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BAF0" w14:textId="223EDDD2" w:rsidR="00B60DDF" w:rsidRDefault="00B60DDF">
      <w:hyperlink r:id="rId4" w:history="1">
        <w:r w:rsidRPr="006D20E0">
          <w:rPr>
            <w:rStyle w:val="Hyperlink"/>
          </w:rPr>
          <w:t>http://genome-euro.ucsc.edu/cgi-bin/hgTrackUi?db=mm9&amp;g=wgEncodeLicrRnaSeq</w:t>
        </w:r>
      </w:hyperlink>
    </w:p>
    <w:p w14:paraId="1843B02E" w14:textId="77777777" w:rsidR="00B60DDF" w:rsidRDefault="00B60DDF"/>
    <w:p w14:paraId="2F2D5224" w14:textId="07F68B1E" w:rsidR="007530F1" w:rsidRDefault="00B60DDF">
      <w:r w:rsidRPr="00B60DDF">
        <w:drawing>
          <wp:inline distT="0" distB="0" distL="0" distR="0" wp14:anchorId="2E3EECE8" wp14:editId="6721AED9">
            <wp:extent cx="5731510" cy="35629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DF"/>
    <w:rsid w:val="000F5711"/>
    <w:rsid w:val="002D2499"/>
    <w:rsid w:val="004E27AE"/>
    <w:rsid w:val="007530F1"/>
    <w:rsid w:val="009B5D6E"/>
    <w:rsid w:val="00A6078C"/>
    <w:rsid w:val="00B60DDF"/>
    <w:rsid w:val="00BF5730"/>
    <w:rsid w:val="00D42137"/>
    <w:rsid w:val="00DD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77C4"/>
  <w15:chartTrackingRefBased/>
  <w15:docId w15:val="{4840ABB6-2FD8-AD48-AF90-8C7BACE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genome-euro.ucsc.edu/cgi-bin/hgTrackUi?db=mm9&amp;g=wgEncodeLicrRnaSeq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535195FC4E249B3D1AB115396674A" ma:contentTypeVersion="11" ma:contentTypeDescription="Create a new document." ma:contentTypeScope="" ma:versionID="f83d32d83f561733350df2eea067c628">
  <xsd:schema xmlns:xsd="http://www.w3.org/2001/XMLSchema" xmlns:xs="http://www.w3.org/2001/XMLSchema" xmlns:p="http://schemas.microsoft.com/office/2006/metadata/properties" xmlns:ns2="146c13e0-00c8-4660-910b-3c8d442f7a7b" xmlns:ns3="aa129195-559a-40e4-b14e-d4c40d4e5aee" targetNamespace="http://schemas.microsoft.com/office/2006/metadata/properties" ma:root="true" ma:fieldsID="bc8e005accd10d9322bcfa919d352d6f" ns2:_="" ns3:_="">
    <xsd:import namespace="146c13e0-00c8-4660-910b-3c8d442f7a7b"/>
    <xsd:import namespace="aa129195-559a-40e4-b14e-d4c40d4e5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13e0-00c8-4660-910b-3c8d442f7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29195-559a-40e4-b14e-d4c40d4e5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A8DD3-E691-4B5A-9AAF-AE91DBA57828}"/>
</file>

<file path=customXml/itemProps2.xml><?xml version="1.0" encoding="utf-8"?>
<ds:datastoreItem xmlns:ds="http://schemas.openxmlformats.org/officeDocument/2006/customXml" ds:itemID="{8A9EFDE4-DA21-4472-8E5A-FEF8BF28F601}"/>
</file>

<file path=customXml/itemProps3.xml><?xml version="1.0" encoding="utf-8"?>
<ds:datastoreItem xmlns:ds="http://schemas.openxmlformats.org/officeDocument/2006/customXml" ds:itemID="{8E1D5775-FE6F-431A-B9ED-46FD56B9EA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Mirana Ramialison</dc:creator>
  <cp:keywords/>
  <dc:description/>
  <cp:lastModifiedBy>Mirana Ramialison</cp:lastModifiedBy>
  <cp:revision>1</cp:revision>
  <dcterms:created xsi:type="dcterms:W3CDTF">2021-08-05T04:05:00Z</dcterms:created>
  <dcterms:modified xsi:type="dcterms:W3CDTF">2021-08-05T04:06:00Z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0x010100205535195FC4E249B3D1AB115396674A</vt:lpwstr>
  </property>
</Properties>
</file>