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2fhy7716dd3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variables is a key part of programming and making your code legible to others. Recall the syntax for creating a variable and giving that variable a value: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myFirstVariable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'variableValue'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Another advantage to variables is their reusability. You can reuse a value in your code without having to re-declare it every time.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this activity, you will continue practicing with variables and ultimately create JavaScript functions that use those variables.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l0rpoxtnjms" w:id="1"/>
      <w:bookmarkEnd w:id="1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rtl w:val="0"/>
        </w:rPr>
        <w:t xml:space="preserve">What is a function?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Just like a variable, a function is a reusable block of code. A function can return a value or modify an existing value. That value can then be reused in your code in another function and so 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More on variables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JavaScript makes a distinction between different types of variables.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stringTwo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numberTwo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two variables above may seem similar enough, but are actually very different!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stringTwo</w:t>
      </w:r>
      <w:r w:rsidDel="00000000" w:rsidR="00000000" w:rsidRPr="00000000">
        <w:rPr>
          <w:rtl w:val="0"/>
        </w:rPr>
        <w:t xml:space="preserve"> variable is a </w:t>
      </w:r>
      <w:r w:rsidDel="00000000" w:rsidR="00000000" w:rsidRPr="00000000">
        <w:rPr>
          <w:b w:val="1"/>
          <w:rtl w:val="0"/>
        </w:rPr>
        <w:t xml:space="preserve">text string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'2'</w:t>
      </w:r>
      <w:r w:rsidDel="00000000" w:rsidR="00000000" w:rsidRPr="00000000">
        <w:rPr>
          <w:rtl w:val="0"/>
        </w:rPr>
        <w:t xml:space="preserve">, while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numberTwo</w:t>
      </w:r>
      <w:r w:rsidDel="00000000" w:rsidR="00000000" w:rsidRPr="00000000">
        <w:rPr>
          <w:rtl w:val="0"/>
        </w:rPr>
        <w:t xml:space="preserve"> variable is a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with a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. This is a complicated subject that won’t be fully covered in class, but more reading is available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qv7dxzumswpu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Adding Numbers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200" w:lineRule="auto"/>
        <w:ind w:left="720" w:hanging="360"/>
        <w:rPr>
          <w:b w:val="0"/>
          <w:color w:val="333333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located in Activities / 02_More_Variables.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this file already has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tag that links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js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00" w:before="20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Hint: You can check if your JavaScript file is correctly linked and loaded by using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rtl w:val="0"/>
        </w:rPr>
        <w:t xml:space="preserve">console.log()</w:t>
      </w:r>
      <w:r w:rsidDel="00000000" w:rsidR="00000000" w:rsidRPr="00000000">
        <w:rPr>
          <w:i w:val="1"/>
          <w:rtl w:val="0"/>
        </w:rPr>
        <w:t xml:space="preserve"> like you did in the last activity.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before="20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located Activities / 02_More_Variables / js.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named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addNumbers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JavaScript function has the following syntax:</w:t>
      </w:r>
      <w:r w:rsidDel="00000000" w:rsidR="00000000" w:rsidRPr="00000000">
        <w:rPr>
          <w:rtl w:val="0"/>
        </w:rPr>
      </w:r>
    </w:p>
    <w:tbl>
      <w:tblPr>
        <w:tblStyle w:val="Table3"/>
        <w:tblW w:w="7950.0" w:type="dxa"/>
        <w:jc w:val="left"/>
        <w:tblInd w:w="15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function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doSomething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Consolas" w:cs="Consolas" w:eastAsia="Consolas" w:hAnsi="Consolas"/>
                <w:color w:val="99999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rtl w:val="0"/>
              </w:rPr>
              <w:t xml:space="preserve">// Code here</w:t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A function has four parts to its syntax: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200" w:before="200" w:lineRule="auto"/>
        <w:ind w:left="216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keyword specifies that the following code is a function.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200" w:before="200" w:lineRule="auto"/>
        <w:ind w:left="216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The name of this function is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doSomething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200" w:before="200" w:lineRule="auto"/>
        <w:ind w:left="216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The parentheses contain the function’s inputs- this particular function doesn’t accept any inputs, so there are no inputs within the parentheses.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200" w:before="200" w:lineRule="auto"/>
        <w:ind w:left="216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The curly braces contain the actual code of the function.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before="20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Within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addNumbers</w:t>
      </w:r>
      <w:r w:rsidDel="00000000" w:rsidR="00000000" w:rsidRPr="00000000">
        <w:rPr>
          <w:rtl w:val="0"/>
        </w:rPr>
        <w:t xml:space="preserve"> function, add two variables,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two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three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two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three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create a variable named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five</w:t>
      </w:r>
      <w:r w:rsidDel="00000000" w:rsidR="00000000" w:rsidRPr="00000000">
        <w:rPr>
          <w:rtl w:val="0"/>
        </w:rPr>
        <w:t xml:space="preserve"> and set its value equal to the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two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three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use numbers! Your code to accomplish this should only contain text.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like in regular math, JavaScript allows you to add, subtract, etc. numbers and variables to create new values:</w:t>
      </w:r>
    </w:p>
    <w:tbl>
      <w:tblPr>
        <w:tblStyle w:val="Table4"/>
        <w:tblW w:w="7935.0" w:type="dxa"/>
        <w:jc w:val="left"/>
        <w:tblInd w:w="1525.0" w:type="dxa"/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1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 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What are the values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y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 the variable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  <w:t xml:space="preserve">Lastly, you need to call your function, so it runs the code within it.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00" w:before="200" w:lineRule="auto"/>
        <w:ind w:left="1440" w:hanging="360"/>
        <w:rPr>
          <w:color w:val="333333"/>
        </w:rPr>
      </w:pPr>
      <w:r w:rsidDel="00000000" w:rsidR="00000000" w:rsidRPr="00000000">
        <w:rPr>
          <w:rtl w:val="0"/>
        </w:rPr>
        <w:t xml:space="preserve">You can run a function by simply typing out its name.</w:t>
      </w:r>
      <w:r w:rsidDel="00000000" w:rsidR="00000000" w:rsidRPr="00000000">
        <w:rPr>
          <w:rtl w:val="0"/>
        </w:rPr>
      </w:r>
    </w:p>
    <w:tbl>
      <w:tblPr>
        <w:tblStyle w:val="Table5"/>
        <w:tblW w:w="7905.0" w:type="dxa"/>
        <w:jc w:val="left"/>
        <w:tblInd w:w="1555.0" w:type="dxa"/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rPr>
          <w:trHeight w:val="48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doSomething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00" w:before="20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Save your changes, 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your browser, and open the Console tab in your browser’s inspector. You should now see a message in your console!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String Concatenation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00" w:before="200" w:lineRule="auto"/>
        <w:ind w:left="720" w:hanging="360"/>
        <w:rPr>
          <w:b w:val="0"/>
          <w:color w:val="333333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Back in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, create a new function named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stringConcat</w:t>
      </w:r>
      <w:r w:rsidDel="00000000" w:rsidR="00000000" w:rsidRPr="00000000">
        <w:rPr>
          <w:rtl w:val="0"/>
        </w:rPr>
        <w:t xml:space="preserve">. Remember the syntax from earlier.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Declare two variables,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taco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cat</w:t>
      </w:r>
      <w:r w:rsidDel="00000000" w:rsidR="00000000" w:rsidRPr="00000000">
        <w:rPr>
          <w:rtl w:val="0"/>
        </w:rPr>
        <w:t xml:space="preserve">, in this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Set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taco</w:t>
      </w:r>
      <w:r w:rsidDel="00000000" w:rsidR="00000000" w:rsidRPr="00000000">
        <w:rPr>
          <w:rtl w:val="0"/>
        </w:rPr>
        <w:t xml:space="preserve"> to the string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'taco'</w:t>
      </w:r>
      <w:r w:rsidDel="00000000" w:rsidR="00000000" w:rsidRPr="00000000">
        <w:rPr>
          <w:rtl w:val="0"/>
        </w:rPr>
        <w:t xml:space="preserve"> and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cat</w:t>
      </w:r>
      <w:r w:rsidDel="00000000" w:rsidR="00000000" w:rsidRPr="00000000">
        <w:rPr>
          <w:rtl w:val="0"/>
        </w:rPr>
        <w:t xml:space="preserve"> to the string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'cat'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00" w:before="20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Create a third variable named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tacoCat</w:t>
      </w:r>
      <w:r w:rsidDel="00000000" w:rsidR="00000000" w:rsidRPr="00000000">
        <w:rPr>
          <w:rtl w:val="0"/>
        </w:rPr>
        <w:t xml:space="preserve"> and sets its value to the combined string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taco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like adding numbers, you can combine strings in JavaScript with the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+</w:t>
      </w:r>
      <w:r w:rsidDel="00000000" w:rsidR="00000000" w:rsidRPr="00000000">
        <w:rPr>
          <w:rtl w:val="0"/>
        </w:rPr>
        <w:t xml:space="preserve"> operator.</w:t>
      </w:r>
    </w:p>
    <w:tbl>
      <w:tblPr>
        <w:tblStyle w:val="Table6"/>
        <w:tblW w:w="7935.0" w:type="dxa"/>
        <w:jc w:val="left"/>
        <w:tblInd w:w="1525.0" w:type="dxa"/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newString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'new'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 'String'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What is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newString</w:t>
      </w:r>
      <w:r w:rsidDel="00000000" w:rsidR="00000000" w:rsidRPr="00000000">
        <w:rPr>
          <w:rtl w:val="0"/>
        </w:rPr>
        <w:t xml:space="preserve"> in this case?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What if you want a space between your strings? Easy! Just add a string space!</w:t>
      </w:r>
    </w:p>
    <w:tbl>
      <w:tblPr>
        <w:tblStyle w:val="Table7"/>
        <w:tblW w:w="7935.0" w:type="dxa"/>
        <w:jc w:val="left"/>
        <w:tblInd w:w="1525.0" w:type="dxa"/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blueHat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'blue'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+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 'hat'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40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Be sure to add a space string between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taco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cat</w:t>
      </w:r>
      <w:r w:rsidDel="00000000" w:rsidR="00000000" w:rsidRPr="00000000">
        <w:rPr>
          <w:rtl w:val="0"/>
        </w:rPr>
        <w:t xml:space="preserve">, so your message is legible.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00" w:before="20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Next, use another built-in function,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alert()</w:t>
      </w:r>
      <w:r w:rsidDel="00000000" w:rsidR="00000000" w:rsidRPr="00000000">
        <w:rPr>
          <w:rtl w:val="0"/>
        </w:rPr>
        <w:t xml:space="preserve">, to send a notice to the user.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alert()</w:t>
      </w:r>
      <w:r w:rsidDel="00000000" w:rsidR="00000000" w:rsidRPr="00000000">
        <w:rPr>
          <w:rtl w:val="0"/>
        </w:rPr>
        <w:t xml:space="preserve"> has similar syntax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, except it will open a window with a message instead of discreetly outputting a message to the browser’s console.</w:t>
      </w:r>
      <w:r w:rsidDel="00000000" w:rsidR="00000000" w:rsidRPr="00000000">
        <w:rPr>
          <w:rtl w:val="0"/>
        </w:rPr>
      </w:r>
    </w:p>
    <w:tbl>
      <w:tblPr>
        <w:tblStyle w:val="Table8"/>
        <w:tblW w:w="7905.0" w:type="dxa"/>
        <w:jc w:val="left"/>
        <w:tblInd w:w="1555.0" w:type="dxa"/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rPr>
          <w:trHeight w:val="48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alert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'string'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alert()</w:t>
      </w:r>
      <w:r w:rsidDel="00000000" w:rsidR="00000000" w:rsidRPr="00000000">
        <w:rPr>
          <w:rtl w:val="0"/>
        </w:rPr>
        <w:t xml:space="preserve"> the variable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tacoCat</w:t>
      </w:r>
      <w:r w:rsidDel="00000000" w:rsidR="00000000" w:rsidRPr="00000000">
        <w:rPr>
          <w:rtl w:val="0"/>
        </w:rPr>
        <w:t xml:space="preserve"> to the user.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stringConcat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00" w:before="20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Save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, 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your browser and view your message. What does it say?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shd w:fill="ffffff" w:val="clear"/>
      <w:spacing w:after="180" w:before="180" w:lineRule="auto"/>
      <w:rPr/>
    </w:pPr>
    <w:r w:rsidDel="00000000" w:rsidR="00000000" w:rsidRPr="00000000">
      <w:rPr>
        <w:color w:val="b7b7b7"/>
        <w:rtl w:val="0"/>
      </w:rPr>
      <w:t xml:space="preserve">© 2019 Trilogy Education Services, a 2U, Inc. brand.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Style w:val="Heading1"/>
      <w:jc w:val="left"/>
      <w:rPr/>
    </w:pPr>
    <w:bookmarkStart w:colFirst="0" w:colLast="0" w:name="_uaspqcpqdbg3" w:id="3"/>
    <w:bookmarkEnd w:id="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Style w:val="Heading1"/>
      <w:rPr>
        <w:sz w:val="24"/>
        <w:szCs w:val="24"/>
      </w:rPr>
    </w:pPr>
    <w:bookmarkStart w:colFirst="0" w:colLast="0" w:name="_hajumhomp3u4" w:id="4"/>
    <w:bookmarkEnd w:id="4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3862388" cy="1206388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62388" cy="12063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Style w:val="Heading1"/>
      <w:rPr/>
    </w:pPr>
    <w:bookmarkStart w:colFirst="0" w:colLast="0" w:name="_agnq5ylzhbnc" w:id="5"/>
    <w:bookmarkEnd w:id="5"/>
    <w:r w:rsidDel="00000000" w:rsidR="00000000" w:rsidRPr="00000000">
      <w:rPr>
        <w:rtl w:val="0"/>
      </w:rPr>
      <w:t xml:space="preserve">Activity | </w:t>
    </w:r>
    <w:r w:rsidDel="00000000" w:rsidR="00000000" w:rsidRPr="00000000">
      <w:rPr>
        <w:rtl w:val="0"/>
      </w:rPr>
      <w:t xml:space="preserve">More Variables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~10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Solo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Laptop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b7b7b7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w3schools.com/js/js_variables.asp" TargetMode="External"/><Relationship Id="rId7" Type="http://schemas.openxmlformats.org/officeDocument/2006/relationships/hyperlink" Target="https://www.w3schools.com/js/js_datatypes.asp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