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bidi w:val="on"/>
      </w:pPr>
      <w:r>
        <w:rPr>
          <w:rFonts w:ascii="Arabic Typesetting" w:hAnsi="Arabic Typesetting" w:cs="Arabic Typesetting" w:eastAsia="Arabic Typesetting"/>
          <w:b w:val="true"/>
          <w:color w:val="000000"/>
          <w:sz w:val="52"/>
        </w:rPr>
        <w:t>الجمهورية العربية السورية</w:t>
        <w:br/>
        <w:t>مصرف سورية المركزي</w:t>
        <w:br/>
        <w:t>قسم  التسليف</w:t>
        <w:br/>
      </w:r>
    </w:p>
    <w:p>
      <w:pPr>
        <w:bidi w:val="on"/>
        <w:jc w:val="center"/>
      </w:pPr>
      <w:r>
        <w:rPr>
          <w:b w:val="true"/>
          <w:color w:val="000000"/>
          <w:sz w:val="40"/>
        </w:rPr>
        <w:br/>
        <w:br/>
        <w:t>قيد  فتح سلفة</w:t>
        <w:br/>
      </w:r>
    </w:p>
    <w:p>
      <w:pPr>
        <w:bidi w:val="on"/>
      </w:pPr>
      <w:r>
        <w:rPr>
          <w:b w:val="false"/>
          <w:color w:val="101010"/>
          <w:sz w:val="32"/>
        </w:rPr>
        <w:br/>
        <w:br/>
        <w:t xml:space="preserve">السلفة  رقم  : </w:t>
        <w:tab/>
        <w:t>003692</w:t>
        <w:tab/>
        <w:t xml:space="preserve">التاريخ :  </w:t>
        <w:tab/>
        <w:t>1981-06-04</w:t>
        <w:tab/>
        <w:tab/>
        <w:t>المصرف : dashBank1 - br1</w:t>
        <w:br/>
        <w:br/>
        <w:t>لصالح : client 2</w:t>
        <w:br/>
        <w:br/>
        <w:br/>
        <w:tab/>
        <w:tab/>
        <w:t>الجهة المدينة : من حـ/القروض و التسليفات للمصارف</w:t>
        <w:br/>
        <w:tab/>
        <w:tab/>
        <w:tab/>
        <w:t>dashBank1 - br1</w:t>
        <w:br/>
        <w:br/>
      </w:r>
    </w:p>
    <w:p>
      <w:pPr>
        <w:bidi w:val="on"/>
        <w:jc w:val="center"/>
      </w:pPr>
      <w:r>
        <w:rPr>
          <w:color w:val="101010"/>
          <w:sz w:val="32"/>
        </w:rPr>
        <w:t xml:space="preserve">عدد السندات :   </w:t>
        <w:tab/>
        <w:t xml:space="preserve"> </w:t>
        <w:tab/>
        <w:t>4656100</w:t>
        <w:br/>
      </w:r>
    </w:p>
    <w:p>
      <w:pPr>
        <w:bidi w:val="on"/>
        <w:jc w:val="center"/>
      </w:pPr>
      <w:r>
        <w:rPr>
          <w:color w:val="101010"/>
          <w:sz w:val="32"/>
        </w:rPr>
        <w:t xml:space="preserve"> الى : حـ/العمليات المصرفية-الحسابات الجارية</w:t>
        <w:br/>
      </w:r>
    </w:p>
    <w:p>
      <w:pPr>
        <w:bidi w:val="on"/>
        <w:jc w:val="center"/>
      </w:pPr>
      <w:r>
        <w:rPr>
          <w:color w:val="101010"/>
          <w:sz w:val="32"/>
        </w:rPr>
        <w:t xml:space="preserve">عدد السندات :  </w:t>
        <w:tab/>
        <w:t xml:space="preserve"> </w:t>
        <w:tab/>
        <w:t>4656100</w:t>
        <w:br/>
        <w:t>_____________________________________________</w:t>
        <w:br/>
        <w:br/>
        <w:br/>
        <w:br/>
        <w:br/>
        <w:t xml:space="preserve">المجموع : </w:t>
        <w:tab/>
        <w:t>4656100</w:t>
        <w:tab/>
        <w:tab/>
        <w:t>4656100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2020-05-29T02:54:10Z</dcterms:created>
  <dc:creator>Apache POI</dc:creator>
</cp:coreProperties>
</file>