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04" w:rsidRDefault="00816A04" w:rsidP="00816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</w:t>
      </w:r>
    </w:p>
    <w:p w:rsidR="00816A04" w:rsidRDefault="00816A04" w:rsidP="00816A0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печать десять первых слагаемых суммы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GoBack"/>
      <w:r>
        <w:rPr>
          <w:rFonts w:ascii="Times New Roman" w:eastAsiaTheme="minorEastAsia" w:hAnsi="Times New Roman" w:cs="Times New Roman"/>
          <w:sz w:val="28"/>
          <w:szCs w:val="28"/>
        </w:rPr>
        <w:t>и сумму этих слагаемых.</w:t>
      </w:r>
      <w:bookmarkEnd w:id="0"/>
    </w:p>
    <w:p w:rsidR="00BD2EBE" w:rsidRDefault="00BD2EBE"/>
    <w:sectPr w:rsidR="00BD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A04"/>
    <w:rsid w:val="00816A04"/>
    <w:rsid w:val="00B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6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6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2017-09-28T16:06:00Z</dcterms:created>
  <dcterms:modified xsi:type="dcterms:W3CDTF">2017-09-28T16:11:00Z</dcterms:modified>
</cp:coreProperties>
</file>