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84" w:rsidRDefault="00941025" w:rsidP="007A79B8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الکترون جی اس چیست ؟(</w:t>
      </w:r>
      <w:r>
        <w:rPr>
          <w:rFonts w:ascii="Vazir" w:hAnsi="Vazir" w:cs="Vazir"/>
          <w:sz w:val="28"/>
          <w:szCs w:val="28"/>
          <w:lang w:bidi="fa-IR"/>
        </w:rPr>
        <w:t>Electron js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:rsidR="00941025" w:rsidRPr="007A79B8" w:rsidRDefault="00941025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به کمک الکترون می توانیم</w:t>
      </w:r>
      <w:r w:rsidR="0023421E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به کمک محیط </w:t>
      </w:r>
      <w:r w:rsidR="0023421E" w:rsidRPr="007A79B8">
        <w:rPr>
          <w:rFonts w:ascii="Vazir" w:hAnsi="Vazir" w:cs="Vazir"/>
          <w:sz w:val="28"/>
          <w:szCs w:val="28"/>
          <w:lang w:bidi="fa-IR"/>
        </w:rPr>
        <w:t>node js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زبان جاوا اسکریپت و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HTML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 w:rsidRPr="007A79B8">
        <w:rPr>
          <w:rFonts w:ascii="Vazir" w:hAnsi="Vazir" w:cs="Vazir"/>
          <w:sz w:val="28"/>
          <w:szCs w:val="28"/>
          <w:lang w:bidi="fa-IR"/>
        </w:rPr>
        <w:t>CSS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برنامه های تحت دسکتاپ چند سکویی توسعه بدهیم که بر روی لینوکس ، مک و ویندوز اجرا شوند.</w:t>
      </w:r>
    </w:p>
    <w:p w:rsidR="007A79B8" w:rsidRPr="007A79B8" w:rsidRDefault="007A79B8" w:rsidP="007A79B8">
      <w:pPr>
        <w:pStyle w:val="ListParagraph"/>
        <w:numPr>
          <w:ilvl w:val="0"/>
          <w:numId w:val="1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node js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برنامه نویسی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Backend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و از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Chromium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ساخت ظاهر برنامه و اجرای کدهای جاوا اسکریپت استفاده می کند .</w:t>
      </w:r>
    </w:p>
    <w:p w:rsidR="008516BF" w:rsidRPr="007A79B8" w:rsidRDefault="00941025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این فریمورک توسط کمپانی گیت هاب توسعه داده شده و برنامه های بزرگی از جمله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Vs code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و دیسکورد و ... </w:t>
      </w:r>
      <w:r w:rsidR="007A79B8" w:rsidRPr="007A79B8">
        <w:rPr>
          <w:rFonts w:ascii="Vazir" w:hAnsi="Vazir" w:cs="Vazir"/>
          <w:sz w:val="28"/>
          <w:szCs w:val="28"/>
          <w:lang w:bidi="fa-IR"/>
        </w:rPr>
        <w:t xml:space="preserve"> </w:t>
      </w:r>
      <w:r w:rsidR="007A79B8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با آن توسعه داده شده است.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ما از این فریمورک نه تنها به صورت جاوا اسکریپت خام و یا تایپ اسکریپت می توانیم استفاده کنیم بلکه از آن در کنار ری اکت جی اس ، انگولار ، ویو جی اس و یا نکست و... هم می توانیم استفاده کنیم.</w:t>
      </w:r>
    </w:p>
    <w:p w:rsidR="008516BF" w:rsidRPr="007A79B8" w:rsidRDefault="008516BF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نصب آن از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npm i </w:t>
      </w:r>
      <w:r w:rsidR="00CD2BC0" w:rsidRPr="007A79B8">
        <w:rPr>
          <w:rFonts w:ascii="Vazir" w:hAnsi="Vazir" w:cs="Vazir"/>
          <w:sz w:val="28"/>
          <w:szCs w:val="28"/>
          <w:lang w:bidi="fa-IR"/>
        </w:rPr>
        <w:t xml:space="preserve">–D electron </w:t>
      </w:r>
      <w:r w:rsidR="00CD2BC0"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می توانیم استفاده کنیم .</w:t>
      </w:r>
    </w:p>
    <w:p w:rsidR="00CD2BC0" w:rsidRPr="007A79B8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برای اجرا برنامه لازم است در فایل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package.json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یک مقدار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برای الکترون مشخص کنیم مثل 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“main” : “index.js”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.</w:t>
      </w:r>
    </w:p>
    <w:p w:rsidR="00CD2BC0" w:rsidRDefault="00CD2BC0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>در فایل اصلی باید فقط منطق اصلی برنامه را پیاده سازی کنیم 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Main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مسئول تعامل با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و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به فا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ل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ها است. در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بخش ماژول ها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Node.js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به 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ستم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عامل کاربر دسترس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دارند و عمل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ات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مربوط به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File System Manipulation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را انجام 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دهند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7A79B8" w:rsidP="007A79B8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/>
          <w:sz w:val="28"/>
          <w:szCs w:val="28"/>
          <w:rtl/>
          <w:lang w:bidi="fa-IR"/>
        </w:rPr>
        <w:t>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 Renderer Process </w:t>
      </w:r>
      <w:r w:rsidRPr="007A79B8">
        <w:rPr>
          <w:rFonts w:ascii="Vazir" w:hAnsi="Vazir" w:cs="Vazir"/>
          <w:sz w:val="28"/>
          <w:szCs w:val="28"/>
          <w:rtl/>
          <w:lang w:bidi="fa-IR"/>
        </w:rPr>
        <w:t>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جاد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رابط کاربر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گراف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ک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است. ا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ن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پردازش، وظ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فه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کنترل مرورگر کروم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>ی</w:t>
      </w:r>
      <w:r w:rsidRPr="007A79B8">
        <w:rPr>
          <w:rFonts w:ascii="Vazir" w:hAnsi="Vazir" w:cs="Vazir" w:hint="eastAsia"/>
          <w:sz w:val="28"/>
          <w:szCs w:val="28"/>
          <w:rtl/>
          <w:lang w:bidi="fa-IR"/>
        </w:rPr>
        <w:t>وم</w:t>
      </w:r>
      <w:r w:rsidRPr="007A79B8">
        <w:rPr>
          <w:rFonts w:ascii="Vazir" w:hAnsi="Vazir" w:cs="Vazir"/>
          <w:sz w:val="28"/>
          <w:szCs w:val="28"/>
          <w:rtl/>
          <w:lang w:bidi="fa-IR"/>
        </w:rPr>
        <w:t xml:space="preserve"> برنامه را بر عهده دارد</w:t>
      </w:r>
      <w:r w:rsidRPr="007A79B8">
        <w:rPr>
          <w:rFonts w:ascii="Vazir" w:hAnsi="Vazir" w:cs="Vazir"/>
          <w:sz w:val="28"/>
          <w:szCs w:val="28"/>
          <w:lang w:bidi="fa-IR"/>
        </w:rPr>
        <w:t>.</w:t>
      </w:r>
    </w:p>
    <w:p w:rsidR="007A79B8" w:rsidRPr="007A79B8" w:rsidRDefault="00181D47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فایل </w:t>
      </w:r>
      <w:r>
        <w:rPr>
          <w:rFonts w:ascii="Vazir" w:hAnsi="Vazir" w:cs="Vazir"/>
          <w:sz w:val="28"/>
          <w:szCs w:val="28"/>
          <w:lang w:bidi="fa-IR"/>
        </w:rPr>
        <w:t>index.html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: رابط کاربری گرافیکی در قالب این فایل پیاده سازی می شود.</w:t>
      </w:r>
    </w:p>
    <w:p w:rsidR="007A79B8" w:rsidRDefault="0023421E" w:rsidP="007A79B8">
      <w:pPr>
        <w:pStyle w:val="ListParagraph"/>
        <w:numPr>
          <w:ilvl w:val="0"/>
          <w:numId w:val="2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با دستور </w:t>
      </w:r>
      <w:r w:rsidRPr="007A79B8">
        <w:rPr>
          <w:rFonts w:ascii="Vazir" w:hAnsi="Vazir" w:cs="Vazir"/>
          <w:sz w:val="28"/>
          <w:szCs w:val="28"/>
          <w:lang w:bidi="fa-IR"/>
        </w:rPr>
        <w:t xml:space="preserve">electron . </w:t>
      </w:r>
      <w:r w:rsidRPr="007A79B8">
        <w:rPr>
          <w:rFonts w:ascii="Vazir" w:hAnsi="Vazir" w:cs="Vazir" w:hint="cs"/>
          <w:sz w:val="28"/>
          <w:szCs w:val="28"/>
          <w:rtl/>
          <w:lang w:bidi="fa-IR"/>
        </w:rPr>
        <w:t xml:space="preserve"> در ترمینال و روت پروژه می توانیم پروژه خود را اجرا کنیم.</w:t>
      </w:r>
    </w:p>
    <w:p w:rsid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181D47" w:rsidRPr="00181D47" w:rsidRDefault="00181D47" w:rsidP="00181D47">
      <w:p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</w:p>
    <w:p w:rsidR="007A79B8" w:rsidRPr="007A79B8" w:rsidRDefault="00181D47" w:rsidP="00181D4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lastRenderedPageBreak/>
        <w:t xml:space="preserve">برنامه های الکترون با استفاده از جاوااسکریپت و بهره گیری از اصول و روش </w:t>
      </w:r>
      <w:r w:rsidRPr="00181D47">
        <w:rPr>
          <w:rFonts w:ascii="Vazir" w:hAnsi="Vazir" w:cs="Vazir"/>
          <w:sz w:val="28"/>
          <w:szCs w:val="28"/>
          <w:rtl/>
        </w:rPr>
        <w:softHyphen/>
        <w:t>های مشابهی که در برنامه نویسی با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 xml:space="preserve">وجود دارد، توسعه می </w:t>
      </w:r>
      <w:r w:rsidRPr="00181D47">
        <w:rPr>
          <w:rFonts w:ascii="Vazir" w:hAnsi="Vazir" w:cs="Vazir"/>
          <w:sz w:val="28"/>
          <w:szCs w:val="28"/>
          <w:rtl/>
        </w:rPr>
        <w:softHyphen/>
        <w:t>یابند. تمامی</w:t>
      </w:r>
      <w:r w:rsidRPr="00181D47">
        <w:rPr>
          <w:rFonts w:ascii="Vazir" w:hAnsi="Vazir" w:cs="Vazir"/>
          <w:sz w:val="28"/>
          <w:szCs w:val="28"/>
          <w:lang w:bidi="fa-IR"/>
        </w:rPr>
        <w:t xml:space="preserve"> API </w:t>
      </w:r>
      <w:r w:rsidRPr="00181D47">
        <w:rPr>
          <w:rFonts w:ascii="Vazir" w:hAnsi="Vazir" w:cs="Vazir"/>
          <w:sz w:val="28"/>
          <w:szCs w:val="28"/>
          <w:rtl/>
        </w:rPr>
        <w:t xml:space="preserve">ها و ویژگی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هایی که در الکترون یافت می </w:t>
      </w:r>
      <w:r w:rsidRPr="00181D47">
        <w:rPr>
          <w:rFonts w:ascii="Vazir" w:hAnsi="Vazir" w:cs="Vazir"/>
          <w:sz w:val="28"/>
          <w:szCs w:val="28"/>
          <w:rtl/>
        </w:rPr>
        <w:softHyphen/>
        <w:t>شوند، از طریق ماژول</w:t>
      </w:r>
      <w:r w:rsidRPr="00181D47">
        <w:rPr>
          <w:rFonts w:ascii="Vazir" w:hAnsi="Vazir" w:cs="Vazir"/>
          <w:sz w:val="28"/>
          <w:szCs w:val="28"/>
          <w:lang w:bidi="fa-IR"/>
        </w:rPr>
        <w:t> electron </w:t>
      </w:r>
      <w:r w:rsidRPr="00181D47">
        <w:rPr>
          <w:rFonts w:ascii="Vazir" w:hAnsi="Vazir" w:cs="Vazir"/>
          <w:sz w:val="28"/>
          <w:szCs w:val="28"/>
          <w:rtl/>
        </w:rPr>
        <w:t xml:space="preserve">قابل دسترسی می </w:t>
      </w:r>
      <w:r w:rsidRPr="00181D47">
        <w:rPr>
          <w:rFonts w:ascii="Vazir" w:hAnsi="Vazir" w:cs="Vazir"/>
          <w:sz w:val="28"/>
          <w:szCs w:val="28"/>
          <w:rtl/>
        </w:rPr>
        <w:softHyphen/>
        <w:t>باشند و مانند هر ماژول دیگر مربوط به</w:t>
      </w:r>
      <w:r w:rsidRPr="00181D47">
        <w:rPr>
          <w:rFonts w:ascii="Vazir" w:hAnsi="Vazir" w:cs="Vazir"/>
          <w:sz w:val="28"/>
          <w:szCs w:val="28"/>
          <w:lang w:bidi="fa-IR"/>
        </w:rPr>
        <w:t> Node.js </w:t>
      </w:r>
      <w:r w:rsidRPr="00181D47">
        <w:rPr>
          <w:rFonts w:ascii="Vazir" w:hAnsi="Vazir" w:cs="Vazir"/>
          <w:sz w:val="28"/>
          <w:szCs w:val="28"/>
          <w:rtl/>
        </w:rPr>
        <w:t>در برنامه بارگذاری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>شود</w:t>
      </w:r>
      <w:r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181D47" w:rsidRDefault="00181D47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lang w:bidi="fa-IR"/>
        </w:rPr>
      </w:pPr>
      <w:r w:rsidRPr="00181D47">
        <w:rPr>
          <w:rFonts w:ascii="Vazir" w:hAnsi="Vazir" w:cs="Vazir"/>
          <w:sz w:val="28"/>
          <w:szCs w:val="28"/>
          <w:rtl/>
        </w:rPr>
        <w:t>برای ساخت یک برنامه باید ابتدا چرخه حیات آن برنامه را در نظر گرفت. چرخه حیات یک برنامه الکترون از طریق ویژگی</w:t>
      </w:r>
      <w:r w:rsidRPr="00181D47">
        <w:rPr>
          <w:rFonts w:ascii="Vazir" w:hAnsi="Vazir" w:cs="Vazir"/>
          <w:sz w:val="28"/>
          <w:szCs w:val="28"/>
          <w:lang w:bidi="fa-IR"/>
        </w:rPr>
        <w:t> electron.app </w:t>
      </w:r>
      <w:r w:rsidRPr="00181D47">
        <w:rPr>
          <w:rFonts w:ascii="Vazir" w:hAnsi="Vazir" w:cs="Vazir"/>
          <w:sz w:val="28"/>
          <w:szCs w:val="28"/>
          <w:rtl/>
        </w:rPr>
        <w:t>مدیریت می</w:t>
      </w:r>
      <w:r w:rsidRPr="00181D47">
        <w:rPr>
          <w:rFonts w:ascii="Vazir" w:hAnsi="Vazir" w:cs="Vazir"/>
          <w:sz w:val="28"/>
          <w:szCs w:val="28"/>
          <w:rtl/>
        </w:rPr>
        <w:softHyphen/>
      </w:r>
      <w:r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Pr="00181D47">
        <w:rPr>
          <w:rFonts w:ascii="Vazir" w:hAnsi="Vazir" w:cs="Vazir"/>
          <w:sz w:val="28"/>
          <w:szCs w:val="28"/>
          <w:rtl/>
        </w:rPr>
        <w:t xml:space="preserve">شود. تمام عملیات و رخدادهای برنامه درون این قسمت ایجاد می </w:t>
      </w:r>
      <w:r w:rsidRPr="00181D47">
        <w:rPr>
          <w:rFonts w:ascii="Vazir" w:hAnsi="Vazir" w:cs="Vazir"/>
          <w:sz w:val="28"/>
          <w:szCs w:val="28"/>
          <w:rtl/>
        </w:rPr>
        <w:softHyphen/>
        <w:t xml:space="preserve">شوند و از بین می </w:t>
      </w:r>
      <w:r w:rsidRPr="00181D47">
        <w:rPr>
          <w:rFonts w:ascii="Vazir" w:hAnsi="Vazir" w:cs="Vazir"/>
          <w:sz w:val="28"/>
          <w:szCs w:val="28"/>
          <w:rtl/>
        </w:rPr>
        <w:softHyphen/>
        <w:t>روند.</w:t>
      </w:r>
    </w:p>
    <w:p w:rsidR="0023421E" w:rsidRPr="00181D47" w:rsidRDefault="00AC4C72" w:rsidP="00181D47">
      <w:pPr>
        <w:pStyle w:val="ListParagraph"/>
        <w:numPr>
          <w:ilvl w:val="0"/>
          <w:numId w:val="3"/>
        </w:numPr>
        <w:bidi/>
        <w:jc w:val="both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597AF40E" wp14:editId="5CF1A6BC">
            <wp:simplePos x="0" y="0"/>
            <wp:positionH relativeFrom="margin">
              <wp:align>left</wp:align>
            </wp:positionH>
            <wp:positionV relativeFrom="paragraph">
              <wp:posOffset>536203</wp:posOffset>
            </wp:positionV>
            <wp:extent cx="6047117" cy="5208500"/>
            <wp:effectExtent l="0" t="0" r="0" b="0"/>
            <wp:wrapThrough wrapText="bothSides">
              <wp:wrapPolygon edited="0">
                <wp:start x="0" y="0"/>
                <wp:lineTo x="0" y="21489"/>
                <wp:lineTo x="21502" y="21489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30 2358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17" cy="52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47" w:rsidRPr="00181D47">
        <w:rPr>
          <w:rFonts w:ascii="Vazir" w:hAnsi="Vazir" w:cs="Vazir"/>
          <w:sz w:val="28"/>
          <w:szCs w:val="28"/>
          <w:rtl/>
        </w:rPr>
        <w:t xml:space="preserve"> پنجره</w:t>
      </w:r>
      <w:r w:rsidR="00181D47" w:rsidRPr="00181D47">
        <w:rPr>
          <w:rFonts w:ascii="Vazir" w:hAnsi="Vazir" w:cs="Vazir"/>
          <w:sz w:val="28"/>
          <w:szCs w:val="28"/>
          <w:rtl/>
        </w:rPr>
        <w:softHyphen/>
      </w:r>
      <w:r w:rsidR="00181D47" w:rsidRPr="00181D47">
        <w:rPr>
          <w:rFonts w:ascii="Vazir" w:hAnsi="Vazir" w:cs="Vazir"/>
          <w:sz w:val="28"/>
          <w:szCs w:val="28"/>
          <w:lang w:bidi="fa-IR"/>
        </w:rPr>
        <w:t xml:space="preserve"> </w:t>
      </w:r>
      <w:r w:rsidR="00181D47" w:rsidRPr="00181D47">
        <w:rPr>
          <w:rFonts w:ascii="Vazir" w:hAnsi="Vazir" w:cs="Vazir"/>
          <w:sz w:val="28"/>
          <w:szCs w:val="28"/>
          <w:rtl/>
        </w:rPr>
        <w:t>های الکترون به وسیله کلاس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 electron.BrowserWindow </w:t>
      </w:r>
      <w:r w:rsidR="00181D47">
        <w:rPr>
          <w:rFonts w:ascii="Vazir" w:hAnsi="Vazir" w:cs="Vazir"/>
          <w:sz w:val="28"/>
          <w:szCs w:val="28"/>
          <w:rtl/>
        </w:rPr>
        <w:t>ایجاد می</w:t>
      </w:r>
      <w:r w:rsidR="00181D47" w:rsidRPr="00181D47">
        <w:rPr>
          <w:rFonts w:ascii="Vazir" w:hAnsi="Vazir" w:cs="Vazir"/>
          <w:sz w:val="28"/>
          <w:szCs w:val="28"/>
          <w:rtl/>
        </w:rPr>
        <w:t>شوند</w:t>
      </w:r>
      <w:r w:rsidR="00181D47" w:rsidRPr="00181D47">
        <w:rPr>
          <w:rFonts w:ascii="Vazir" w:hAnsi="Vazir" w:cs="Vazir"/>
          <w:sz w:val="28"/>
          <w:szCs w:val="28"/>
          <w:lang w:bidi="fa-IR"/>
        </w:rPr>
        <w:t>.</w:t>
      </w:r>
    </w:p>
    <w:p w:rsidR="004650BF" w:rsidRDefault="004650BF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lastRenderedPageBreak/>
        <w:t xml:space="preserve">مفهوم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Inter-Process Communication </w:t>
      </w:r>
      <w:r w:rsidRPr="004650BF">
        <w:rPr>
          <w:rFonts w:ascii="Vazir" w:hAnsi="Vazir" w:cs="Vazir" w:hint="cs"/>
          <w:sz w:val="28"/>
          <w:szCs w:val="28"/>
          <w:rtl/>
          <w:lang w:bidi="fa-IR"/>
        </w:rPr>
        <w:t xml:space="preserve"> به اختصار </w:t>
      </w:r>
      <w:r w:rsidRPr="004650BF">
        <w:rPr>
          <w:rFonts w:ascii="Vazir" w:hAnsi="Vazir" w:cs="Vazir"/>
          <w:sz w:val="28"/>
          <w:szCs w:val="28"/>
          <w:lang w:bidi="fa-IR"/>
        </w:rPr>
        <w:t>IPC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معنای لغوی ارتباط پردازشی داخلی .</w:t>
      </w:r>
    </w:p>
    <w:p w:rsidR="004650BF" w:rsidRPr="004C1AA3" w:rsidRDefault="004650BF" w:rsidP="004C1AA3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اگر در الکترون بخواهیم یک ارتباط بین </w:t>
      </w:r>
      <w:r w:rsidRPr="004C1AA3">
        <w:rPr>
          <w:rFonts w:ascii="Vazir" w:hAnsi="Vazir" w:cs="Vazir"/>
          <w:sz w:val="28"/>
          <w:szCs w:val="28"/>
          <w:lang w:bidi="fa-IR"/>
        </w:rPr>
        <w:t>main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و </w:t>
      </w:r>
      <w:r w:rsidRPr="004C1AA3">
        <w:rPr>
          <w:rFonts w:ascii="Vazir" w:hAnsi="Vazir" w:cs="Vazir"/>
          <w:sz w:val="28"/>
          <w:szCs w:val="28"/>
          <w:lang w:bidi="fa-IR"/>
        </w:rPr>
        <w:t>renderer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 process</w:t>
      </w:r>
      <w:r w:rsidRPr="004C1AA3">
        <w:rPr>
          <w:rFonts w:ascii="Vazir" w:hAnsi="Vazir" w:cs="Vazir"/>
          <w:sz w:val="28"/>
          <w:szCs w:val="28"/>
          <w:lang w:bidi="fa-IR"/>
        </w:rPr>
        <w:t xml:space="preserve"> </w:t>
      </w:r>
      <w:r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ایجاد کنیم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باید از مفهوم </w:t>
      </w:r>
      <w:r w:rsidR="000A0CFF" w:rsidRPr="004C1AA3">
        <w:rPr>
          <w:rFonts w:ascii="Vazir" w:hAnsi="Vazir" w:cs="Vazir"/>
          <w:sz w:val="28"/>
          <w:szCs w:val="28"/>
          <w:lang w:bidi="fa-IR"/>
        </w:rPr>
        <w:t xml:space="preserve">IPC </w:t>
      </w:r>
      <w:r w:rsidR="000A0CFF" w:rsidRPr="004C1AA3"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0A0CFF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0A0CFF">
        <w:rPr>
          <w:rFonts w:ascii="Vazir" w:hAnsi="Vazir" w:cs="Vazir"/>
          <w:b/>
          <w:bCs/>
          <w:sz w:val="28"/>
          <w:szCs w:val="28"/>
          <w:lang w:bidi="fa-IR"/>
        </w:rPr>
        <w:t xml:space="preserve"> ipcRenderer</w:t>
      </w:r>
      <w:r>
        <w:rPr>
          <w:rFonts w:ascii="Vazir" w:hAnsi="Vazir" w:cs="Vazir"/>
          <w:sz w:val="28"/>
          <w:szCs w:val="28"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بحث رندر کردن را ساپورت می کند ، ما می توانیم اطلاعاتی رو از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کنیم و به وسیله این ماژول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>آن را اطلاعات را دریافت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ماژول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ipcMain </w:t>
      </w: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>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از این ماژول هم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میتوانیم برای تبادل اطلاعات با فایل </w:t>
      </w:r>
      <w:r>
        <w:rPr>
          <w:rFonts w:ascii="Vazir" w:hAnsi="Vazir" w:cs="Vazir"/>
          <w:sz w:val="28"/>
          <w:szCs w:val="28"/>
          <w:lang w:bidi="fa-IR"/>
        </w:rPr>
        <w:t xml:space="preserve">preload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فایل </w:t>
      </w:r>
      <w:r w:rsidRPr="004C1AA3">
        <w:rPr>
          <w:rFonts w:ascii="Vazir" w:hAnsi="Vazir" w:cs="Vazir"/>
          <w:b/>
          <w:bCs/>
          <w:sz w:val="28"/>
          <w:szCs w:val="28"/>
          <w:lang w:bidi="fa-IR"/>
        </w:rPr>
        <w:t>pre</w:t>
      </w:r>
      <w:r w:rsidR="004C1AA3" w:rsidRPr="004C1AA3">
        <w:rPr>
          <w:rFonts w:ascii="Vazir" w:hAnsi="Vazir" w:cs="Vazir"/>
          <w:b/>
          <w:bCs/>
          <w:sz w:val="28"/>
          <w:szCs w:val="28"/>
          <w:lang w:bidi="fa-IR"/>
        </w:rPr>
        <w:t xml:space="preserve">load </w:t>
      </w:r>
      <w:r w:rsidR="004C1AA3" w:rsidRPr="004C1AA3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از خصوصیات این فایل این است که همه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api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مربوط به </w:t>
      </w:r>
      <w:r w:rsidR="004C1AA3">
        <w:rPr>
          <w:rFonts w:ascii="Vazir" w:hAnsi="Vazir" w:cs="Vazir"/>
          <w:sz w:val="28"/>
          <w:szCs w:val="28"/>
          <w:lang w:bidi="fa-IR"/>
        </w:rPr>
        <w:t xml:space="preserve"> node js </w:t>
      </w:r>
      <w:r w:rsidR="004C1AA3">
        <w:rPr>
          <w:rFonts w:ascii="Vazir" w:hAnsi="Vazir" w:cs="Vazir" w:hint="cs"/>
          <w:sz w:val="28"/>
          <w:szCs w:val="28"/>
          <w:rtl/>
          <w:lang w:bidi="fa-IR"/>
        </w:rPr>
        <w:t xml:space="preserve"> در فرآیند پیش بارگذاری قابل دسترس است و همینطور تمام افزونه های کرومیوم هم قابل استفاده است .</w:t>
      </w:r>
    </w:p>
    <w:p w:rsidR="00D5101F" w:rsidRDefault="00D5101F" w:rsidP="006F762A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نحوه کار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ها چطوریه : ما برای </w:t>
      </w:r>
      <w:r>
        <w:rPr>
          <w:rFonts w:ascii="Vazir" w:hAnsi="Vazir" w:cs="Vazir"/>
          <w:sz w:val="28"/>
          <w:szCs w:val="28"/>
          <w:lang w:bidi="fa-IR"/>
        </w:rPr>
        <w:t xml:space="preserve">ipc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یک کانال با نام یونیک ایجاد می کنیم و حالا به وسیله </w:t>
      </w:r>
      <w:r>
        <w:rPr>
          <w:rFonts w:ascii="Vazir" w:hAnsi="Vazir" w:cs="Vazir"/>
          <w:sz w:val="28"/>
          <w:szCs w:val="28"/>
          <w:lang w:bidi="fa-IR"/>
        </w:rPr>
        <w:t xml:space="preserve">ipcRenderer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 xml:space="preserve">ipcMain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این کانال گوش می کنیم و هر دیتای را از طریق این کانال ارسال یا دریافت می کنیم و عملیات مورد نظر را اجرا می کنیم .</w:t>
      </w:r>
    </w:p>
    <w:p w:rsidR="000A0CFF" w:rsidRDefault="000A0CFF" w:rsidP="000A0CFF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:rsidR="004650BF" w:rsidRPr="004650BF" w:rsidRDefault="006F762A" w:rsidP="004650BF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/>
          <w:noProof/>
          <w:sz w:val="28"/>
          <w:szCs w:val="28"/>
        </w:rPr>
        <w:drawing>
          <wp:inline distT="0" distB="0" distL="0" distR="0" wp14:anchorId="26769111" wp14:editId="2DA80F92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1 0031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7F" w:rsidRDefault="00C62C7F" w:rsidP="006D3F11">
      <w:p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به عنوان مثال ما برای گرفتن اسکرین شات از صفحه باید از ماژول </w:t>
      </w:r>
      <w:r>
        <w:rPr>
          <w:rFonts w:ascii="Vazir" w:hAnsi="Vazir" w:cs="Vazir"/>
          <w:sz w:val="28"/>
          <w:szCs w:val="28"/>
          <w:lang w:bidi="fa-IR"/>
        </w:rPr>
        <w:t xml:space="preserve">desktopScreenShot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فایل </w:t>
      </w:r>
      <w:r>
        <w:rPr>
          <w:rFonts w:ascii="Vazir" w:hAnsi="Vazir" w:cs="Vazir"/>
          <w:sz w:val="28"/>
          <w:szCs w:val="28"/>
          <w:lang w:bidi="fa-IR"/>
        </w:rPr>
        <w:t xml:space="preserve">main.ts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استفاده کنیم و چون در این فایل به </w:t>
      </w:r>
      <w:r>
        <w:rPr>
          <w:rFonts w:ascii="Vazir" w:hAnsi="Vazir" w:cs="Vazir"/>
          <w:sz w:val="28"/>
          <w:szCs w:val="28"/>
          <w:lang w:bidi="fa-IR"/>
        </w:rPr>
        <w:t xml:space="preserve">dom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دسترسی نداریم برای نمایش این عکس در نتیجه آن را به حالت </w:t>
      </w:r>
      <w:r>
        <w:rPr>
          <w:rFonts w:ascii="Vazir" w:hAnsi="Vazir" w:cs="Vazir"/>
          <w:sz w:val="28"/>
          <w:szCs w:val="28"/>
          <w:lang w:bidi="fa-IR"/>
        </w:rPr>
        <w:t xml:space="preserve">base64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از طریق کانالی </w:t>
      </w: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 xml:space="preserve">به نام </w:t>
      </w:r>
      <w:r>
        <w:rPr>
          <w:rFonts w:ascii="Vazir" w:hAnsi="Vazir" w:cs="Vazir"/>
          <w:sz w:val="28"/>
          <w:szCs w:val="28"/>
          <w:lang w:bidi="fa-IR"/>
        </w:rPr>
        <w:t xml:space="preserve"> 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ارسال کردیم.</w:t>
      </w:r>
      <w:r>
        <w:rPr>
          <w:rFonts w:ascii="Vazir" w:hAnsi="Vazir" w:cs="Vazir" w:hint="cs"/>
          <w:noProof/>
          <w:sz w:val="28"/>
          <w:szCs w:val="28"/>
          <w:rtl/>
        </w:rPr>
        <w:drawing>
          <wp:inline distT="0" distB="0" distL="0" distR="0">
            <wp:extent cx="59436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1 0032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F" w:rsidRDefault="00C62C7F" w:rsidP="00C62C7F">
      <w:p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و بعد در فایل </w:t>
      </w:r>
      <w:r>
        <w:rPr>
          <w:rFonts w:ascii="Vazir" w:hAnsi="Vazir" w:cs="Vazir"/>
          <w:sz w:val="28"/>
          <w:szCs w:val="28"/>
          <w:lang w:bidi="fa-IR"/>
        </w:rPr>
        <w:t xml:space="preserve">preload.ts 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 به وسیله </w:t>
      </w:r>
      <w:r>
        <w:rPr>
          <w:rFonts w:ascii="Vazir" w:hAnsi="Vazir" w:cs="Vazir"/>
          <w:sz w:val="28"/>
          <w:szCs w:val="28"/>
          <w:lang w:bidi="fa-IR"/>
        </w:rPr>
        <w:t>ipcRenderer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کانال </w:t>
      </w:r>
      <w:r>
        <w:rPr>
          <w:rFonts w:ascii="Vazir" w:hAnsi="Vazir" w:cs="Vazir"/>
          <w:sz w:val="28"/>
          <w:szCs w:val="28"/>
          <w:lang w:bidi="fa-IR"/>
        </w:rPr>
        <w:t>screenshot-channel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گوش کردیم تا در فرآیند پیش بارگذاری دیتا ارسالی رو دریافت کنیم و در نتیجه آن را در یک تگ </w:t>
      </w:r>
      <w:r>
        <w:rPr>
          <w:rFonts w:ascii="Vazir" w:hAnsi="Vazir" w:cs="Vazir"/>
          <w:sz w:val="28"/>
          <w:szCs w:val="28"/>
          <w:lang w:bidi="fa-IR"/>
        </w:rPr>
        <w:t>img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در سند </w:t>
      </w:r>
      <w:r>
        <w:rPr>
          <w:rFonts w:ascii="Vazir" w:hAnsi="Vazir" w:cs="Vazir"/>
          <w:sz w:val="28"/>
          <w:szCs w:val="28"/>
          <w:lang w:bidi="fa-IR"/>
        </w:rPr>
        <w:t>html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 نمایش در آوردیم 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</w:p>
    <w:p w:rsidR="001E6F61" w:rsidRPr="001E6F61" w:rsidRDefault="001E6F61" w:rsidP="001E6F61">
      <w:pPr>
        <w:bidi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متدهای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 xml:space="preserve">IPC 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 </w:t>
      </w:r>
    </w:p>
    <w:p w:rsidR="001E6F61" w:rsidRDefault="001E6F61" w:rsidP="001E6F61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برای گوش کردن به رویداد کانال است و با هربار تکرار رویداد این دستورات مجدد اجرا می شوند.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rtl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once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هم برای گوش کردن به رویداد های کانال استفاده می شود با این تفاوت که فقط یک بار دستورات را اجرا می کند.</w:t>
      </w:r>
    </w:p>
    <w:p w:rsidR="001E6F61" w:rsidRDefault="001E6F61" w:rsidP="001E6F61">
      <w:pPr>
        <w:bidi/>
        <w:rPr>
          <w:rFonts w:ascii="Vazir" w:hAnsi="Vazir" w:cs="Vazir"/>
          <w:sz w:val="28"/>
          <w:szCs w:val="28"/>
          <w:lang w:bidi="fa-IR"/>
        </w:rPr>
      </w:pP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متد </w:t>
      </w:r>
      <w:r w:rsidRPr="001E6F61">
        <w:rPr>
          <w:rFonts w:ascii="Vazir" w:hAnsi="Vazir" w:cs="Vazir"/>
          <w:b/>
          <w:bCs/>
          <w:sz w:val="28"/>
          <w:szCs w:val="28"/>
          <w:lang w:bidi="fa-IR"/>
        </w:rPr>
        <w:t>send</w:t>
      </w:r>
      <w:r w:rsidRPr="001E6F61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: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این متد برای ارسال دیتا در کانال استفاده می شود.</w:t>
      </w:r>
    </w:p>
    <w:p w:rsidR="00A352AE" w:rsidRDefault="00CD3CD9" w:rsidP="00A352AE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>
        <w:rPr>
          <w:rFonts w:ascii="Vazir" w:hAnsi="Vazir" w:cs="Vazir" w:hint="cs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02DACCC1" wp14:editId="1EEDBF1D">
            <wp:simplePos x="0" y="0"/>
            <wp:positionH relativeFrom="margin">
              <wp:align>right</wp:align>
            </wp:positionH>
            <wp:positionV relativeFrom="paragraph">
              <wp:posOffset>476681</wp:posOffset>
            </wp:positionV>
            <wp:extent cx="5943600" cy="23577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2 1337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="00A352AE" w:rsidRPr="00A352AE">
          <w:rPr>
            <w:rStyle w:val="Hyperlink"/>
            <w:rFonts w:ascii="Vazir" w:hAnsi="Vazir" w:cs="Vazir" w:hint="cs"/>
            <w:b/>
            <w:bCs/>
            <w:sz w:val="28"/>
            <w:szCs w:val="28"/>
            <w:rtl/>
            <w:lang w:bidi="fa-IR"/>
          </w:rPr>
          <w:t>ما بقی متدها در داکیومنت</w:t>
        </w:r>
      </w:hyperlink>
    </w:p>
    <w:p w:rsidR="00A352AE" w:rsidRPr="00A352AE" w:rsidRDefault="00A352AE" w:rsidP="00A352AE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</w:p>
    <w:p w:rsidR="001E6F61" w:rsidRPr="00C62C7F" w:rsidRDefault="001E6F61" w:rsidP="001E6F61">
      <w:pPr>
        <w:bidi/>
        <w:rPr>
          <w:rFonts w:ascii="Vazir" w:hAnsi="Vazir" w:cs="Vazir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1E6F61" w:rsidRPr="00C6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998"/>
    <w:multiLevelType w:val="hybridMultilevel"/>
    <w:tmpl w:val="96884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00B6"/>
    <w:multiLevelType w:val="hybridMultilevel"/>
    <w:tmpl w:val="7E9A6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36B70"/>
    <w:multiLevelType w:val="hybridMultilevel"/>
    <w:tmpl w:val="ECF2C7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C0BFC"/>
    <w:multiLevelType w:val="hybridMultilevel"/>
    <w:tmpl w:val="65FE5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6D"/>
    <w:rsid w:val="000A0CFF"/>
    <w:rsid w:val="00181D47"/>
    <w:rsid w:val="001E6F61"/>
    <w:rsid w:val="0023421E"/>
    <w:rsid w:val="00260284"/>
    <w:rsid w:val="004650BF"/>
    <w:rsid w:val="004C1AA3"/>
    <w:rsid w:val="006D3F11"/>
    <w:rsid w:val="006F762A"/>
    <w:rsid w:val="007A79B8"/>
    <w:rsid w:val="008516BF"/>
    <w:rsid w:val="00941025"/>
    <w:rsid w:val="00A352AE"/>
    <w:rsid w:val="00AC4C72"/>
    <w:rsid w:val="00C62C7F"/>
    <w:rsid w:val="00CD2BC0"/>
    <w:rsid w:val="00CD3CD9"/>
    <w:rsid w:val="00D5101F"/>
    <w:rsid w:val="00D9556D"/>
    <w:rsid w:val="00DC02F8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FED3"/>
  <w15:chartTrackingRefBased/>
  <w15:docId w15:val="{6D5F3A97-5E84-444D-8AAC-8F433B6B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9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5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ectronjs.org/docs/latest/tutorial/i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RaminMajidi</dc:creator>
  <cp:keywords/>
  <dc:description/>
  <cp:lastModifiedBy>RaminMajidi</cp:lastModifiedBy>
  <cp:revision>14</cp:revision>
  <cp:lastPrinted>2024-11-30T20:34:00Z</cp:lastPrinted>
  <dcterms:created xsi:type="dcterms:W3CDTF">2024-11-30T19:49:00Z</dcterms:created>
  <dcterms:modified xsi:type="dcterms:W3CDTF">2024-12-02T10:08:00Z</dcterms:modified>
</cp:coreProperties>
</file>