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2158" w:rsidRDefault="00000000">
      <w:r>
        <w:t>Módulo de Usuarios:</w:t>
      </w:r>
    </w:p>
    <w:p w14:paraId="00000002" w14:textId="77777777" w:rsidR="00E12158" w:rsidRDefault="00000000">
      <w:r>
        <w:t>- Registro de nuevos usuarios con datos de RH, nombre, documento, fecha de nacimiento y teléfono de emergencia</w:t>
      </w:r>
    </w:p>
    <w:p w14:paraId="00000003" w14:textId="38C7F17D" w:rsidR="00E12158" w:rsidRDefault="00000000">
      <w:r>
        <w:t xml:space="preserve">- </w:t>
      </w:r>
      <w:r w:rsidR="003C1F14">
        <w:t>M</w:t>
      </w:r>
      <w:r>
        <w:t>odificación de datos de usuario</w:t>
      </w:r>
    </w:p>
    <w:p w14:paraId="00000004" w14:textId="77777777" w:rsidR="00E12158" w:rsidRDefault="00000000">
      <w:r>
        <w:t>- Búsqueda y filtrado de usuarios</w:t>
      </w:r>
    </w:p>
    <w:p w14:paraId="00000005" w14:textId="77777777" w:rsidR="00E12158" w:rsidRDefault="00E12158"/>
    <w:p w14:paraId="00000006" w14:textId="77777777" w:rsidR="00E12158" w:rsidRDefault="00000000">
      <w:r>
        <w:t>Módulo de Suscripciones:</w:t>
      </w:r>
    </w:p>
    <w:p w14:paraId="00000007" w14:textId="77777777" w:rsidR="00E12158" w:rsidRDefault="00000000">
      <w:r>
        <w:t xml:space="preserve">- Configuración de tipos de suscripciones (7 días, 15 días, 1 mes, 6 meses 12 meses.) </w:t>
      </w:r>
    </w:p>
    <w:p w14:paraId="00000008" w14:textId="77777777" w:rsidR="00E12158" w:rsidRDefault="00000000">
      <w:r>
        <w:t>- Asignación de suscripciones a usuarios</w:t>
      </w:r>
    </w:p>
    <w:p w14:paraId="00000009" w14:textId="77777777" w:rsidR="00E12158" w:rsidRDefault="00E12158"/>
    <w:p w14:paraId="0000000A" w14:textId="77777777" w:rsidR="00E12158" w:rsidRDefault="00000000">
      <w:r>
        <w:t>Módulo de Pagos:</w:t>
      </w:r>
    </w:p>
    <w:p w14:paraId="0000000B" w14:textId="77777777" w:rsidR="00E12158" w:rsidRDefault="00000000">
      <w:r>
        <w:t>- Registro de pagos realizados por los usuarios</w:t>
      </w:r>
    </w:p>
    <w:p w14:paraId="0000000C" w14:textId="77777777" w:rsidR="00E12158" w:rsidRDefault="00000000">
      <w:r>
        <w:t>- Registro de pagos en efectivo, con tarjeta, transferencia, etc.</w:t>
      </w:r>
    </w:p>
    <w:p w14:paraId="0000000F" w14:textId="77777777" w:rsidR="00E12158" w:rsidRDefault="00E12158"/>
    <w:p w14:paraId="00000010" w14:textId="77777777" w:rsidR="00E12158" w:rsidRDefault="00000000">
      <w:r>
        <w:t>Módulo de Asistencia:</w:t>
      </w:r>
    </w:p>
    <w:p w14:paraId="00000011" w14:textId="77777777" w:rsidR="00E12158" w:rsidRDefault="00000000">
      <w:r>
        <w:t>- Registro de asistencia a través de lector biométrico, facial, código de barras</w:t>
      </w:r>
    </w:p>
    <w:p w14:paraId="00000012" w14:textId="77777777" w:rsidR="00E12158" w:rsidRDefault="00E12158"/>
    <w:p w14:paraId="00000013" w14:textId="77777777" w:rsidR="00E12158" w:rsidRDefault="00000000">
      <w:r>
        <w:t>Módulo de Reportes:</w:t>
      </w:r>
    </w:p>
    <w:p w14:paraId="00000014" w14:textId="77777777" w:rsidR="00E12158" w:rsidRDefault="00000000">
      <w:r>
        <w:t>- Reporte de usuarios por tipo de suscripción</w:t>
      </w:r>
    </w:p>
    <w:p w14:paraId="00000015" w14:textId="77777777" w:rsidR="00E12158" w:rsidRDefault="00000000">
      <w:r>
        <w:t>- Reporte de pagos realizados</w:t>
      </w:r>
    </w:p>
    <w:p w14:paraId="00000016" w14:textId="77777777" w:rsidR="00E12158" w:rsidRDefault="00000000">
      <w:r>
        <w:t>- Personalización de reportes</w:t>
      </w:r>
    </w:p>
    <w:p w14:paraId="0000001B" w14:textId="77777777" w:rsidR="00E12158" w:rsidRDefault="00E12158"/>
    <w:sectPr w:rsidR="00E121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158"/>
    <w:rsid w:val="003C1F14"/>
    <w:rsid w:val="00E1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34DB4"/>
  <w15:docId w15:val="{3F9D187A-A039-44BA-AEE8-54CC2807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2</cp:revision>
  <dcterms:created xsi:type="dcterms:W3CDTF">2023-08-25T12:31:00Z</dcterms:created>
  <dcterms:modified xsi:type="dcterms:W3CDTF">2023-08-25T12:31:00Z</dcterms:modified>
</cp:coreProperties>
</file>