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Ramirez</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3">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1/28/2023</w:t>
      </w:r>
    </w:p>
    <w:p w:rsidR="00000000" w:rsidDel="00000000" w:rsidP="00000000" w:rsidRDefault="00000000" w:rsidRPr="00000000" w14:paraId="00000004">
      <w:pPr>
        <w:shd w:fill="ffffff" w:val="clea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Lecture</w:t>
      </w:r>
    </w:p>
    <w:p w:rsidR="00000000" w:rsidDel="00000000" w:rsidP="00000000" w:rsidRDefault="00000000" w:rsidRPr="00000000" w14:paraId="00000005">
      <w:pPr>
        <w:shd w:fill="ffffff" w:val="clear"/>
        <w:spacing w:after="20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movie was very impactful and carried an extremely important message within it. The experiences </w:t>
      </w:r>
      <w:r w:rsidDel="00000000" w:rsidR="00000000" w:rsidRPr="00000000">
        <w:rPr>
          <w:rFonts w:ascii="Times New Roman" w:cs="Times New Roman" w:eastAsia="Times New Roman" w:hAnsi="Times New Roman"/>
          <w:color w:val="212529"/>
          <w:sz w:val="24"/>
          <w:szCs w:val="24"/>
          <w:highlight w:val="white"/>
          <w:rtl w:val="0"/>
        </w:rPr>
        <w:t xml:space="preserve">Randy Pausch shared with his audience painted the life of someone who never let the world hold him back. He knew what he wanted and did what he had to to get there. Even in a dark period of his life, not even cancer was enough to bring him down. He spoke with such enthusiasm, his ability to illustrate his work left a lasting sense of jealousy and happiness for him. Seeing a creative reach for their goals and do amazing things with it is inspiring. And he didn’t limit his gift to just himself, he shared it with his students, giving them a chance to flourish in their own dreams. For once, creatives weren’t beaten down, they were given the opportunity to improve their work. To create what was in their hearts, and from what Mr. Pausch described, they did things that impacted the entire community. This man, with the help of colleagues of course, gave back to the people around him. I won’t lie, I took a lot of what he said to heart, and even though my passion isn’t with VR or being an Imagineer, Pausch’s message of not letting “Brick Walls” be the end of your journey can apply to any creative field. Instead, let it be a chance for yourself to think outside of your circumstances. Find a new way and never let anything get in the way of your dreams. That is a message more people need to hear. It’s a message that creative people need to hear more as well. So many of us grew up with the message of “be realistic” and “your dreams will never get you anywhere”. Too many of us give into that message and kill a part of ourselves that we loved. I believe that more people should be shown this lecture and see how nothing is a dead end if you find a way to achieve it. Our dreams are not a detriment to us, and if more of us strived to be what we truly wanted, we would be unstoppable.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