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B00C" w14:textId="77777777" w:rsidR="00374FC6" w:rsidRDefault="00000000">
      <w:pPr>
        <w:spacing w:after="40"/>
      </w:pPr>
      <w:r>
        <w:rPr>
          <w:b/>
          <w:bCs/>
          <w:color w:val="5B2C8F"/>
          <w:sz w:val="40"/>
          <w:szCs w:val="40"/>
        </w:rPr>
        <w:t>LXS MAKERS</w:t>
      </w:r>
    </w:p>
    <w:p w14:paraId="4417BAFD" w14:textId="77777777" w:rsidR="00374FC6" w:rsidRDefault="00000000" w:rsidP="00776933">
      <w:pPr>
        <w:spacing w:after="200"/>
        <w:rPr>
          <w:color w:val="4A4A4A"/>
        </w:rPr>
      </w:pPr>
      <w:r>
        <w:rPr>
          <w:color w:val="4A4A4A"/>
        </w:rPr>
        <w:t xml:space="preserve">Diseño de </w:t>
      </w:r>
      <w:proofErr w:type="gramStart"/>
      <w:r>
        <w:rPr>
          <w:color w:val="4A4A4A"/>
        </w:rPr>
        <w:t>Sistemas  ·</w:t>
      </w:r>
      <w:proofErr w:type="gramEnd"/>
      <w:r>
        <w:rPr>
          <w:color w:val="4A4A4A"/>
        </w:rPr>
        <w:t xml:space="preserve">  5to </w:t>
      </w:r>
      <w:proofErr w:type="gramStart"/>
      <w:r>
        <w:rPr>
          <w:color w:val="4A4A4A"/>
        </w:rPr>
        <w:t>Cuatrimestre  ·</w:t>
      </w:r>
      <w:proofErr w:type="gramEnd"/>
      <w:r>
        <w:rPr>
          <w:color w:val="4A4A4A"/>
        </w:rPr>
        <w:t xml:space="preserve">  Trabajo Parcial N.º 2</w:t>
      </w:r>
    </w:p>
    <w:p w14:paraId="41E7506F" w14:textId="77777777" w:rsidR="00776933" w:rsidRDefault="00776933" w:rsidP="00776933">
      <w:pPr>
        <w:spacing w:after="200"/>
        <w:rPr>
          <w:color w:val="4A4A4A"/>
        </w:rPr>
      </w:pPr>
    </w:p>
    <w:p w14:paraId="298E2972" w14:textId="77777777" w:rsidR="00776933" w:rsidRDefault="00776933">
      <w:pPr>
        <w:spacing w:after="40"/>
        <w:rPr>
          <w:b/>
          <w:bCs/>
          <w:sz w:val="21"/>
          <w:szCs w:val="21"/>
        </w:rPr>
      </w:pPr>
    </w:p>
    <w:p w14:paraId="5D6D54D9" w14:textId="1CF97870" w:rsidR="00374FC6" w:rsidRDefault="00000000">
      <w:pPr>
        <w:spacing w:after="40"/>
      </w:pPr>
      <w:r>
        <w:rPr>
          <w:b/>
          <w:bCs/>
          <w:sz w:val="21"/>
          <w:szCs w:val="21"/>
        </w:rPr>
        <w:t xml:space="preserve">Alumno: </w:t>
      </w:r>
      <w:r>
        <w:rPr>
          <w:sz w:val="21"/>
          <w:szCs w:val="21"/>
        </w:rPr>
        <w:t>Uziel Mujica</w:t>
      </w:r>
    </w:p>
    <w:p w14:paraId="465CF9F9" w14:textId="77777777" w:rsidR="00374FC6" w:rsidRDefault="00000000">
      <w:pPr>
        <w:spacing w:after="280"/>
      </w:pPr>
      <w:r>
        <w:rPr>
          <w:b/>
          <w:bCs/>
          <w:sz w:val="21"/>
          <w:szCs w:val="21"/>
        </w:rPr>
        <w:t xml:space="preserve">Documento: </w:t>
      </w:r>
      <w:r>
        <w:rPr>
          <w:sz w:val="21"/>
          <w:szCs w:val="21"/>
        </w:rPr>
        <w:t>Implementación de patrones de diseño, arquitectura y buenas prácticas</w:t>
      </w:r>
    </w:p>
    <w:p w14:paraId="77EEA9EF" w14:textId="77777777" w:rsidR="00374FC6" w:rsidRDefault="00000000">
      <w:pPr>
        <w:pStyle w:val="Ttulo2"/>
        <w:spacing w:after="120"/>
      </w:pPr>
      <w:r>
        <w:rPr>
          <w:b/>
          <w:bCs/>
          <w:color w:val="5B2C8F"/>
          <w:sz w:val="25"/>
          <w:szCs w:val="25"/>
        </w:rPr>
        <w:t xml:space="preserve">Qué es LXS </w:t>
      </w:r>
      <w:proofErr w:type="spellStart"/>
      <w:r>
        <w:rPr>
          <w:b/>
          <w:bCs/>
          <w:color w:val="5B2C8F"/>
          <w:sz w:val="25"/>
          <w:szCs w:val="25"/>
        </w:rPr>
        <w:t>Makers</w:t>
      </w:r>
      <w:proofErr w:type="spellEnd"/>
    </w:p>
    <w:p w14:paraId="19FA25EB" w14:textId="5FBEF62D" w:rsidR="00374FC6" w:rsidRDefault="00000000">
      <w:pPr>
        <w:spacing w:after="120"/>
      </w:pPr>
      <w:r>
        <w:t xml:space="preserve">LXS </w:t>
      </w:r>
      <w:proofErr w:type="spellStart"/>
      <w:r>
        <w:t>Makers</w:t>
      </w:r>
      <w:proofErr w:type="spellEnd"/>
      <w:r>
        <w:t xml:space="preserve"> es un sistema de gestión comercial pensado para </w:t>
      </w:r>
      <w:proofErr w:type="spellStart"/>
      <w:r w:rsidR="00776933">
        <w:t>fabircantes</w:t>
      </w:r>
      <w:proofErr w:type="spellEnd"/>
      <w:r w:rsidR="00776933">
        <w:t xml:space="preserve">, mayoristas o pequeños emprendedores que necesitan mandar sus catálogos con precios manteniendo en privado sus precios con la competencia. </w:t>
      </w:r>
      <w:r>
        <w:t xml:space="preserve">Cada vendedor tiene un catálogo privado al que solo se accede con un código único (no es </w:t>
      </w:r>
      <w:proofErr w:type="spellStart"/>
      <w:r>
        <w:t>indexable</w:t>
      </w:r>
      <w:proofErr w:type="spellEnd"/>
      <w:r>
        <w:t xml:space="preserve"> ni público), y desde ahí gestiona sus productos, pedidos, tableros de tareas y estadísticas de ventas. Los clientes no necesitan crear una cuenta: entran con el código, armar su pedido y lo envían por WhatsApp.</w:t>
      </w:r>
    </w:p>
    <w:p w14:paraId="2C8D7805" w14:textId="77777777" w:rsidR="00374FC6" w:rsidRDefault="00000000">
      <w:pPr>
        <w:spacing w:after="120"/>
      </w:pPr>
      <w:r>
        <w:t>El sistema tiene tres tipos de usuario: el Administrador (aprueba o deshabilita vendedores), el Vendedor (gestiona su negocio) y el Cliente (compra sin necesidad de registrarse).</w:t>
      </w:r>
    </w:p>
    <w:p w14:paraId="4A4234E1" w14:textId="77777777" w:rsidR="00374FC6" w:rsidRDefault="00000000">
      <w:pPr>
        <w:pStyle w:val="Ttulo2"/>
        <w:spacing w:before="160" w:after="120"/>
      </w:pPr>
      <w:r>
        <w:rPr>
          <w:b/>
          <w:bCs/>
          <w:color w:val="5B2C8F"/>
          <w:sz w:val="25"/>
          <w:szCs w:val="25"/>
        </w:rPr>
        <w:t>Stack tecnológico</w:t>
      </w:r>
    </w:p>
    <w:p w14:paraId="68F36624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>Backend: FastAPI (Python) + SQLAlchemy</w:t>
      </w:r>
    </w:p>
    <w:p w14:paraId="5CA25B14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>Frontend: React + Vite</w:t>
      </w:r>
    </w:p>
    <w:p w14:paraId="5B8CEC99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>Base de datos: PostgreSQL, alojada en Supabase</w:t>
      </w:r>
    </w:p>
    <w:p w14:paraId="485D9DB8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>Almacenamiento de imágenes: Supabase Storage</w:t>
      </w:r>
    </w:p>
    <w:p w14:paraId="34A6722C" w14:textId="77777777" w:rsidR="00776933" w:rsidRDefault="00776933" w:rsidP="00776933"/>
    <w:p w14:paraId="1680B181" w14:textId="77777777" w:rsidR="00776933" w:rsidRDefault="00776933" w:rsidP="00776933"/>
    <w:p w14:paraId="77818FC9" w14:textId="77777777" w:rsidR="00776933" w:rsidRDefault="00776933" w:rsidP="00776933"/>
    <w:p w14:paraId="365323E2" w14:textId="62266F1D" w:rsidR="00374FC6" w:rsidRDefault="00000000" w:rsidP="00776933">
      <w:r>
        <w:rPr>
          <w:b/>
          <w:bCs/>
          <w:color w:val="5B2C8F"/>
          <w:sz w:val="30"/>
          <w:szCs w:val="30"/>
        </w:rPr>
        <w:t xml:space="preserve">1.  </w:t>
      </w:r>
      <w:r>
        <w:rPr>
          <w:b/>
          <w:bCs/>
          <w:sz w:val="30"/>
          <w:szCs w:val="30"/>
        </w:rPr>
        <w:t>Patrón de arquitectura MVC</w:t>
      </w:r>
    </w:p>
    <w:p w14:paraId="2E945863" w14:textId="77777777" w:rsidR="00374FC6" w:rsidRDefault="00000000" w:rsidP="00776933">
      <w:pPr>
        <w:spacing w:after="120"/>
      </w:pPr>
      <w:r>
        <w:t>El proyecto separa responsabilidades en tres capas: el Modelo (las clases que representan las tablas de la base), el Controlador (las funciones que reciben las peticiones y deciden qué hacer) y los Schemas (que definen qué datos entran y salen, similar a una vista de datos).</w:t>
      </w:r>
    </w:p>
    <w:p w14:paraId="0C0FAC27" w14:textId="77777777" w:rsidR="00374FC6" w:rsidRPr="00776933" w:rsidRDefault="00000000">
      <w:pPr>
        <w:spacing w:before="80" w:after="100"/>
        <w:rPr>
          <w:lang w:val="en-US"/>
        </w:rPr>
      </w:pPr>
      <w:proofErr w:type="spellStart"/>
      <w:r w:rsidRPr="00776933">
        <w:rPr>
          <w:b/>
          <w:bCs/>
          <w:color w:val="5B2C8F"/>
          <w:sz w:val="21"/>
          <w:szCs w:val="21"/>
          <w:lang w:val="en-US"/>
        </w:rPr>
        <w:t>Ubicación</w:t>
      </w:r>
      <w:proofErr w:type="spellEnd"/>
      <w:r w:rsidRPr="00776933">
        <w:rPr>
          <w:b/>
          <w:bCs/>
          <w:color w:val="5B2C8F"/>
          <w:sz w:val="21"/>
          <w:szCs w:val="21"/>
          <w:lang w:val="en-US"/>
        </w:rPr>
        <w:t xml:space="preserve"> </w:t>
      </w:r>
      <w:proofErr w:type="spellStart"/>
      <w:r w:rsidRPr="00776933">
        <w:rPr>
          <w:b/>
          <w:bCs/>
          <w:color w:val="5B2C8F"/>
          <w:sz w:val="21"/>
          <w:szCs w:val="21"/>
          <w:lang w:val="en-US"/>
        </w:rPr>
        <w:t>en</w:t>
      </w:r>
      <w:proofErr w:type="spellEnd"/>
      <w:r w:rsidRPr="00776933">
        <w:rPr>
          <w:b/>
          <w:bCs/>
          <w:color w:val="5B2C8F"/>
          <w:sz w:val="21"/>
          <w:szCs w:val="21"/>
          <w:lang w:val="en-US"/>
        </w:rPr>
        <w:t xml:space="preserve"> </w:t>
      </w:r>
      <w:proofErr w:type="spellStart"/>
      <w:r w:rsidRPr="00776933">
        <w:rPr>
          <w:b/>
          <w:bCs/>
          <w:color w:val="5B2C8F"/>
          <w:sz w:val="21"/>
          <w:szCs w:val="21"/>
          <w:lang w:val="en-US"/>
        </w:rPr>
        <w:t>el</w:t>
      </w:r>
      <w:proofErr w:type="spellEnd"/>
      <w:r w:rsidRPr="00776933">
        <w:rPr>
          <w:b/>
          <w:bCs/>
          <w:color w:val="5B2C8F"/>
          <w:sz w:val="21"/>
          <w:szCs w:val="21"/>
          <w:lang w:val="en-US"/>
        </w:rPr>
        <w:t xml:space="preserve"> </w:t>
      </w:r>
      <w:proofErr w:type="spellStart"/>
      <w:r w:rsidRPr="00776933">
        <w:rPr>
          <w:b/>
          <w:bCs/>
          <w:color w:val="5B2C8F"/>
          <w:sz w:val="21"/>
          <w:szCs w:val="21"/>
          <w:lang w:val="en-US"/>
        </w:rPr>
        <w:t>proyecto</w:t>
      </w:r>
      <w:proofErr w:type="spellEnd"/>
      <w:r w:rsidRPr="00776933">
        <w:rPr>
          <w:b/>
          <w:bCs/>
          <w:color w:val="5B2C8F"/>
          <w:sz w:val="21"/>
          <w:szCs w:val="21"/>
          <w:lang w:val="en-US"/>
        </w:rPr>
        <w:t xml:space="preserve">:  </w:t>
      </w:r>
      <w:r w:rsidRPr="00776933">
        <w:rPr>
          <w:rFonts w:ascii="Consolas" w:eastAsia="Consolas" w:hAnsi="Consolas" w:cs="Consolas"/>
          <w:sz w:val="21"/>
          <w:szCs w:val="21"/>
          <w:lang w:val="en-US"/>
        </w:rPr>
        <w:t>backend/app/models</w:t>
      </w:r>
      <w:proofErr w:type="gramStart"/>
      <w:r w:rsidRPr="00776933">
        <w:rPr>
          <w:rFonts w:ascii="Consolas" w:eastAsia="Consolas" w:hAnsi="Consolas" w:cs="Consolas"/>
          <w:sz w:val="21"/>
          <w:szCs w:val="21"/>
          <w:lang w:val="en-US"/>
        </w:rPr>
        <w:t>/  ·</w:t>
      </w:r>
      <w:proofErr w:type="gramEnd"/>
      <w:r w:rsidRPr="00776933">
        <w:rPr>
          <w:rFonts w:ascii="Consolas" w:eastAsia="Consolas" w:hAnsi="Consolas" w:cs="Consolas"/>
          <w:sz w:val="21"/>
          <w:szCs w:val="21"/>
          <w:lang w:val="en-US"/>
        </w:rPr>
        <w:t xml:space="preserve">  backend/app/routers</w:t>
      </w:r>
      <w:proofErr w:type="gramStart"/>
      <w:r w:rsidRPr="00776933">
        <w:rPr>
          <w:rFonts w:ascii="Consolas" w:eastAsia="Consolas" w:hAnsi="Consolas" w:cs="Consolas"/>
          <w:sz w:val="21"/>
          <w:szCs w:val="21"/>
          <w:lang w:val="en-US"/>
        </w:rPr>
        <w:t>/  ·</w:t>
      </w:r>
      <w:proofErr w:type="gramEnd"/>
      <w:r w:rsidRPr="00776933">
        <w:rPr>
          <w:rFonts w:ascii="Consolas" w:eastAsia="Consolas" w:hAnsi="Consolas" w:cs="Consolas"/>
          <w:sz w:val="21"/>
          <w:szCs w:val="21"/>
          <w:lang w:val="en-US"/>
        </w:rPr>
        <w:t xml:space="preserve">  backend/app/schemas/</w:t>
      </w:r>
    </w:p>
    <w:p w14:paraId="504C1402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Ejemplo: el modelo Producto (capa Modelo)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128EB0D9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86147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Producto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Base):</w:t>
            </w:r>
          </w:p>
          <w:p w14:paraId="03A89E63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__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tablename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__ = "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productos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"</w:t>
            </w:r>
          </w:p>
          <w:p w14:paraId="76D0FB47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id = 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Column(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UUID,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primary_key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=True)</w:t>
            </w:r>
          </w:p>
          <w:p w14:paraId="4A44BF4A" w14:textId="77777777" w:rsidR="00374FC6" w:rsidRDefault="00000000"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nombre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(String(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255),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=False)</w:t>
            </w:r>
          </w:p>
          <w:p w14:paraId="4A6B5452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precio_venta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10,2),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=False)</w:t>
            </w:r>
          </w:p>
        </w:tc>
      </w:tr>
    </w:tbl>
    <w:p w14:paraId="07232D42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Ejemplo: el controlador que lo usa (capa Controlador)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:rsidRPr="00776933" w14:paraId="00F96C41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8BE7D5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router.post(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"/")</w:t>
            </w:r>
          </w:p>
          <w:p w14:paraId="7149D2AF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crear_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datos: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ProductoCreateSchema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 ...):</w:t>
            </w:r>
          </w:p>
          <w:p w14:paraId="38246A9A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producto = Producto(**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datos.model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dump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))</w:t>
            </w:r>
          </w:p>
          <w:p w14:paraId="681A667E" w14:textId="77777777" w:rsidR="00374FC6" w:rsidRPr="00776933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db.add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producto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)</w:t>
            </w:r>
          </w:p>
          <w:p w14:paraId="57DAD3BA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db.commit</w:t>
            </w:r>
            <w:proofErr w:type="spellEnd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()</w:t>
            </w:r>
          </w:p>
        </w:tc>
      </w:tr>
    </w:tbl>
    <w:p w14:paraId="0CD9A421" w14:textId="77777777" w:rsidR="00776933" w:rsidRDefault="00776933" w:rsidP="00776933">
      <w:pPr>
        <w:pStyle w:val="Ttulo1"/>
        <w:spacing w:before="360" w:after="160"/>
        <w:rPr>
          <w:b/>
          <w:bCs/>
          <w:color w:val="5B2C8F"/>
          <w:sz w:val="30"/>
          <w:szCs w:val="30"/>
        </w:rPr>
      </w:pPr>
    </w:p>
    <w:p w14:paraId="7BBA9961" w14:textId="40761392" w:rsidR="00374FC6" w:rsidRDefault="00000000" w:rsidP="00776933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lastRenderedPageBreak/>
        <w:t xml:space="preserve">2.  </w:t>
      </w:r>
      <w:r>
        <w:rPr>
          <w:b/>
          <w:bCs/>
          <w:color w:val="1A1A1A"/>
          <w:sz w:val="30"/>
          <w:szCs w:val="30"/>
        </w:rPr>
        <w:t>Patrón de diseño Singleton</w:t>
      </w:r>
    </w:p>
    <w:p w14:paraId="409B1F0B" w14:textId="77777777" w:rsidR="00374FC6" w:rsidRDefault="00000000" w:rsidP="00776933">
      <w:pPr>
        <w:spacing w:after="120"/>
      </w:pPr>
      <w:r>
        <w:t>Garantiza que exista una única instancia de una clase en toda la aplicación. Se usa para el cliente de Supabase Storage: no tiene sentido crear una conexión nueva cada vez que se sube una imagen, así que la clase controla que solo exista una sola instancia compartida.</w:t>
      </w:r>
    </w:p>
    <w:p w14:paraId="1A02B14E" w14:textId="77777777" w:rsidR="00374FC6" w:rsidRDefault="00000000" w:rsidP="00776933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r>
        <w:rPr>
          <w:rFonts w:ascii="Consolas" w:eastAsia="Consolas" w:hAnsi="Consolas" w:cs="Consolas"/>
          <w:sz w:val="21"/>
          <w:szCs w:val="21"/>
        </w:rPr>
        <w:t>backend/app/services/imagen_service.py</w:t>
      </w:r>
    </w:p>
    <w:p w14:paraId="7458BBAC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Ejemplo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:rsidRPr="00D07D1E" w14:paraId="45EC67D6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24BA7C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class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SupabaseClientSingleton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:</w:t>
            </w:r>
          </w:p>
          <w:p w14:paraId="1B12EA69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_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instancia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= None</w:t>
            </w:r>
          </w:p>
          <w:p w14:paraId="3FB77CEF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</w:t>
            </w:r>
          </w:p>
          <w:p w14:paraId="7D40BEE7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def __new__(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):</w:t>
            </w:r>
          </w:p>
          <w:p w14:paraId="37E89B34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    if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._</w:t>
            </w:r>
            <w:proofErr w:type="spellStart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instancia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is None:</w:t>
            </w:r>
          </w:p>
          <w:p w14:paraId="7196FA52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._</w:t>
            </w:r>
            <w:proofErr w:type="spellStart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instancia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= super(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)._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_new__(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)</w:t>
            </w:r>
          </w:p>
          <w:p w14:paraId="480E1339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._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instancia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._</w:t>
            </w:r>
            <w:proofErr w:type="spellStart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cliente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create_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client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URL, KEY)</w:t>
            </w:r>
          </w:p>
          <w:p w14:paraId="5F04603A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    return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._</w:t>
            </w:r>
            <w:proofErr w:type="spellStart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instancia</w:t>
            </w:r>
            <w:proofErr w:type="spellEnd"/>
          </w:p>
        </w:tc>
      </w:tr>
    </w:tbl>
    <w:p w14:paraId="1958639F" w14:textId="77777777" w:rsidR="00374FC6" w:rsidRDefault="00000000">
      <w:pPr>
        <w:spacing w:after="120"/>
      </w:pPr>
      <w:r>
        <w:t xml:space="preserve">Sin importar cuántas veces se llame a </w:t>
      </w:r>
      <w:proofErr w:type="spellStart"/>
      <w:proofErr w:type="gramStart"/>
      <w:r>
        <w:t>SupabaseClientSingleton</w:t>
      </w:r>
      <w:proofErr w:type="spellEnd"/>
      <w:r>
        <w:t>(</w:t>
      </w:r>
      <w:proofErr w:type="gramEnd"/>
      <w:r>
        <w:t>) desde distintas partes del código, siempre devuelve la misma instancia ya creada.</w:t>
      </w:r>
    </w:p>
    <w:p w14:paraId="6EF28D4C" w14:textId="77777777" w:rsidR="00374FC6" w:rsidRDefault="00000000" w:rsidP="00776933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t xml:space="preserve">3.  </w:t>
      </w:r>
      <w:r>
        <w:rPr>
          <w:b/>
          <w:bCs/>
          <w:color w:val="1A1A1A"/>
          <w:sz w:val="30"/>
          <w:szCs w:val="30"/>
        </w:rPr>
        <w:t>Relaciones entre clases</w:t>
      </w:r>
    </w:p>
    <w:p w14:paraId="6A2381D6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Herencia</w:t>
      </w:r>
    </w:p>
    <w:p w14:paraId="6F38D7DD" w14:textId="77777777" w:rsidR="00374FC6" w:rsidRDefault="00000000">
      <w:pPr>
        <w:spacing w:after="120"/>
      </w:pPr>
      <w:r>
        <w:t>Vendedor y Administrador heredan de Usuario. Comparten los mismos campos (email, contraseña, etc.) pero cada uno agrega su propio comportamiento.</w:t>
      </w:r>
    </w:p>
    <w:p w14:paraId="72BE336A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r>
        <w:rPr>
          <w:rFonts w:ascii="Consolas" w:eastAsia="Consolas" w:hAnsi="Consolas" w:cs="Consolas"/>
          <w:sz w:val="21"/>
          <w:szCs w:val="21"/>
        </w:rPr>
        <w:t>backend/app/models/usuario.py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7347DB5B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C76CB6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Usuario(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Base):</w:t>
            </w:r>
          </w:p>
          <w:p w14:paraId="4EA237B1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__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tablename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__ = "usuarios"</w:t>
            </w:r>
          </w:p>
          <w:p w14:paraId="403F5645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...</w:t>
            </w:r>
          </w:p>
          <w:p w14:paraId="58DD6E28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</w:p>
          <w:p w14:paraId="41D7CD3F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Vendedor(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Usuario):</w:t>
            </w:r>
          </w:p>
          <w:p w14:paraId="0EE9C620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__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mapper_args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__ = {"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polymorphic_identity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": "vendedor"}</w:t>
            </w:r>
          </w:p>
          <w:p w14:paraId="3962841B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</w:p>
          <w:p w14:paraId="1372C86B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Administrador(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Usuario):</w:t>
            </w:r>
          </w:p>
          <w:p w14:paraId="357F64B9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__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mapper_args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__ = {"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polymorphic_identity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": "administrador"}</w:t>
            </w:r>
          </w:p>
        </w:tc>
      </w:tr>
    </w:tbl>
    <w:p w14:paraId="26B71D35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Composición</w:t>
      </w:r>
    </w:p>
    <w:p w14:paraId="59E84A80" w14:textId="77777777" w:rsidR="00374FC6" w:rsidRDefault="00000000">
      <w:pPr>
        <w:spacing w:after="120"/>
      </w:pPr>
      <w:r>
        <w:t>Un Producto tiene sus Imágenes y Variantes, pero estas no existen por sí solas: si se borra el producto, se borran también sus imágenes y variantes.</w:t>
      </w:r>
    </w:p>
    <w:p w14:paraId="3F7EFEF2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r>
        <w:rPr>
          <w:rFonts w:ascii="Consolas" w:eastAsia="Consolas" w:hAnsi="Consolas" w:cs="Consolas"/>
          <w:sz w:val="21"/>
          <w:szCs w:val="21"/>
        </w:rPr>
        <w:t>backend/app/models/producto.py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4821C4F5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0759B7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Producto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Base):</w:t>
            </w:r>
          </w:p>
          <w:p w14:paraId="6309861D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imagenes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relationship(</w:t>
            </w:r>
            <w:proofErr w:type="gramEnd"/>
          </w:p>
          <w:p w14:paraId="7F6AEF0E" w14:textId="77777777" w:rsidR="00374FC6" w:rsidRDefault="00000000"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ImagenProducto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",</w:t>
            </w:r>
          </w:p>
          <w:p w14:paraId="4461FB33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cascade="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delete-orphan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  #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se borran junto al producto</w:t>
            </w:r>
          </w:p>
          <w:p w14:paraId="7DEEAAF7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)</w:t>
            </w:r>
          </w:p>
        </w:tc>
      </w:tr>
    </w:tbl>
    <w:p w14:paraId="528DD554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Agregación</w:t>
      </w:r>
    </w:p>
    <w:p w14:paraId="263DC7B1" w14:textId="77777777" w:rsidR="00374FC6" w:rsidRDefault="00000000">
      <w:pPr>
        <w:spacing w:after="120"/>
      </w:pPr>
      <w:r>
        <w:t xml:space="preserve">Un Vendedor tiene Productos y Pedidos asociados, pero la relación es más independiente: un producto podría, en teoría, conservar su </w:t>
      </w:r>
      <w:proofErr w:type="gramStart"/>
      <w:r>
        <w:t>información</w:t>
      </w:r>
      <w:proofErr w:type="gramEnd"/>
      <w:r>
        <w:t xml:space="preserve"> aunque cambie de dueño (no se borra en cascada de la misma forma).</w:t>
      </w:r>
    </w:p>
    <w:p w14:paraId="2B22926A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proofErr w:type="gramStart"/>
      <w:r>
        <w:rPr>
          <w:rFonts w:ascii="Consolas" w:eastAsia="Consolas" w:hAnsi="Consolas" w:cs="Consolas"/>
          <w:sz w:val="21"/>
          <w:szCs w:val="21"/>
        </w:rPr>
        <w:t>backend/app/models/producto.py  ·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backend/app/models/pedido.py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41DB5064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7C06D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lastRenderedPageBreak/>
              <w:t>class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Producto(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Base):</w:t>
            </w:r>
          </w:p>
          <w:p w14:paraId="097E0039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vendedor_id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UUID,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ForeignKey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usuarios.id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"))</w:t>
            </w:r>
          </w:p>
        </w:tc>
      </w:tr>
    </w:tbl>
    <w:p w14:paraId="6484F9D0" w14:textId="77777777" w:rsidR="00D07D1E" w:rsidRDefault="00D07D1E" w:rsidP="00D07D1E"/>
    <w:p w14:paraId="62650F78" w14:textId="77777777" w:rsidR="00D07D1E" w:rsidRDefault="00D07D1E" w:rsidP="00D07D1E"/>
    <w:p w14:paraId="64C89635" w14:textId="5C707C80" w:rsidR="00374FC6" w:rsidRDefault="00000000" w:rsidP="00D07D1E">
      <w:r>
        <w:rPr>
          <w:b/>
          <w:bCs/>
          <w:color w:val="5B2C8F"/>
          <w:sz w:val="30"/>
          <w:szCs w:val="30"/>
        </w:rPr>
        <w:t xml:space="preserve">4.  </w:t>
      </w:r>
      <w:r>
        <w:rPr>
          <w:b/>
          <w:bCs/>
          <w:sz w:val="30"/>
          <w:szCs w:val="30"/>
        </w:rPr>
        <w:t>Sistema de usuarios y roles</w:t>
      </w:r>
    </w:p>
    <w:p w14:paraId="7E374BC9" w14:textId="77777777" w:rsidR="00374FC6" w:rsidRDefault="00000000">
      <w:pPr>
        <w:spacing w:after="120"/>
      </w:pPr>
      <w:r>
        <w:t xml:space="preserve">Hay tres roles con permisos distintos. El </w:t>
      </w:r>
      <w:proofErr w:type="spellStart"/>
      <w:r>
        <w:t>backend</w:t>
      </w:r>
      <w:proofErr w:type="spellEnd"/>
      <w:r>
        <w:t xml:space="preserve"> valida en cada </w:t>
      </w:r>
      <w:proofErr w:type="spellStart"/>
      <w:r>
        <w:t>endpoint</w:t>
      </w:r>
      <w:proofErr w:type="spellEnd"/>
      <w:r>
        <w:t xml:space="preserve"> protegido quién puede acceder, usando el token de sesión (JWT).</w:t>
      </w:r>
    </w:p>
    <w:p w14:paraId="2A636ABD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r>
        <w:rPr>
          <w:rFonts w:ascii="Consolas" w:eastAsia="Consolas" w:hAnsi="Consolas" w:cs="Consolas"/>
          <w:sz w:val="21"/>
          <w:szCs w:val="21"/>
        </w:rPr>
        <w:t>backend/app/security/auth.py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60415FE3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28CEE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requerir_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administrador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usuario =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Depends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obtener_usuario_actual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)):</w:t>
            </w:r>
          </w:p>
          <w:p w14:paraId="53E5701C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usuario.rol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= "administrador":</w:t>
            </w:r>
          </w:p>
          <w:p w14:paraId="240AC05C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raise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403, "Sin permisos.")</w:t>
            </w:r>
          </w:p>
          <w:p w14:paraId="4B824943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usuario</w:t>
            </w:r>
          </w:p>
        </w:tc>
      </w:tr>
    </w:tbl>
    <w:p w14:paraId="47086B6B" w14:textId="77777777" w:rsidR="00374FC6" w:rsidRDefault="00000000">
      <w:pPr>
        <w:spacing w:after="120"/>
      </w:pPr>
      <w:r>
        <w:t xml:space="preserve">Esta función se agrega como dependencia en los </w:t>
      </w:r>
      <w:proofErr w:type="spellStart"/>
      <w:r>
        <w:t>endpoints</w:t>
      </w:r>
      <w:proofErr w:type="spellEnd"/>
      <w:r>
        <w:t xml:space="preserve"> exclusivos de administrador, por ejemplo, para aprobar o deshabilitar vendedores.</w:t>
      </w:r>
    </w:p>
    <w:p w14:paraId="290DCD8D" w14:textId="77777777" w:rsidR="00374FC6" w:rsidRDefault="00000000" w:rsidP="00776933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t xml:space="preserve">5.  </w:t>
      </w:r>
      <w:r>
        <w:rPr>
          <w:b/>
          <w:bCs/>
          <w:color w:val="1A1A1A"/>
          <w:sz w:val="30"/>
          <w:szCs w:val="30"/>
        </w:rPr>
        <w:t>Seguridad: sanitización de inputs</w:t>
      </w:r>
    </w:p>
    <w:p w14:paraId="1193605C" w14:textId="77777777" w:rsidR="00374FC6" w:rsidRDefault="00000000">
      <w:pPr>
        <w:spacing w:after="120"/>
      </w:pPr>
      <w:r>
        <w:t>Todo texto que ingresa un usuario (nombre, descripción, comentarios) pasa por una limpieza antes de guardarse, para evitar que se inyecte código malicioso (HTML o scripts).</w:t>
      </w:r>
    </w:p>
    <w:p w14:paraId="5DE45D7F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proofErr w:type="spellStart"/>
      <w:r>
        <w:rPr>
          <w:rFonts w:ascii="Consolas" w:eastAsia="Consolas" w:hAnsi="Consolas" w:cs="Consolas"/>
          <w:sz w:val="21"/>
          <w:szCs w:val="21"/>
        </w:rPr>
        <w:t>backend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gramStart"/>
      <w:r>
        <w:rPr>
          <w:rFonts w:ascii="Consolas" w:eastAsia="Consolas" w:hAnsi="Consolas" w:cs="Consolas"/>
          <w:sz w:val="21"/>
          <w:szCs w:val="21"/>
        </w:rPr>
        <w:t>app</w:t>
      </w:r>
      <w:proofErr w:type="gramEnd"/>
      <w:r>
        <w:rPr>
          <w:rFonts w:ascii="Consolas" w:eastAsia="Consolas" w:hAnsi="Consolas" w:cs="Consolas"/>
          <w:sz w:val="21"/>
          <w:szCs w:val="21"/>
        </w:rPr>
        <w:t>/schemas</w:t>
      </w:r>
      <w:proofErr w:type="gramStart"/>
      <w:r>
        <w:rPr>
          <w:rFonts w:ascii="Consolas" w:eastAsia="Consolas" w:hAnsi="Consolas" w:cs="Consolas"/>
          <w:sz w:val="21"/>
          <w:szCs w:val="21"/>
        </w:rPr>
        <w:t>/  (</w:t>
      </w:r>
      <w:proofErr w:type="gramEnd"/>
      <w:r>
        <w:rPr>
          <w:rFonts w:ascii="Consolas" w:eastAsia="Consolas" w:hAnsi="Consolas" w:cs="Consolas"/>
          <w:sz w:val="21"/>
          <w:szCs w:val="21"/>
        </w:rPr>
        <w:t>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:rsidRPr="00D07D1E" w14:paraId="4B84F52F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3B432" w14:textId="77777777" w:rsidR="00374FC6" w:rsidRPr="00776933" w:rsidRDefault="00000000">
            <w:pPr>
              <w:rPr>
                <w:lang w:val="en-US"/>
              </w:rPr>
            </w:pP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@field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_validator("nombre_negocio")</w:t>
            </w:r>
          </w:p>
          <w:p w14:paraId="66849A95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@classmethod</w:t>
            </w:r>
          </w:p>
          <w:p w14:paraId="082B3DB8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sanear_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texto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, value):</w:t>
            </w:r>
          </w:p>
          <w:p w14:paraId="7DEB6B6B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return 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bleach.clean</w:t>
            </w:r>
            <w:proofErr w:type="spellEnd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value.strip</w:t>
            </w:r>
            <w:proofErr w:type="spellEnd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())</w:t>
            </w:r>
          </w:p>
        </w:tc>
      </w:tr>
    </w:tbl>
    <w:p w14:paraId="46BEFC18" w14:textId="77777777" w:rsidR="00374FC6" w:rsidRDefault="00000000" w:rsidP="00D07D1E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t xml:space="preserve">6.  </w:t>
      </w:r>
      <w:r>
        <w:rPr>
          <w:b/>
          <w:bCs/>
          <w:color w:val="1A1A1A"/>
          <w:sz w:val="30"/>
          <w:szCs w:val="30"/>
        </w:rPr>
        <w:t>Seguridad: variables de entorno y registros</w:t>
      </w:r>
    </w:p>
    <w:p w14:paraId="27D9ED67" w14:textId="77777777" w:rsidR="00374FC6" w:rsidRDefault="00000000">
      <w:pPr>
        <w:spacing w:after="120"/>
      </w:pPr>
      <w:r>
        <w:t xml:space="preserve">Las credenciales sensibles (contraseña de la base, claves de Supabase) no están escritas en el código: viven en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que no se sube a GitHub. Además, el sistema registra eventos importantes en logs (registro de usuarios, pedidos completados, etc.).</w:t>
      </w:r>
    </w:p>
    <w:p w14:paraId="6E75433C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proofErr w:type="spellStart"/>
      <w:r>
        <w:rPr>
          <w:rFonts w:ascii="Consolas" w:eastAsia="Consolas" w:hAnsi="Consolas" w:cs="Consolas"/>
          <w:sz w:val="21"/>
          <w:szCs w:val="21"/>
        </w:rPr>
        <w:t>backend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</w:rPr>
        <w:t>/.</w:t>
      </w:r>
      <w:proofErr w:type="spellStart"/>
      <w:r>
        <w:rPr>
          <w:rFonts w:ascii="Consolas" w:eastAsia="Consolas" w:hAnsi="Consolas" w:cs="Consolas"/>
          <w:sz w:val="21"/>
          <w:szCs w:val="21"/>
        </w:rPr>
        <w:t>env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  <w:szCs w:val="21"/>
        </w:rPr>
        <w:t>·  backend/app/config.py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:rsidRPr="00776933" w14:paraId="06152F45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14531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DB_PASSWORD=********</w:t>
            </w:r>
          </w:p>
          <w:p w14:paraId="7CE82DF5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SUPABASE_SERVICE_KEY=********</w:t>
            </w:r>
          </w:p>
          <w:p w14:paraId="723802F1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</w:t>
            </w:r>
          </w:p>
          <w:p w14:paraId="69D5C9F7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# config.py lee esos valores automáticamente:</w:t>
            </w:r>
          </w:p>
          <w:p w14:paraId="49B1F0A8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class 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Settings(</w:t>
            </w:r>
            <w:proofErr w:type="spellStart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BaseSettings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):</w:t>
            </w:r>
          </w:p>
          <w:p w14:paraId="4A6A3466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db_password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: str</w:t>
            </w:r>
          </w:p>
          <w:p w14:paraId="6768FEF3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class Config:</w:t>
            </w:r>
          </w:p>
          <w:p w14:paraId="42099E92" w14:textId="77777777" w:rsidR="00374FC6" w:rsidRPr="00776933" w:rsidRDefault="00000000">
            <w:pPr>
              <w:rPr>
                <w:lang w:val="en-US"/>
              </w:rPr>
            </w:pPr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env_file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".env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"</w:t>
            </w:r>
          </w:p>
        </w:tc>
      </w:tr>
    </w:tbl>
    <w:p w14:paraId="4A1C209C" w14:textId="77777777" w:rsidR="00D07D1E" w:rsidRDefault="00D07D1E" w:rsidP="00D07D1E">
      <w:pPr>
        <w:pStyle w:val="Ttulo1"/>
        <w:spacing w:before="360" w:after="160"/>
        <w:rPr>
          <w:b/>
          <w:bCs/>
          <w:color w:val="5B2C8F"/>
          <w:sz w:val="30"/>
          <w:szCs w:val="30"/>
        </w:rPr>
      </w:pPr>
    </w:p>
    <w:p w14:paraId="2BF3C141" w14:textId="77777777" w:rsidR="00D07D1E" w:rsidRDefault="00D07D1E" w:rsidP="00D07D1E">
      <w:pPr>
        <w:pStyle w:val="Ttulo1"/>
        <w:spacing w:before="360" w:after="160"/>
        <w:rPr>
          <w:b/>
          <w:bCs/>
          <w:color w:val="5B2C8F"/>
          <w:sz w:val="30"/>
          <w:szCs w:val="30"/>
        </w:rPr>
      </w:pPr>
    </w:p>
    <w:p w14:paraId="41A58E72" w14:textId="77777777" w:rsidR="00D07D1E" w:rsidRDefault="00D07D1E" w:rsidP="00D07D1E">
      <w:pPr>
        <w:pStyle w:val="Ttulo1"/>
        <w:spacing w:before="360" w:after="160"/>
        <w:rPr>
          <w:b/>
          <w:bCs/>
          <w:color w:val="5B2C8F"/>
          <w:sz w:val="30"/>
          <w:szCs w:val="30"/>
        </w:rPr>
      </w:pPr>
    </w:p>
    <w:p w14:paraId="75C31094" w14:textId="4149A757" w:rsidR="00374FC6" w:rsidRDefault="00000000" w:rsidP="00D07D1E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lastRenderedPageBreak/>
        <w:t xml:space="preserve">7.  </w:t>
      </w:r>
      <w:r>
        <w:rPr>
          <w:b/>
          <w:bCs/>
          <w:color w:val="1A1A1A"/>
          <w:sz w:val="30"/>
          <w:szCs w:val="30"/>
        </w:rPr>
        <w:t>Uso de servicios externos (SOA)</w:t>
      </w:r>
    </w:p>
    <w:p w14:paraId="575FE58A" w14:textId="77777777" w:rsidR="00374FC6" w:rsidRDefault="00000000">
      <w:pPr>
        <w:spacing w:after="120"/>
      </w:pPr>
      <w:r>
        <w:t>Las imágenes de los productos no se guardan en el propio servidor: se suben a Supabase Storage, un servicio externo de almacenamiento, y el sistema guarda solamente la URL pública resultante.</w:t>
      </w:r>
    </w:p>
    <w:p w14:paraId="14F5CF01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r>
        <w:rPr>
          <w:rFonts w:ascii="Consolas" w:eastAsia="Consolas" w:hAnsi="Consolas" w:cs="Consolas"/>
          <w:sz w:val="21"/>
          <w:szCs w:val="21"/>
        </w:rPr>
        <w:t>backend/app/services/imagen_service.py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505DE604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13141C" w14:textId="77777777" w:rsidR="00374FC6" w:rsidRPr="00776933" w:rsidRDefault="00000000">
            <w:pPr>
              <w:rPr>
                <w:lang w:val="en-US"/>
              </w:rPr>
            </w:pP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SupabaseClientSingleton</w:t>
            </w:r>
            <w:proofErr w:type="spell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).</w:t>
            </w:r>
            <w:proofErr w:type="spell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cliente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.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storage.from</w:t>
            </w:r>
            <w:proofErr w:type="spellEnd"/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_(bucket</w:t>
            </w:r>
            <w:proofErr w:type="gramStart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).upload</w:t>
            </w:r>
            <w:proofErr w:type="gramEnd"/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>(</w:t>
            </w:r>
          </w:p>
          <w:p w14:paraId="37F7393C" w14:textId="77777777" w:rsidR="00374FC6" w:rsidRDefault="00000000">
            <w:r w:rsidRPr="00776933">
              <w:rPr>
                <w:rFonts w:ascii="Consolas" w:eastAsia="Consolas" w:hAnsi="Consolas" w:cs="Consolas"/>
                <w:color w:val="3A2B4D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nombre_archivo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</w:t>
            </w:r>
          </w:p>
          <w:p w14:paraId="225B7C14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file=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imagen_convertida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</w:t>
            </w:r>
          </w:p>
          <w:p w14:paraId="2AB3D778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</w:t>
            </w:r>
          </w:p>
        </w:tc>
      </w:tr>
    </w:tbl>
    <w:p w14:paraId="77ADC839" w14:textId="77777777" w:rsidR="00374FC6" w:rsidRDefault="00000000" w:rsidP="00776933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t xml:space="preserve">8.  </w:t>
      </w:r>
      <w:r>
        <w:rPr>
          <w:b/>
          <w:bCs/>
          <w:color w:val="1A1A1A"/>
          <w:sz w:val="30"/>
          <w:szCs w:val="30"/>
        </w:rPr>
        <w:t xml:space="preserve">Patrón de diseño </w:t>
      </w:r>
      <w:proofErr w:type="spellStart"/>
      <w:r>
        <w:rPr>
          <w:b/>
          <w:bCs/>
          <w:color w:val="1A1A1A"/>
          <w:sz w:val="30"/>
          <w:szCs w:val="30"/>
        </w:rPr>
        <w:t>Observer</w:t>
      </w:r>
      <w:proofErr w:type="spellEnd"/>
    </w:p>
    <w:p w14:paraId="60E71995" w14:textId="77777777" w:rsidR="00374FC6" w:rsidRDefault="00000000">
      <w:pPr>
        <w:spacing w:after="120"/>
      </w:pPr>
      <w:r>
        <w:t>Cuando un pedido cambia a estado "completado", el sistema necesita reaccionar a ese evento (por ejemplo, registrarlo). En vez de escribir esa reacción directamente adentro de la función que actualiza el pedido, se armó un "sujeto" que avisa a una lista de "observadores" — así se puede agregar más reacciones a futuro sin tocar el código del pedido.</w:t>
      </w:r>
    </w:p>
    <w:p w14:paraId="1CCD521B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proofErr w:type="gramStart"/>
      <w:r>
        <w:rPr>
          <w:rFonts w:ascii="Consolas" w:eastAsia="Consolas" w:hAnsi="Consolas" w:cs="Consolas"/>
          <w:sz w:val="21"/>
          <w:szCs w:val="21"/>
        </w:rPr>
        <w:t>backend/app/services/notificaciones.py  ·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usado en backend/app/routers/pedidos.py</w:t>
      </w:r>
    </w:p>
    <w:p w14:paraId="0BD39BA5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El sujeto y el observador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1DC3E8EA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6C782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NotificadorPedido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:</w:t>
            </w:r>
          </w:p>
          <w:p w14:paraId="2F209367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__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__(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):</w:t>
            </w:r>
          </w:p>
          <w:p w14:paraId="0FC3B3B5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observadores = []</w:t>
            </w:r>
          </w:p>
          <w:p w14:paraId="61D1DFB3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</w:p>
          <w:p w14:paraId="4B7FB1AA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suscribir(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 observador):</w:t>
            </w:r>
          </w:p>
          <w:p w14:paraId="7CCFA637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._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observadores.append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(observador)</w:t>
            </w:r>
          </w:p>
          <w:p w14:paraId="4528758E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</w:p>
          <w:p w14:paraId="3C329FE1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notificar_pedido_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completado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 pedido):</w:t>
            </w:r>
          </w:p>
          <w:p w14:paraId="7D2C45AA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observador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observadores:</w:t>
            </w:r>
          </w:p>
          <w:p w14:paraId="26797D2D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observador.notificar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(pedido)</w:t>
            </w:r>
          </w:p>
        </w:tc>
      </w:tr>
    </w:tbl>
    <w:p w14:paraId="7FCB0A02" w14:textId="7777777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t>Dónde se dispara el evento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2445E334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BE6FD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pedido.estado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== "completado":</w:t>
            </w:r>
          </w:p>
          <w:p w14:paraId="19E93FEB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notificador_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pedidos.notificar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_pedido_completado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(pedido)</w:t>
            </w:r>
          </w:p>
        </w:tc>
      </w:tr>
    </w:tbl>
    <w:p w14:paraId="282A0AA6" w14:textId="77777777" w:rsidR="00374FC6" w:rsidRDefault="00000000" w:rsidP="00776933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t xml:space="preserve">9.  </w:t>
      </w:r>
      <w:r>
        <w:rPr>
          <w:b/>
          <w:bCs/>
          <w:color w:val="1A1A1A"/>
          <w:sz w:val="30"/>
          <w:szCs w:val="30"/>
        </w:rPr>
        <w:t xml:space="preserve">Patrón de diseño </w:t>
      </w:r>
      <w:proofErr w:type="spellStart"/>
      <w:r>
        <w:rPr>
          <w:b/>
          <w:bCs/>
          <w:color w:val="1A1A1A"/>
          <w:sz w:val="30"/>
          <w:szCs w:val="30"/>
        </w:rPr>
        <w:t>Strategy</w:t>
      </w:r>
      <w:proofErr w:type="spellEnd"/>
    </w:p>
    <w:p w14:paraId="6FE74417" w14:textId="77777777" w:rsidR="00374FC6" w:rsidRDefault="00000000">
      <w:pPr>
        <w:spacing w:after="120"/>
      </w:pPr>
      <w:r>
        <w:t>El catálogo público puede mostrar los productos en distinto orden (por defecto, de menor a mayor precio, o de mayor a menor). En vez de un único método con varios "</w:t>
      </w:r>
      <w:proofErr w:type="spellStart"/>
      <w:r>
        <w:t>if</w:t>
      </w:r>
      <w:proofErr w:type="spellEnd"/>
      <w:r>
        <w:t>", cada forma de ordenar es una clase intercambiable que se elige según lo que pida el cliente.</w:t>
      </w:r>
    </w:p>
    <w:p w14:paraId="162C12A1" w14:textId="77777777" w:rsidR="00374FC6" w:rsidRDefault="00000000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proofErr w:type="gramStart"/>
      <w:r>
        <w:rPr>
          <w:rFonts w:ascii="Consolas" w:eastAsia="Consolas" w:hAnsi="Consolas" w:cs="Consolas"/>
          <w:sz w:val="21"/>
          <w:szCs w:val="21"/>
        </w:rPr>
        <w:t>backend/app/services/orden_catalogo.py  ·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usado en backend/app/routers/productos.py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5397930F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37019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OrdenPrecioAscendente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EstrategiaOrden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):</w:t>
            </w:r>
          </w:p>
          <w:p w14:paraId="51803F1B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ordenar(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 productos):</w:t>
            </w:r>
          </w:p>
          <w:p w14:paraId="4001C859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sorted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productos,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=lambda 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p.precio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_venta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</w:t>
            </w:r>
          </w:p>
          <w:p w14:paraId="1F6FDA7F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</w:p>
          <w:p w14:paraId="211DFDA6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OrdenPrecioDescendente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EstrategiaOrden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):</w:t>
            </w:r>
          </w:p>
          <w:p w14:paraId="16989609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ordenar(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 productos):</w:t>
            </w:r>
          </w:p>
          <w:p w14:paraId="76C08ABE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sorted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productos,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=lambda 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p.precio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_venta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, reverse=True)</w:t>
            </w:r>
          </w:p>
        </w:tc>
      </w:tr>
    </w:tbl>
    <w:p w14:paraId="1C098E62" w14:textId="77777777" w:rsidR="00D07D1E" w:rsidRDefault="00D07D1E">
      <w:pPr>
        <w:spacing w:before="60" w:after="60"/>
        <w:rPr>
          <w:b/>
          <w:bCs/>
          <w:i/>
          <w:iCs/>
          <w:color w:val="4A4A4A"/>
          <w:sz w:val="21"/>
          <w:szCs w:val="21"/>
        </w:rPr>
      </w:pPr>
    </w:p>
    <w:p w14:paraId="78F17FFC" w14:textId="07567D17" w:rsidR="00374FC6" w:rsidRDefault="00000000">
      <w:pPr>
        <w:spacing w:before="60" w:after="60"/>
      </w:pPr>
      <w:r>
        <w:rPr>
          <w:b/>
          <w:bCs/>
          <w:i/>
          <w:iCs/>
          <w:color w:val="4A4A4A"/>
          <w:sz w:val="21"/>
          <w:szCs w:val="21"/>
        </w:rPr>
        <w:lastRenderedPageBreak/>
        <w:t>Cómo se elige la estrategia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4FC6" w14:paraId="06F10BFB" w14:textId="77777777">
        <w:tc>
          <w:tcPr>
            <w:tcW w:w="9360" w:type="dxa"/>
            <w:tcBorders>
              <w:top w:val="single" w:sz="4" w:space="0" w:color="D9CCEA"/>
              <w:left w:val="single" w:sz="4" w:space="0" w:color="D9CCEA"/>
              <w:bottom w:val="single" w:sz="4" w:space="0" w:color="D9CCEA"/>
              <w:right w:val="single" w:sz="4" w:space="0" w:color="D9CCEA"/>
            </w:tcBorders>
            <w:shd w:val="clear" w:color="auto" w:fill="F4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C7E912" w14:textId="77777777" w:rsidR="00374FC6" w:rsidRDefault="00000000"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estrategia = 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obtener_estrategia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orden)   </w:t>
            </w:r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# "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precio_asc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precio_desc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", etc.</w:t>
            </w:r>
          </w:p>
          <w:p w14:paraId="07454191" w14:textId="77777777" w:rsidR="00374FC6" w:rsidRDefault="00000000"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productos_ordenados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estrategia.ordenar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productos_visibles</w:t>
            </w:r>
            <w:proofErr w:type="spellEnd"/>
            <w:r>
              <w:rPr>
                <w:rFonts w:ascii="Consolas" w:eastAsia="Consolas" w:hAnsi="Consolas" w:cs="Consolas"/>
                <w:color w:val="3A2B4D"/>
                <w:sz w:val="19"/>
                <w:szCs w:val="19"/>
              </w:rPr>
              <w:t>)</w:t>
            </w:r>
          </w:p>
        </w:tc>
      </w:tr>
    </w:tbl>
    <w:p w14:paraId="6865476A" w14:textId="77777777" w:rsidR="00374FC6" w:rsidRDefault="00000000" w:rsidP="00776933">
      <w:pPr>
        <w:pStyle w:val="Ttulo1"/>
        <w:spacing w:before="360" w:after="160"/>
      </w:pPr>
      <w:r>
        <w:rPr>
          <w:b/>
          <w:bCs/>
          <w:color w:val="5B2C8F"/>
          <w:sz w:val="30"/>
          <w:szCs w:val="30"/>
        </w:rPr>
        <w:t xml:space="preserve">10.  </w:t>
      </w:r>
      <w:r>
        <w:rPr>
          <w:b/>
          <w:bCs/>
          <w:color w:val="1A1A1A"/>
          <w:sz w:val="30"/>
          <w:szCs w:val="30"/>
        </w:rPr>
        <w:t>Sistema de versionado</w:t>
      </w:r>
    </w:p>
    <w:p w14:paraId="1071A64C" w14:textId="77777777" w:rsidR="00374FC6" w:rsidRDefault="00000000">
      <w:pPr>
        <w:spacing w:after="120"/>
      </w:pPr>
      <w:r>
        <w:t xml:space="preserve">Todo el proyecto está alojado en GitHub, con </w:t>
      </w:r>
      <w:proofErr w:type="spellStart"/>
      <w:r>
        <w:t>commits</w:t>
      </w:r>
      <w:proofErr w:type="spellEnd"/>
      <w:r>
        <w:t xml:space="preserve"> sucesivos que muestran la evolución real del desarrollo: desde la estructura inicial del </w:t>
      </w:r>
      <w:proofErr w:type="spellStart"/>
      <w:r>
        <w:t>backend</w:t>
      </w:r>
      <w:proofErr w:type="spellEnd"/>
      <w:r>
        <w:t xml:space="preserve"> hasta la incorporación de cada módulo y de los patrones de diseño.</w:t>
      </w:r>
    </w:p>
    <w:p w14:paraId="73055D97" w14:textId="77777777" w:rsidR="00374FC6" w:rsidRDefault="00000000" w:rsidP="00D07D1E">
      <w:pPr>
        <w:spacing w:before="80" w:after="100"/>
      </w:pPr>
      <w:r>
        <w:rPr>
          <w:b/>
          <w:bCs/>
          <w:color w:val="5B2C8F"/>
          <w:sz w:val="21"/>
          <w:szCs w:val="21"/>
        </w:rPr>
        <w:t xml:space="preserve">Ubicación en el proyecto:  </w:t>
      </w:r>
      <w:r>
        <w:rPr>
          <w:rFonts w:ascii="Consolas" w:eastAsia="Consolas" w:hAnsi="Consolas" w:cs="Consolas"/>
          <w:sz w:val="21"/>
          <w:szCs w:val="21"/>
        </w:rPr>
        <w:t>https://github.com/Ramiro-Mujica/lxs-makers</w:t>
      </w:r>
    </w:p>
    <w:p w14:paraId="2FE45B99" w14:textId="77777777" w:rsidR="00374FC6" w:rsidRDefault="00000000" w:rsidP="00D07D1E">
      <w:pPr>
        <w:spacing w:before="320" w:after="100"/>
      </w:pPr>
      <w:r>
        <w:rPr>
          <w:b/>
          <w:bCs/>
          <w:color w:val="5B2C8F"/>
          <w:sz w:val="24"/>
          <w:szCs w:val="24"/>
        </w:rPr>
        <w:t>Cómo mostrarlo en clase</w:t>
      </w:r>
    </w:p>
    <w:p w14:paraId="669ACC3B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>Tener el proyecto corriendo (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 antes de empezar la exposición.</w:t>
      </w:r>
    </w:p>
    <w:p w14:paraId="5B99D07E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>Mostrar primero el sistema funcionando (registro, catálogo, pedido, estadísticas).</w:t>
      </w:r>
    </w:p>
    <w:p w14:paraId="36E0628B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>Para cada patrón, abrir el archivo correspondiente y señalar la clase puntual mencionada en este documento.</w:t>
      </w:r>
    </w:p>
    <w:p w14:paraId="59313022" w14:textId="77777777" w:rsidR="00374FC6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 se pide ver el repositorio, mostrar el historial de </w:t>
      </w:r>
      <w:proofErr w:type="spellStart"/>
      <w:r>
        <w:t>commits</w:t>
      </w:r>
      <w:proofErr w:type="spellEnd"/>
      <w:r>
        <w:t xml:space="preserve"> en GitHub.</w:t>
      </w:r>
    </w:p>
    <w:sectPr w:rsidR="00374FC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BF2"/>
    <w:multiLevelType w:val="hybridMultilevel"/>
    <w:tmpl w:val="FC7CC368"/>
    <w:lvl w:ilvl="0" w:tplc="E82A4AD0">
      <w:start w:val="1"/>
      <w:numFmt w:val="bullet"/>
      <w:lvlText w:val="—"/>
      <w:lvlJc w:val="left"/>
      <w:pPr>
        <w:ind w:left="480" w:hanging="260"/>
      </w:pPr>
    </w:lvl>
    <w:lvl w:ilvl="1" w:tplc="82E4006E">
      <w:numFmt w:val="decimal"/>
      <w:lvlText w:val=""/>
      <w:lvlJc w:val="left"/>
    </w:lvl>
    <w:lvl w:ilvl="2" w:tplc="F3385F54">
      <w:numFmt w:val="decimal"/>
      <w:lvlText w:val=""/>
      <w:lvlJc w:val="left"/>
    </w:lvl>
    <w:lvl w:ilvl="3" w:tplc="87A07A40">
      <w:numFmt w:val="decimal"/>
      <w:lvlText w:val=""/>
      <w:lvlJc w:val="left"/>
    </w:lvl>
    <w:lvl w:ilvl="4" w:tplc="6EB8265E">
      <w:numFmt w:val="decimal"/>
      <w:lvlText w:val=""/>
      <w:lvlJc w:val="left"/>
    </w:lvl>
    <w:lvl w:ilvl="5" w:tplc="72768A9C">
      <w:numFmt w:val="decimal"/>
      <w:lvlText w:val=""/>
      <w:lvlJc w:val="left"/>
    </w:lvl>
    <w:lvl w:ilvl="6" w:tplc="09F2CB90">
      <w:numFmt w:val="decimal"/>
      <w:lvlText w:val=""/>
      <w:lvlJc w:val="left"/>
    </w:lvl>
    <w:lvl w:ilvl="7" w:tplc="D54C60EA">
      <w:numFmt w:val="decimal"/>
      <w:lvlText w:val=""/>
      <w:lvlJc w:val="left"/>
    </w:lvl>
    <w:lvl w:ilvl="8" w:tplc="84CAC872">
      <w:numFmt w:val="decimal"/>
      <w:lvlText w:val=""/>
      <w:lvlJc w:val="left"/>
    </w:lvl>
  </w:abstractNum>
  <w:abstractNum w:abstractNumId="1" w15:restartNumberingAfterBreak="0">
    <w:nsid w:val="0EA03A6C"/>
    <w:multiLevelType w:val="hybridMultilevel"/>
    <w:tmpl w:val="C0F89C5C"/>
    <w:lvl w:ilvl="0" w:tplc="F6C6AD76">
      <w:start w:val="1"/>
      <w:numFmt w:val="bullet"/>
      <w:lvlText w:val="●"/>
      <w:lvlJc w:val="left"/>
      <w:pPr>
        <w:ind w:left="720" w:hanging="360"/>
      </w:pPr>
    </w:lvl>
    <w:lvl w:ilvl="1" w:tplc="F6ACE64A">
      <w:start w:val="1"/>
      <w:numFmt w:val="bullet"/>
      <w:lvlText w:val="○"/>
      <w:lvlJc w:val="left"/>
      <w:pPr>
        <w:ind w:left="1440" w:hanging="360"/>
      </w:pPr>
    </w:lvl>
    <w:lvl w:ilvl="2" w:tplc="36BE942A">
      <w:start w:val="1"/>
      <w:numFmt w:val="bullet"/>
      <w:lvlText w:val="■"/>
      <w:lvlJc w:val="left"/>
      <w:pPr>
        <w:ind w:left="2160" w:hanging="360"/>
      </w:pPr>
    </w:lvl>
    <w:lvl w:ilvl="3" w:tplc="7B109234">
      <w:start w:val="1"/>
      <w:numFmt w:val="bullet"/>
      <w:lvlText w:val="●"/>
      <w:lvlJc w:val="left"/>
      <w:pPr>
        <w:ind w:left="2880" w:hanging="360"/>
      </w:pPr>
    </w:lvl>
    <w:lvl w:ilvl="4" w:tplc="62A0FEB6">
      <w:start w:val="1"/>
      <w:numFmt w:val="bullet"/>
      <w:lvlText w:val="○"/>
      <w:lvlJc w:val="left"/>
      <w:pPr>
        <w:ind w:left="3600" w:hanging="360"/>
      </w:pPr>
    </w:lvl>
    <w:lvl w:ilvl="5" w:tplc="274E3FA4">
      <w:start w:val="1"/>
      <w:numFmt w:val="bullet"/>
      <w:lvlText w:val="■"/>
      <w:lvlJc w:val="left"/>
      <w:pPr>
        <w:ind w:left="4320" w:hanging="360"/>
      </w:pPr>
    </w:lvl>
    <w:lvl w:ilvl="6" w:tplc="FCE44E84">
      <w:start w:val="1"/>
      <w:numFmt w:val="bullet"/>
      <w:lvlText w:val="●"/>
      <w:lvlJc w:val="left"/>
      <w:pPr>
        <w:ind w:left="5040" w:hanging="360"/>
      </w:pPr>
    </w:lvl>
    <w:lvl w:ilvl="7" w:tplc="B3D8D900">
      <w:start w:val="1"/>
      <w:numFmt w:val="bullet"/>
      <w:lvlText w:val="●"/>
      <w:lvlJc w:val="left"/>
      <w:pPr>
        <w:ind w:left="5760" w:hanging="360"/>
      </w:pPr>
    </w:lvl>
    <w:lvl w:ilvl="8" w:tplc="5BD463EC">
      <w:start w:val="1"/>
      <w:numFmt w:val="bullet"/>
      <w:lvlText w:val="●"/>
      <w:lvlJc w:val="left"/>
      <w:pPr>
        <w:ind w:left="6480" w:hanging="360"/>
      </w:pPr>
    </w:lvl>
  </w:abstractNum>
  <w:num w:numId="1" w16cid:durableId="1929461430">
    <w:abstractNumId w:val="1"/>
    <w:lvlOverride w:ilvl="0">
      <w:startOverride w:val="1"/>
    </w:lvlOverride>
  </w:num>
  <w:num w:numId="2" w16cid:durableId="232542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C6"/>
    <w:rsid w:val="0003510C"/>
    <w:rsid w:val="00374FC6"/>
    <w:rsid w:val="00776933"/>
    <w:rsid w:val="00936A16"/>
    <w:rsid w:val="00C35C11"/>
    <w:rsid w:val="00D0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B3AB9"/>
  <w15:docId w15:val="{39396FDF-5EA1-4135-ACF7-E0D61A65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1075</Words>
  <Characters>7317</Characters>
  <Application>Microsoft Office Word</Application>
  <DocSecurity>0</DocSecurity>
  <Lines>187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Uziel Mujica</cp:lastModifiedBy>
  <cp:revision>3</cp:revision>
  <dcterms:created xsi:type="dcterms:W3CDTF">2026-06-23T02:56:00Z</dcterms:created>
  <dcterms:modified xsi:type="dcterms:W3CDTF">2026-06-23T09:07:00Z</dcterms:modified>
</cp:coreProperties>
</file>