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9FA" w:rsidRDefault="002279FA">
      <w:pPr>
        <w:pStyle w:val="Heading11"/>
        <w:keepNext/>
        <w:keepLines/>
        <w:shd w:val="clear" w:color="auto" w:fill="auto"/>
        <w:ind w:left="40"/>
      </w:pPr>
      <w:bookmarkStart w:id="0" w:name="bookmark0"/>
      <w:r w:rsidRPr="00FF78BD">
        <w:rPr>
          <w:rStyle w:val="Heading10"/>
          <w:b/>
          <w:bCs/>
          <w:sz w:val="36"/>
          <w:lang w:eastAsia="en-US"/>
        </w:rPr>
        <w:t xml:space="preserve">The </w:t>
      </w:r>
      <w:r w:rsidR="00775897" w:rsidRPr="00FF78BD">
        <w:rPr>
          <w:rStyle w:val="Heading10"/>
          <w:b/>
          <w:bCs/>
          <w:sz w:val="36"/>
          <w:lang w:eastAsia="en-US"/>
        </w:rPr>
        <w:t xml:space="preserve">sensor </w:t>
      </w:r>
      <w:r w:rsidR="00FF78BD" w:rsidRPr="00FF78BD">
        <w:rPr>
          <w:rStyle w:val="Heading10"/>
          <w:b/>
          <w:bCs/>
          <w:sz w:val="36"/>
          <w:lang w:eastAsia="en-US"/>
        </w:rPr>
        <w:t xml:space="preserve">network </w:t>
      </w:r>
      <w:r w:rsidR="00775897" w:rsidRPr="00FF78BD">
        <w:rPr>
          <w:rStyle w:val="Heading10"/>
          <w:b/>
          <w:bCs/>
          <w:sz w:val="36"/>
          <w:lang w:eastAsia="en-US"/>
        </w:rPr>
        <w:t>integration information for</w:t>
      </w:r>
      <w:r w:rsidRPr="00FF78BD">
        <w:rPr>
          <w:rStyle w:val="Heading10"/>
          <w:b/>
          <w:bCs/>
          <w:sz w:val="36"/>
          <w:lang w:eastAsia="en-US"/>
        </w:rPr>
        <w:t xml:space="preserve"> Smart-meters and Switches using in the SinBerBEST BIMG Test-Bedding</w:t>
      </w:r>
      <w:bookmarkEnd w:id="0"/>
    </w:p>
    <w:p w:rsidR="002279FA" w:rsidRDefault="002279FA">
      <w:pPr>
        <w:pStyle w:val="BodyText"/>
        <w:shd w:val="clear" w:color="auto" w:fill="auto"/>
        <w:spacing w:after="176" w:line="220" w:lineRule="exact"/>
        <w:ind w:left="40"/>
      </w:pPr>
      <w:r>
        <w:rPr>
          <w:lang w:eastAsia="en-US"/>
        </w:rPr>
        <w:t>2014.0</w:t>
      </w:r>
      <w:r w:rsidR="00775897">
        <w:rPr>
          <w:lang w:eastAsia="en-US"/>
        </w:rPr>
        <w:t>9</w:t>
      </w:r>
      <w:r>
        <w:rPr>
          <w:lang w:eastAsia="en-US"/>
        </w:rPr>
        <w:t>.1</w:t>
      </w:r>
      <w:r w:rsidR="00775897">
        <w:rPr>
          <w:lang w:eastAsia="en-US"/>
        </w:rPr>
        <w:t>5</w:t>
      </w:r>
    </w:p>
    <w:p w:rsidR="00775897" w:rsidRDefault="002279FA">
      <w:pPr>
        <w:pStyle w:val="BodyText"/>
        <w:shd w:val="clear" w:color="auto" w:fill="auto"/>
        <w:spacing w:after="180" w:line="317" w:lineRule="exact"/>
        <w:ind w:left="20" w:right="40"/>
        <w:jc w:val="both"/>
        <w:rPr>
          <w:lang w:eastAsia="en-US"/>
        </w:rPr>
      </w:pPr>
      <w:r>
        <w:rPr>
          <w:lang w:eastAsia="en-US"/>
        </w:rPr>
        <w:t>Th</w:t>
      </w:r>
      <w:r w:rsidR="00775897">
        <w:rPr>
          <w:lang w:eastAsia="en-US"/>
        </w:rPr>
        <w:t>ere are 12 existing branches in the SinBerBEST BIMG Test-Bedding, which are equipped with smart-meters</w:t>
      </w:r>
      <w:r w:rsidR="00467DEC">
        <w:rPr>
          <w:lang w:eastAsia="en-US"/>
        </w:rPr>
        <w:t xml:space="preserve"> (9 DC-meters and 3 AC meters)</w:t>
      </w:r>
      <w:r w:rsidR="00775897">
        <w:rPr>
          <w:lang w:eastAsia="en-US"/>
        </w:rPr>
        <w:t xml:space="preserve">. These branches are going to be </w:t>
      </w:r>
      <w:r w:rsidR="00467DEC">
        <w:rPr>
          <w:lang w:eastAsia="en-US"/>
        </w:rPr>
        <w:t>remotely controlled</w:t>
      </w:r>
      <w:r w:rsidR="00775897">
        <w:rPr>
          <w:lang w:eastAsia="en-US"/>
        </w:rPr>
        <w:t xml:space="preserve"> </w:t>
      </w:r>
      <w:r w:rsidR="00467DEC">
        <w:rPr>
          <w:lang w:eastAsia="en-US"/>
        </w:rPr>
        <w:t xml:space="preserve">by means of relays. </w:t>
      </w:r>
      <w:r w:rsidR="00775897">
        <w:rPr>
          <w:lang w:eastAsia="en-US"/>
        </w:rPr>
        <w:t xml:space="preserve"> </w:t>
      </w:r>
      <w:r w:rsidR="00467DEC">
        <w:rPr>
          <w:lang w:eastAsia="en-US"/>
        </w:rPr>
        <w:t xml:space="preserve">Therefore, there are also 12 + 2 switches/AC connectors controlling and monitoring units (2 plus are for </w:t>
      </w:r>
      <w:r w:rsidR="009058EF">
        <w:rPr>
          <w:lang w:eastAsia="en-US"/>
        </w:rPr>
        <w:t>AC/DC grid power supply selecting relay control</w:t>
      </w:r>
      <w:r w:rsidR="00467DEC">
        <w:rPr>
          <w:lang w:eastAsia="en-US"/>
        </w:rPr>
        <w:t>)</w:t>
      </w:r>
      <w:r w:rsidR="009058EF">
        <w:rPr>
          <w:lang w:eastAsia="en-US"/>
        </w:rPr>
        <w:t>. To construct</w:t>
      </w:r>
      <w:r w:rsidR="00737A15">
        <w:rPr>
          <w:lang w:eastAsia="en-US"/>
        </w:rPr>
        <w:t xml:space="preserve"> a distributing control system, each branch’s data collecting and relay control is implemented by a Remote-Terminal-Unit (RTU)</w:t>
      </w:r>
      <w:r w:rsidR="009058EF">
        <w:rPr>
          <w:lang w:eastAsia="en-US"/>
        </w:rPr>
        <w:t xml:space="preserve"> </w:t>
      </w:r>
      <w:r w:rsidR="00737A15">
        <w:rPr>
          <w:lang w:eastAsia="en-US"/>
        </w:rPr>
        <w:t>developed on Raspberry Pi.</w:t>
      </w:r>
      <w:r w:rsidR="00CA517E">
        <w:rPr>
          <w:lang w:eastAsia="en-US"/>
        </w:rPr>
        <w:t xml:space="preserve"> </w:t>
      </w:r>
      <w:r w:rsidR="008F455E">
        <w:rPr>
          <w:lang w:eastAsia="en-US"/>
        </w:rPr>
        <w:t>(</w:t>
      </w:r>
      <w:r w:rsidR="001E2720">
        <w:rPr>
          <w:lang w:eastAsia="en-US"/>
        </w:rPr>
        <w:t xml:space="preserve">The control network layout is </w:t>
      </w:r>
      <w:r w:rsidR="008F455E">
        <w:rPr>
          <w:lang w:eastAsia="en-US"/>
        </w:rPr>
        <w:t xml:space="preserve">shown in </w:t>
      </w:r>
      <w:r w:rsidR="00F37E5F">
        <w:rPr>
          <w:lang w:eastAsia="en-US"/>
        </w:rPr>
        <w:t xml:space="preserve">the following </w:t>
      </w:r>
      <w:r w:rsidR="008F455E">
        <w:rPr>
          <w:lang w:eastAsia="en-US"/>
        </w:rPr>
        <w:t xml:space="preserve">Figure). </w:t>
      </w:r>
    </w:p>
    <w:p w:rsidR="001E7957" w:rsidRDefault="001F7F19">
      <w:pPr>
        <w:pStyle w:val="BodyText"/>
        <w:shd w:val="clear" w:color="auto" w:fill="auto"/>
        <w:spacing w:after="180" w:line="317" w:lineRule="exact"/>
        <w:ind w:left="20" w:right="40"/>
        <w:jc w:val="both"/>
        <w:rPr>
          <w:lang w:eastAsia="en-US"/>
        </w:rPr>
      </w:pPr>
      <w:r>
        <w:rPr>
          <w:noProof/>
          <w:lang w:val="en-SG"/>
        </w:rPr>
        <w:drawing>
          <wp:anchor distT="0" distB="0" distL="114300" distR="114300" simplePos="0" relativeHeight="251659264" behindDoc="0" locked="0" layoutInCell="1" allowOverlap="0">
            <wp:simplePos x="0" y="0"/>
            <wp:positionH relativeFrom="column">
              <wp:align>center</wp:align>
            </wp:positionH>
            <wp:positionV relativeFrom="paragraph">
              <wp:posOffset>12065</wp:posOffset>
            </wp:positionV>
            <wp:extent cx="4248150" cy="357314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3573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1E7957" w:rsidRDefault="001E7957">
      <w:pPr>
        <w:pStyle w:val="BodyText"/>
        <w:shd w:val="clear" w:color="auto" w:fill="auto"/>
        <w:spacing w:after="180" w:line="317" w:lineRule="exact"/>
        <w:ind w:left="20" w:right="40"/>
        <w:jc w:val="both"/>
        <w:rPr>
          <w:lang w:eastAsia="en-US"/>
        </w:rPr>
      </w:pPr>
    </w:p>
    <w:p w:rsidR="00C31537" w:rsidRDefault="00C31537">
      <w:pPr>
        <w:pStyle w:val="BodyText"/>
        <w:shd w:val="clear" w:color="auto" w:fill="auto"/>
        <w:spacing w:after="180" w:line="317" w:lineRule="exact"/>
        <w:ind w:left="20" w:right="40"/>
        <w:jc w:val="both"/>
        <w:rPr>
          <w:lang w:eastAsia="en-US"/>
        </w:rPr>
      </w:pPr>
    </w:p>
    <w:p w:rsidR="00CA517E" w:rsidRDefault="00CA517E">
      <w:pPr>
        <w:pStyle w:val="BodyText"/>
        <w:shd w:val="clear" w:color="auto" w:fill="auto"/>
        <w:spacing w:after="180" w:line="317" w:lineRule="exact"/>
        <w:ind w:left="20" w:right="40"/>
        <w:jc w:val="both"/>
        <w:rPr>
          <w:lang w:eastAsia="en-US"/>
        </w:rPr>
      </w:pPr>
    </w:p>
    <w:p w:rsidR="00FF78BD" w:rsidRPr="00FF78BD" w:rsidRDefault="00FF78BD" w:rsidP="00FF78BD">
      <w:pPr>
        <w:pStyle w:val="BodyText"/>
        <w:shd w:val="clear" w:color="auto" w:fill="auto"/>
        <w:spacing w:after="180" w:line="317" w:lineRule="exact"/>
        <w:ind w:left="20" w:right="40"/>
        <w:rPr>
          <w:b/>
          <w:sz w:val="24"/>
          <w:lang w:eastAsia="en-US"/>
        </w:rPr>
      </w:pPr>
      <w:r w:rsidRPr="00FF78BD">
        <w:rPr>
          <w:b/>
          <w:sz w:val="24"/>
          <w:lang w:eastAsia="en-US"/>
        </w:rPr>
        <w:t>Fig</w:t>
      </w:r>
      <w:r>
        <w:rPr>
          <w:b/>
          <w:sz w:val="24"/>
          <w:lang w:eastAsia="en-US"/>
        </w:rPr>
        <w:t>ure 1</w:t>
      </w:r>
      <w:r w:rsidRPr="00FF78BD">
        <w:rPr>
          <w:b/>
          <w:sz w:val="24"/>
          <w:lang w:eastAsia="en-US"/>
        </w:rPr>
        <w:t xml:space="preserve">. </w:t>
      </w:r>
      <w:r>
        <w:rPr>
          <w:b/>
          <w:sz w:val="24"/>
          <w:lang w:eastAsia="en-US"/>
        </w:rPr>
        <w:t xml:space="preserve">Layout of </w:t>
      </w:r>
      <w:r w:rsidR="001E2720">
        <w:rPr>
          <w:b/>
          <w:sz w:val="24"/>
          <w:lang w:eastAsia="en-US"/>
        </w:rPr>
        <w:t>SinBerBEST</w:t>
      </w:r>
      <w:r>
        <w:rPr>
          <w:b/>
          <w:sz w:val="24"/>
          <w:lang w:eastAsia="en-US"/>
        </w:rPr>
        <w:t xml:space="preserve"> BIMG Test-Bedding Control Network</w:t>
      </w:r>
    </w:p>
    <w:p w:rsidR="0091080A" w:rsidRDefault="00F37E5F" w:rsidP="0091080A">
      <w:pPr>
        <w:pStyle w:val="BodyText"/>
        <w:shd w:val="clear" w:color="auto" w:fill="auto"/>
        <w:spacing w:after="180" w:line="317" w:lineRule="exact"/>
        <w:ind w:left="20" w:right="40"/>
        <w:jc w:val="both"/>
        <w:rPr>
          <w:lang w:eastAsia="en-US"/>
        </w:rPr>
      </w:pPr>
      <w:r>
        <w:rPr>
          <w:lang w:eastAsia="en-US"/>
        </w:rPr>
        <w:t>These RTUs communicates with BIMG server(s) in using the new technology—Websocket,  so that the control network achieves a fast &amp; steady data-exchange in real-time communication. Table 1</w:t>
      </w:r>
      <w:r w:rsidR="0091080A">
        <w:rPr>
          <w:lang w:eastAsia="en-US"/>
        </w:rPr>
        <w:t xml:space="preserve"> shows a </w:t>
      </w:r>
      <w:r>
        <w:rPr>
          <w:lang w:eastAsia="en-US"/>
        </w:rPr>
        <w:t>summar</w:t>
      </w:r>
      <w:r w:rsidR="0091080A">
        <w:rPr>
          <w:lang w:eastAsia="en-US"/>
        </w:rPr>
        <w:t>y to the sensor network integration for the SinBerBEST BIMG Test-Bedding.</w:t>
      </w:r>
    </w:p>
    <w:p w:rsidR="000079BF" w:rsidRPr="005F6CF5" w:rsidRDefault="000079BF" w:rsidP="000079BF">
      <w:pPr>
        <w:pStyle w:val="Caption"/>
        <w:keepNext/>
        <w:spacing w:after="60"/>
        <w:jc w:val="center"/>
        <w:rPr>
          <w:sz w:val="22"/>
        </w:rPr>
      </w:pPr>
      <w:r w:rsidRPr="005F6CF5">
        <w:rPr>
          <w:sz w:val="22"/>
        </w:rPr>
        <w:t xml:space="preserve">Table </w:t>
      </w:r>
      <w:r w:rsidRPr="005F6CF5">
        <w:rPr>
          <w:sz w:val="22"/>
        </w:rPr>
        <w:fldChar w:fldCharType="begin"/>
      </w:r>
      <w:r w:rsidRPr="005F6CF5">
        <w:rPr>
          <w:sz w:val="22"/>
        </w:rPr>
        <w:instrText xml:space="preserve"> SEQ Table \* ARABIC </w:instrText>
      </w:r>
      <w:r w:rsidRPr="005F6CF5">
        <w:rPr>
          <w:sz w:val="22"/>
        </w:rPr>
        <w:fldChar w:fldCharType="separate"/>
      </w:r>
      <w:r w:rsidRPr="005F6CF5">
        <w:rPr>
          <w:noProof/>
          <w:sz w:val="22"/>
        </w:rPr>
        <w:t>1</w:t>
      </w:r>
      <w:r w:rsidRPr="005F6CF5">
        <w:rPr>
          <w:sz w:val="22"/>
        </w:rPr>
        <w:fldChar w:fldCharType="end"/>
      </w:r>
      <w:r w:rsidRPr="005F6CF5">
        <w:rPr>
          <w:sz w:val="22"/>
        </w:rPr>
        <w:t xml:space="preserve">. Main </w:t>
      </w:r>
      <w:r w:rsidR="005F6CF5">
        <w:rPr>
          <w:sz w:val="22"/>
        </w:rPr>
        <w:t>Information</w:t>
      </w:r>
      <w:r w:rsidRPr="005F6CF5">
        <w:rPr>
          <w:sz w:val="22"/>
        </w:rPr>
        <w:t xml:space="preserve"> for integration.</w:t>
      </w:r>
    </w:p>
    <w:tbl>
      <w:tblPr>
        <w:tblStyle w:val="TableGrid"/>
        <w:tblW w:w="0" w:type="auto"/>
        <w:tblInd w:w="20" w:type="dxa"/>
        <w:tblLook w:val="04A0" w:firstRow="1" w:lastRow="0" w:firstColumn="1" w:lastColumn="0" w:noHBand="0" w:noVBand="1"/>
      </w:tblPr>
      <w:tblGrid>
        <w:gridCol w:w="2498"/>
        <w:gridCol w:w="3827"/>
        <w:gridCol w:w="3686"/>
      </w:tblGrid>
      <w:tr w:rsidR="00DD48B1" w:rsidRPr="000079BF" w:rsidTr="0029310B">
        <w:tc>
          <w:tcPr>
            <w:tcW w:w="2498" w:type="dxa"/>
          </w:tcPr>
          <w:p w:rsidR="00DD48B1" w:rsidRPr="000079BF" w:rsidRDefault="00DD48B1" w:rsidP="000079BF">
            <w:pPr>
              <w:pStyle w:val="BodyText"/>
              <w:shd w:val="clear" w:color="auto" w:fill="auto"/>
              <w:spacing w:before="40" w:after="40" w:line="317" w:lineRule="exact"/>
              <w:ind w:right="40"/>
              <w:rPr>
                <w:sz w:val="32"/>
                <w:shd w:val="pct15" w:color="auto" w:fill="FFFFFF"/>
                <w:lang w:eastAsia="en-US"/>
              </w:rPr>
            </w:pPr>
            <w:r w:rsidRPr="000079BF">
              <w:rPr>
                <w:sz w:val="32"/>
                <w:shd w:val="pct15" w:color="auto" w:fill="FFFFFF"/>
                <w:lang w:eastAsia="en-US"/>
              </w:rPr>
              <w:t>Items</w:t>
            </w:r>
          </w:p>
        </w:tc>
        <w:tc>
          <w:tcPr>
            <w:tcW w:w="3827" w:type="dxa"/>
          </w:tcPr>
          <w:p w:rsidR="00DD48B1" w:rsidRPr="000079BF" w:rsidRDefault="00DD48B1" w:rsidP="005F6CF5">
            <w:pPr>
              <w:pStyle w:val="BodyText"/>
              <w:shd w:val="clear" w:color="auto" w:fill="auto"/>
              <w:spacing w:before="40" w:after="40" w:line="317" w:lineRule="exact"/>
              <w:ind w:right="40"/>
              <w:rPr>
                <w:color w:val="000000" w:themeColor="text1"/>
                <w:shd w:val="pct15" w:color="auto" w:fill="FFFFFF"/>
                <w:lang w:eastAsia="en-US"/>
              </w:rPr>
            </w:pPr>
            <w:r>
              <w:rPr>
                <w:color w:val="000000" w:themeColor="text1"/>
                <w:sz w:val="32"/>
                <w:shd w:val="pct15" w:color="auto" w:fill="FFFFFF"/>
                <w:lang w:eastAsia="en-US"/>
              </w:rPr>
              <w:t>Parameter</w:t>
            </w:r>
          </w:p>
        </w:tc>
        <w:tc>
          <w:tcPr>
            <w:tcW w:w="3686" w:type="dxa"/>
          </w:tcPr>
          <w:p w:rsidR="00DD48B1" w:rsidRPr="000079BF" w:rsidRDefault="00DD48B1" w:rsidP="00887F70">
            <w:pPr>
              <w:pStyle w:val="BodyText"/>
              <w:shd w:val="clear" w:color="auto" w:fill="auto"/>
              <w:spacing w:before="40" w:after="40" w:line="317" w:lineRule="exact"/>
              <w:ind w:right="40"/>
              <w:rPr>
                <w:shd w:val="pct15" w:color="auto" w:fill="FFFFFF"/>
                <w:lang w:eastAsia="en-US"/>
              </w:rPr>
            </w:pPr>
            <w:r>
              <w:rPr>
                <w:color w:val="000000"/>
                <w:sz w:val="32"/>
                <w:shd w:val="pct15" w:color="auto" w:fill="FFFFFF"/>
                <w:lang w:eastAsia="en-US"/>
              </w:rPr>
              <w:t>Description</w:t>
            </w:r>
          </w:p>
        </w:tc>
      </w:tr>
      <w:tr w:rsidR="00DD48B1" w:rsidTr="0029310B">
        <w:tc>
          <w:tcPr>
            <w:tcW w:w="2498" w:type="dxa"/>
          </w:tcPr>
          <w:p w:rsidR="00DD48B1" w:rsidRPr="00997FB1" w:rsidRDefault="00DD48B1" w:rsidP="001F46D6">
            <w:pPr>
              <w:pStyle w:val="BodyText"/>
              <w:shd w:val="clear" w:color="auto" w:fill="auto"/>
              <w:spacing w:before="40" w:after="40" w:line="317" w:lineRule="exact"/>
              <w:ind w:right="40"/>
              <w:rPr>
                <w:sz w:val="24"/>
                <w:szCs w:val="24"/>
                <w:lang w:eastAsia="en-US"/>
              </w:rPr>
            </w:pPr>
            <w:r w:rsidRPr="00997FB1">
              <w:rPr>
                <w:b/>
                <w:bCs/>
                <w:color w:val="000000"/>
                <w:sz w:val="24"/>
                <w:szCs w:val="24"/>
                <w:lang w:val="en-SG"/>
              </w:rPr>
              <w:t>Communication Media</w:t>
            </w:r>
          </w:p>
        </w:tc>
        <w:tc>
          <w:tcPr>
            <w:tcW w:w="3827" w:type="dxa"/>
          </w:tcPr>
          <w:p w:rsidR="00DD48B1" w:rsidRDefault="00DD48B1" w:rsidP="000079BF">
            <w:pPr>
              <w:pStyle w:val="BodyText"/>
              <w:shd w:val="clear" w:color="auto" w:fill="auto"/>
              <w:spacing w:before="40" w:after="40" w:line="317" w:lineRule="exact"/>
              <w:ind w:right="40"/>
              <w:rPr>
                <w:lang w:eastAsia="en-US"/>
              </w:rPr>
            </w:pPr>
            <w:r>
              <w:rPr>
                <w:lang w:eastAsia="en-US"/>
              </w:rPr>
              <w:t>Wi</w:t>
            </w:r>
            <w:r w:rsidR="00B66AFE">
              <w:rPr>
                <w:lang w:eastAsia="en-US"/>
              </w:rPr>
              <w:t>-</w:t>
            </w:r>
            <w:r>
              <w:rPr>
                <w:lang w:eastAsia="en-US"/>
              </w:rPr>
              <w:t>Fi and/or RJ45</w:t>
            </w:r>
          </w:p>
        </w:tc>
        <w:tc>
          <w:tcPr>
            <w:tcW w:w="3686" w:type="dxa"/>
          </w:tcPr>
          <w:p w:rsidR="00DD48B1" w:rsidRDefault="001F46D6" w:rsidP="00B123E8">
            <w:pPr>
              <w:pStyle w:val="BodyText"/>
              <w:shd w:val="clear" w:color="auto" w:fill="auto"/>
              <w:spacing w:before="40" w:after="40" w:line="317" w:lineRule="exact"/>
              <w:ind w:right="40"/>
              <w:rPr>
                <w:lang w:eastAsia="en-US"/>
              </w:rPr>
            </w:pPr>
            <w:r>
              <w:rPr>
                <w:lang w:eastAsia="en-US"/>
              </w:rPr>
              <w:t>Multi-media</w:t>
            </w:r>
            <w:r w:rsidR="00B123E8">
              <w:rPr>
                <w:lang w:eastAsia="en-US"/>
              </w:rPr>
              <w:t xml:space="preserve"> offer a flexible and no-single-failure communication. </w:t>
            </w:r>
            <w:r>
              <w:rPr>
                <w:lang w:eastAsia="en-US"/>
              </w:rPr>
              <w:t xml:space="preserve">  </w:t>
            </w:r>
          </w:p>
        </w:tc>
      </w:tr>
      <w:tr w:rsidR="00DD48B1" w:rsidTr="0029310B">
        <w:tc>
          <w:tcPr>
            <w:tcW w:w="2498" w:type="dxa"/>
          </w:tcPr>
          <w:p w:rsidR="00DD48B1" w:rsidRPr="00997FB1" w:rsidRDefault="00DD48B1" w:rsidP="000079BF">
            <w:pPr>
              <w:pStyle w:val="BodyText"/>
              <w:shd w:val="clear" w:color="auto" w:fill="auto"/>
              <w:spacing w:before="40" w:after="40" w:line="317" w:lineRule="exact"/>
              <w:ind w:right="40"/>
              <w:rPr>
                <w:sz w:val="24"/>
                <w:szCs w:val="24"/>
                <w:lang w:eastAsia="en-US"/>
              </w:rPr>
            </w:pPr>
            <w:r w:rsidRPr="00997FB1">
              <w:rPr>
                <w:b/>
                <w:bCs/>
                <w:color w:val="000000"/>
                <w:sz w:val="24"/>
                <w:szCs w:val="24"/>
                <w:lang w:val="en-SG"/>
              </w:rPr>
              <w:t>Communication Paths</w:t>
            </w:r>
          </w:p>
        </w:tc>
        <w:tc>
          <w:tcPr>
            <w:tcW w:w="3827" w:type="dxa"/>
          </w:tcPr>
          <w:p w:rsidR="00DD48B1" w:rsidRDefault="00DD48B1" w:rsidP="003E50B1">
            <w:pPr>
              <w:pStyle w:val="BodyText"/>
              <w:shd w:val="clear" w:color="auto" w:fill="auto"/>
              <w:spacing w:before="40" w:after="40" w:line="317" w:lineRule="exact"/>
              <w:ind w:right="40"/>
              <w:rPr>
                <w:lang w:eastAsia="en-US"/>
              </w:rPr>
            </w:pPr>
            <w:r>
              <w:rPr>
                <w:lang w:eastAsia="en-US"/>
              </w:rPr>
              <w:t>Linking to BIMG servers by means of routers/Wi</w:t>
            </w:r>
            <w:r w:rsidR="003E50B1">
              <w:rPr>
                <w:lang w:eastAsia="en-US"/>
              </w:rPr>
              <w:t>-F</w:t>
            </w:r>
            <w:r>
              <w:rPr>
                <w:lang w:eastAsia="en-US"/>
              </w:rPr>
              <w:t>i routers.</w:t>
            </w:r>
          </w:p>
        </w:tc>
        <w:tc>
          <w:tcPr>
            <w:tcW w:w="3686" w:type="dxa"/>
          </w:tcPr>
          <w:p w:rsidR="00DD48B1" w:rsidRDefault="00DD48B1" w:rsidP="000079BF">
            <w:pPr>
              <w:pStyle w:val="BodyText"/>
              <w:shd w:val="clear" w:color="auto" w:fill="auto"/>
              <w:spacing w:before="40" w:after="40" w:line="317" w:lineRule="exact"/>
              <w:ind w:right="40"/>
              <w:rPr>
                <w:lang w:eastAsia="en-US"/>
              </w:rPr>
            </w:pPr>
            <w:r>
              <w:rPr>
                <w:lang w:eastAsia="en-US"/>
              </w:rPr>
              <w:t>Web-Socket Technology</w:t>
            </w:r>
          </w:p>
        </w:tc>
      </w:tr>
      <w:tr w:rsidR="00DD48B1" w:rsidTr="0029310B">
        <w:tc>
          <w:tcPr>
            <w:tcW w:w="2498" w:type="dxa"/>
          </w:tcPr>
          <w:p w:rsidR="00DD48B1" w:rsidRPr="00997FB1" w:rsidRDefault="00DD48B1" w:rsidP="000079BF">
            <w:pPr>
              <w:pStyle w:val="BodyText"/>
              <w:shd w:val="clear" w:color="auto" w:fill="auto"/>
              <w:spacing w:before="40" w:after="40" w:line="317" w:lineRule="exact"/>
              <w:ind w:right="40"/>
              <w:rPr>
                <w:b/>
                <w:bCs/>
                <w:color w:val="000000"/>
                <w:sz w:val="24"/>
                <w:szCs w:val="24"/>
                <w:lang w:val="en-SG"/>
              </w:rPr>
            </w:pPr>
            <w:r w:rsidRPr="00997FB1">
              <w:rPr>
                <w:b/>
                <w:bCs/>
                <w:color w:val="000000"/>
                <w:sz w:val="24"/>
                <w:szCs w:val="24"/>
                <w:lang w:val="en-SG"/>
              </w:rPr>
              <w:t>Location</w:t>
            </w:r>
          </w:p>
        </w:tc>
        <w:tc>
          <w:tcPr>
            <w:tcW w:w="3827" w:type="dxa"/>
          </w:tcPr>
          <w:p w:rsidR="00DD48B1" w:rsidRDefault="00DD48B1" w:rsidP="000079BF">
            <w:pPr>
              <w:pStyle w:val="BodyText"/>
              <w:shd w:val="clear" w:color="auto" w:fill="auto"/>
              <w:spacing w:before="40" w:after="40" w:line="317" w:lineRule="exact"/>
              <w:ind w:right="40"/>
              <w:rPr>
                <w:lang w:eastAsia="en-US"/>
              </w:rPr>
            </w:pPr>
            <w:r>
              <w:rPr>
                <w:lang w:eastAsia="en-US"/>
              </w:rPr>
              <w:t xml:space="preserve">The dry-lab </w:t>
            </w:r>
          </w:p>
        </w:tc>
        <w:tc>
          <w:tcPr>
            <w:tcW w:w="3686" w:type="dxa"/>
          </w:tcPr>
          <w:p w:rsidR="00DD48B1" w:rsidRDefault="00DD48B1" w:rsidP="000079BF">
            <w:pPr>
              <w:pStyle w:val="BodyText"/>
              <w:shd w:val="clear" w:color="auto" w:fill="auto"/>
              <w:spacing w:before="40" w:after="40" w:line="317" w:lineRule="exact"/>
              <w:ind w:right="40"/>
              <w:rPr>
                <w:lang w:eastAsia="en-US"/>
              </w:rPr>
            </w:pPr>
          </w:p>
        </w:tc>
      </w:tr>
      <w:tr w:rsidR="00DD48B1" w:rsidTr="0029310B">
        <w:tc>
          <w:tcPr>
            <w:tcW w:w="2498" w:type="dxa"/>
          </w:tcPr>
          <w:p w:rsidR="00DD48B1" w:rsidRPr="00997FB1" w:rsidRDefault="00DD48B1" w:rsidP="000079BF">
            <w:pPr>
              <w:pStyle w:val="BodyText"/>
              <w:shd w:val="clear" w:color="auto" w:fill="auto"/>
              <w:spacing w:before="40" w:after="40" w:line="317" w:lineRule="exact"/>
              <w:ind w:right="40"/>
              <w:rPr>
                <w:b/>
                <w:bCs/>
                <w:color w:val="000000"/>
                <w:sz w:val="24"/>
                <w:szCs w:val="24"/>
                <w:lang w:val="en-SG"/>
              </w:rPr>
            </w:pPr>
            <w:r w:rsidRPr="00997FB1">
              <w:rPr>
                <w:b/>
                <w:bCs/>
                <w:color w:val="000000"/>
                <w:sz w:val="24"/>
                <w:szCs w:val="24"/>
                <w:lang w:val="en-SG"/>
              </w:rPr>
              <w:lastRenderedPageBreak/>
              <w:t>Data-collecting rate</w:t>
            </w:r>
          </w:p>
        </w:tc>
        <w:tc>
          <w:tcPr>
            <w:tcW w:w="3827" w:type="dxa"/>
          </w:tcPr>
          <w:p w:rsidR="00DD48B1" w:rsidRDefault="00DD48B1" w:rsidP="00887F70">
            <w:pPr>
              <w:pStyle w:val="BodyText"/>
              <w:shd w:val="clear" w:color="auto" w:fill="auto"/>
              <w:spacing w:before="40" w:after="40" w:line="317" w:lineRule="exact"/>
              <w:ind w:right="40"/>
              <w:jc w:val="left"/>
              <w:rPr>
                <w:lang w:eastAsia="en-US"/>
              </w:rPr>
            </w:pPr>
            <w:r>
              <w:rPr>
                <w:lang w:eastAsia="en-US"/>
              </w:rPr>
              <w:t>Normal data (e.g. for voltage display refreshment)—less than 1 s;</w:t>
            </w:r>
          </w:p>
          <w:p w:rsidR="00DD48B1" w:rsidRDefault="00DD48B1" w:rsidP="00887F70">
            <w:pPr>
              <w:pStyle w:val="BodyText"/>
              <w:shd w:val="clear" w:color="auto" w:fill="auto"/>
              <w:spacing w:before="40" w:after="40" w:line="317" w:lineRule="exact"/>
              <w:ind w:right="40"/>
              <w:jc w:val="left"/>
              <w:rPr>
                <w:lang w:eastAsia="en-US"/>
              </w:rPr>
            </w:pPr>
            <w:r>
              <w:rPr>
                <w:lang w:eastAsia="en-US"/>
              </w:rPr>
              <w:t>Energy data—60 s;</w:t>
            </w:r>
          </w:p>
        </w:tc>
        <w:tc>
          <w:tcPr>
            <w:tcW w:w="3686" w:type="dxa"/>
          </w:tcPr>
          <w:p w:rsidR="00DD48B1" w:rsidRDefault="00B123E8" w:rsidP="00B123E8">
            <w:pPr>
              <w:pStyle w:val="BodyText"/>
              <w:shd w:val="clear" w:color="auto" w:fill="auto"/>
              <w:spacing w:before="40" w:after="40" w:line="317" w:lineRule="exact"/>
              <w:ind w:right="40"/>
              <w:rPr>
                <w:lang w:eastAsia="en-US"/>
              </w:rPr>
            </w:pPr>
            <w:r>
              <w:rPr>
                <w:lang w:eastAsia="en-US"/>
              </w:rPr>
              <w:t xml:space="preserve">All of the refresh-time-interval can be re-setting to a more proper value by BIMG server. </w:t>
            </w:r>
          </w:p>
        </w:tc>
      </w:tr>
      <w:tr w:rsidR="00DD48B1" w:rsidTr="0029310B">
        <w:tc>
          <w:tcPr>
            <w:tcW w:w="2498" w:type="dxa"/>
          </w:tcPr>
          <w:p w:rsidR="00DD48B1" w:rsidRPr="00997FB1" w:rsidRDefault="00B123E8" w:rsidP="000079BF">
            <w:pPr>
              <w:pStyle w:val="BodyText"/>
              <w:shd w:val="clear" w:color="auto" w:fill="auto"/>
              <w:spacing w:before="40" w:after="40" w:line="317" w:lineRule="exact"/>
              <w:ind w:right="40"/>
              <w:rPr>
                <w:b/>
                <w:bCs/>
                <w:color w:val="000000"/>
                <w:sz w:val="24"/>
                <w:szCs w:val="24"/>
                <w:lang w:val="en-SG"/>
              </w:rPr>
            </w:pPr>
            <w:r w:rsidRPr="00997FB1">
              <w:rPr>
                <w:b/>
                <w:bCs/>
                <w:color w:val="000000"/>
                <w:sz w:val="24"/>
                <w:szCs w:val="24"/>
                <w:lang w:val="en-SG"/>
              </w:rPr>
              <w:t>Switch</w:t>
            </w:r>
            <w:r w:rsidR="00453940" w:rsidRPr="00997FB1">
              <w:rPr>
                <w:b/>
                <w:bCs/>
                <w:color w:val="000000"/>
                <w:sz w:val="24"/>
                <w:szCs w:val="24"/>
                <w:lang w:val="en-SG"/>
              </w:rPr>
              <w:t>(Relay)</w:t>
            </w:r>
            <w:r w:rsidRPr="00997FB1">
              <w:rPr>
                <w:b/>
                <w:bCs/>
                <w:color w:val="000000"/>
                <w:sz w:val="24"/>
                <w:szCs w:val="24"/>
                <w:lang w:val="en-SG"/>
              </w:rPr>
              <w:t>-status collecting</w:t>
            </w:r>
          </w:p>
        </w:tc>
        <w:tc>
          <w:tcPr>
            <w:tcW w:w="3827" w:type="dxa"/>
          </w:tcPr>
          <w:p w:rsidR="00DD48B1" w:rsidRDefault="00B123E8" w:rsidP="00B123E8">
            <w:pPr>
              <w:pStyle w:val="BodyText"/>
              <w:shd w:val="clear" w:color="auto" w:fill="auto"/>
              <w:spacing w:before="40" w:after="40" w:line="317" w:lineRule="exact"/>
              <w:ind w:right="40"/>
              <w:rPr>
                <w:lang w:eastAsia="en-US"/>
              </w:rPr>
            </w:pPr>
            <w:r>
              <w:rPr>
                <w:lang w:eastAsia="en-US"/>
              </w:rPr>
              <w:t xml:space="preserve">On server request or being triggered by </w:t>
            </w:r>
            <w:r w:rsidR="00CC6074">
              <w:rPr>
                <w:lang w:eastAsia="en-US"/>
              </w:rPr>
              <w:t>switch-statue change.</w:t>
            </w:r>
          </w:p>
        </w:tc>
        <w:tc>
          <w:tcPr>
            <w:tcW w:w="3686" w:type="dxa"/>
          </w:tcPr>
          <w:p w:rsidR="00DD48B1" w:rsidRDefault="00DD48B1" w:rsidP="000079BF">
            <w:pPr>
              <w:pStyle w:val="BodyText"/>
              <w:shd w:val="clear" w:color="auto" w:fill="auto"/>
              <w:spacing w:before="40" w:after="40" w:line="317" w:lineRule="exact"/>
              <w:ind w:right="40"/>
              <w:rPr>
                <w:lang w:eastAsia="en-US"/>
              </w:rPr>
            </w:pPr>
          </w:p>
        </w:tc>
      </w:tr>
      <w:tr w:rsidR="00453940" w:rsidTr="0029310B">
        <w:tc>
          <w:tcPr>
            <w:tcW w:w="2498" w:type="dxa"/>
          </w:tcPr>
          <w:p w:rsidR="00453940" w:rsidRPr="00997FB1" w:rsidRDefault="00453940" w:rsidP="000079BF">
            <w:pPr>
              <w:pStyle w:val="BodyText"/>
              <w:shd w:val="clear" w:color="auto" w:fill="auto"/>
              <w:spacing w:before="40" w:after="40" w:line="317" w:lineRule="exact"/>
              <w:ind w:right="40"/>
              <w:rPr>
                <w:b/>
                <w:bCs/>
                <w:color w:val="000000"/>
                <w:sz w:val="24"/>
                <w:szCs w:val="24"/>
                <w:lang w:val="en-SG"/>
              </w:rPr>
            </w:pPr>
            <w:r w:rsidRPr="00997FB1">
              <w:rPr>
                <w:b/>
                <w:bCs/>
                <w:color w:val="000000"/>
                <w:sz w:val="24"/>
                <w:szCs w:val="24"/>
                <w:lang w:val="en-SG"/>
              </w:rPr>
              <w:t>*Communication Protocol</w:t>
            </w:r>
          </w:p>
        </w:tc>
        <w:tc>
          <w:tcPr>
            <w:tcW w:w="3827" w:type="dxa"/>
          </w:tcPr>
          <w:p w:rsidR="00453940" w:rsidRDefault="00453940" w:rsidP="00B123E8">
            <w:pPr>
              <w:pStyle w:val="BodyText"/>
              <w:shd w:val="clear" w:color="auto" w:fill="auto"/>
              <w:spacing w:before="40" w:after="40" w:line="317" w:lineRule="exact"/>
              <w:ind w:right="40"/>
              <w:rPr>
                <w:lang w:eastAsia="en-US"/>
              </w:rPr>
            </w:pPr>
            <w:r>
              <w:rPr>
                <w:lang w:eastAsia="en-US"/>
              </w:rPr>
              <w:t>Modbus TCP IP and Modbus-RTU</w:t>
            </w:r>
          </w:p>
        </w:tc>
        <w:tc>
          <w:tcPr>
            <w:tcW w:w="3686" w:type="dxa"/>
          </w:tcPr>
          <w:p w:rsidR="00453940" w:rsidRDefault="00453940" w:rsidP="0029310B">
            <w:pPr>
              <w:pStyle w:val="BodyText"/>
              <w:shd w:val="clear" w:color="auto" w:fill="auto"/>
              <w:spacing w:before="40" w:after="40" w:line="317" w:lineRule="exact"/>
              <w:ind w:right="40"/>
              <w:rPr>
                <w:lang w:eastAsia="en-US"/>
              </w:rPr>
            </w:pPr>
            <w:r>
              <w:rPr>
                <w:lang w:eastAsia="en-US"/>
              </w:rPr>
              <w:t xml:space="preserve">Please see </w:t>
            </w:r>
            <w:r w:rsidR="0029310B">
              <w:rPr>
                <w:lang w:eastAsia="en-US"/>
              </w:rPr>
              <w:t xml:space="preserve">the relevant </w:t>
            </w:r>
            <w:r w:rsidR="00A24FDE">
              <w:rPr>
                <w:lang w:eastAsia="en-US"/>
              </w:rPr>
              <w:t>Modbus Standards</w:t>
            </w:r>
            <w:r w:rsidR="0029310B">
              <w:rPr>
                <w:lang w:eastAsia="en-US"/>
              </w:rPr>
              <w:t xml:space="preserve"> or reference appendix 1 &amp; 2</w:t>
            </w:r>
          </w:p>
        </w:tc>
      </w:tr>
    </w:tbl>
    <w:p w:rsidR="00CA517E" w:rsidRDefault="00CA517E">
      <w:pPr>
        <w:pStyle w:val="BodyText"/>
        <w:shd w:val="clear" w:color="auto" w:fill="auto"/>
        <w:spacing w:after="180" w:line="317" w:lineRule="exact"/>
        <w:ind w:left="20" w:right="40"/>
        <w:jc w:val="both"/>
        <w:rPr>
          <w:lang w:eastAsia="en-US"/>
        </w:rPr>
      </w:pPr>
    </w:p>
    <w:p w:rsidR="00C31537" w:rsidRDefault="00C31537">
      <w:pPr>
        <w:pStyle w:val="BodyText"/>
        <w:shd w:val="clear" w:color="auto" w:fill="auto"/>
        <w:spacing w:after="180" w:line="317" w:lineRule="exact"/>
        <w:ind w:left="20" w:right="40"/>
        <w:jc w:val="both"/>
        <w:rPr>
          <w:lang w:eastAsia="en-US"/>
        </w:rPr>
      </w:pPr>
    </w:p>
    <w:p w:rsidR="000F649A" w:rsidRDefault="000F649A">
      <w:pPr>
        <w:pStyle w:val="BodyText"/>
        <w:shd w:val="clear" w:color="auto" w:fill="auto"/>
        <w:spacing w:after="180" w:line="317" w:lineRule="exact"/>
        <w:ind w:left="20" w:right="40"/>
        <w:jc w:val="both"/>
        <w:rPr>
          <w:lang w:eastAsia="en-US"/>
        </w:rPr>
      </w:pPr>
    </w:p>
    <w:p w:rsidR="000F649A" w:rsidRDefault="000F649A">
      <w:pPr>
        <w:pStyle w:val="BodyText"/>
        <w:shd w:val="clear" w:color="auto" w:fill="auto"/>
        <w:spacing w:after="180" w:line="317" w:lineRule="exact"/>
        <w:ind w:left="20" w:right="40"/>
        <w:jc w:val="both"/>
        <w:rPr>
          <w:lang w:eastAsia="en-US"/>
        </w:rPr>
      </w:pPr>
    </w:p>
    <w:p w:rsidR="002279FA" w:rsidRDefault="0029310B">
      <w:pPr>
        <w:pStyle w:val="Heading21"/>
        <w:keepNext/>
        <w:keepLines/>
        <w:shd w:val="clear" w:color="auto" w:fill="auto"/>
        <w:spacing w:before="0" w:after="167" w:line="280" w:lineRule="exact"/>
        <w:ind w:left="20"/>
      </w:pPr>
      <w:bookmarkStart w:id="1" w:name="bookmark1"/>
      <w:r>
        <w:rPr>
          <w:rStyle w:val="Heading20"/>
          <w:b/>
          <w:bCs/>
          <w:lang w:eastAsia="en-US"/>
        </w:rPr>
        <w:t>Appendix</w:t>
      </w:r>
      <w:r w:rsidR="002279FA">
        <w:rPr>
          <w:rStyle w:val="Heading20"/>
          <w:b/>
          <w:bCs/>
          <w:lang w:eastAsia="en-US"/>
        </w:rPr>
        <w:t xml:space="preserve"> 1: Smart-meter SENTRON PAC3200</w:t>
      </w:r>
      <w:bookmarkEnd w:id="1"/>
    </w:p>
    <w:p w:rsidR="002279FA" w:rsidRDefault="002279FA">
      <w:pPr>
        <w:pStyle w:val="BodyText"/>
        <w:shd w:val="clear" w:color="auto" w:fill="auto"/>
        <w:spacing w:after="172" w:line="312" w:lineRule="exact"/>
        <w:ind w:left="20" w:right="40"/>
        <w:jc w:val="both"/>
      </w:pPr>
      <w:r>
        <w:rPr>
          <w:lang w:eastAsia="en-US"/>
        </w:rPr>
        <w:t>The smart-meters deployed in the SinBerBEST BIMG Test-Bedding AC bus side are SENTRON PAC3200, which are 380 V three-phase power monitoring device using for AC grid.</w:t>
      </w:r>
    </w:p>
    <w:p w:rsidR="002279FA" w:rsidRDefault="002279FA">
      <w:pPr>
        <w:pStyle w:val="BodyText"/>
        <w:shd w:val="clear" w:color="auto" w:fill="auto"/>
        <w:spacing w:after="221" w:line="322" w:lineRule="exact"/>
        <w:ind w:left="20" w:right="40"/>
        <w:jc w:val="both"/>
      </w:pPr>
      <w:r>
        <w:rPr>
          <w:lang w:eastAsia="en-US"/>
        </w:rPr>
        <w:t>At present, the BIMG server communicates with PAC3200 by means of Ethernet (LAN, i.e. RJ45). The control commands of PAC3200 are a sub-set of Mod-Bus TCP standard.</w:t>
      </w:r>
    </w:p>
    <w:p w:rsidR="002279FA" w:rsidRDefault="002279FA">
      <w:pPr>
        <w:pStyle w:val="Heading31"/>
        <w:keepNext/>
        <w:keepLines/>
        <w:numPr>
          <w:ilvl w:val="0"/>
          <w:numId w:val="1"/>
        </w:numPr>
        <w:shd w:val="clear" w:color="auto" w:fill="auto"/>
        <w:tabs>
          <w:tab w:val="left" w:pos="750"/>
        </w:tabs>
        <w:spacing w:before="0" w:after="46" w:line="270" w:lineRule="exact"/>
        <w:ind w:left="740"/>
      </w:pPr>
      <w:bookmarkStart w:id="2" w:name="bookmark2"/>
      <w:r>
        <w:rPr>
          <w:rStyle w:val="Heading30"/>
          <w:lang w:eastAsia="en-US"/>
        </w:rPr>
        <w:t>Communication work principal</w:t>
      </w:r>
      <w:bookmarkEnd w:id="2"/>
    </w:p>
    <w:p w:rsidR="002279FA" w:rsidRDefault="002279FA">
      <w:pPr>
        <w:pStyle w:val="BodyText"/>
        <w:shd w:val="clear" w:color="auto" w:fill="auto"/>
        <w:spacing w:after="134" w:line="317" w:lineRule="exact"/>
        <w:ind w:left="20" w:right="40"/>
        <w:jc w:val="both"/>
      </w:pPr>
      <w:r>
        <w:rPr>
          <w:lang w:eastAsia="en-US"/>
        </w:rPr>
        <w:t>When PAC3200 is power on, it starts up with self-initialization process. After that, it automatically goes into slave mode and waits for the BIMG server sending request command. Each time the PAC3200 receiving a correct request, it returns a response to the BIMG server. So the data collecting rate depends on the BIMG server rather than PAC3200. Usually, the data collecting rate is no more than 1.5 per (request &amp; response round) /second. If the data collecting rate is too fast for a PAC3200, it may cause jam inside the PAC3200.</w:t>
      </w:r>
    </w:p>
    <w:p w:rsidR="002279FA" w:rsidRDefault="002279FA">
      <w:pPr>
        <w:pStyle w:val="Heading31"/>
        <w:keepNext/>
        <w:keepLines/>
        <w:numPr>
          <w:ilvl w:val="0"/>
          <w:numId w:val="1"/>
        </w:numPr>
        <w:shd w:val="clear" w:color="auto" w:fill="auto"/>
        <w:tabs>
          <w:tab w:val="left" w:pos="750"/>
        </w:tabs>
        <w:spacing w:before="0" w:after="0" w:line="374" w:lineRule="exact"/>
        <w:ind w:left="740" w:right="560"/>
      </w:pPr>
      <w:bookmarkStart w:id="3" w:name="bookmark3"/>
      <w:r>
        <w:rPr>
          <w:rStyle w:val="Heading30"/>
          <w:lang w:eastAsia="en-US"/>
        </w:rPr>
        <w:t>The communication protocol of PAC3200 using in the SinBetBEST BIMG Test-Bedding</w:t>
      </w:r>
      <w:bookmarkEnd w:id="3"/>
    </w:p>
    <w:p w:rsidR="002279FA" w:rsidRDefault="002279FA">
      <w:pPr>
        <w:pStyle w:val="BodyText"/>
        <w:shd w:val="clear" w:color="auto" w:fill="auto"/>
        <w:spacing w:after="176" w:line="317" w:lineRule="exact"/>
        <w:ind w:left="20" w:right="40"/>
        <w:jc w:val="both"/>
      </w:pPr>
      <w:r>
        <w:rPr>
          <w:lang w:eastAsia="en-US"/>
        </w:rPr>
        <w:t>When PAC3200 is powered on, it starts up with self-initialization process. After that process, it automatically goes into slave mode and waits for the BIMG server, which is working in master mode, sending request command. Each time the PAC3200 receiving a correct request, it returns a response. So the data collecting rate depends on the BIMG server rather than PAC3200. Usually, the data collecting rate is no more than 1.5 per request &amp; response round /second. If the data collecting rate is too fast for a PAC3200, it may cause a jam inside the PAC3200.</w:t>
      </w:r>
    </w:p>
    <w:p w:rsidR="002279FA" w:rsidRDefault="002279FA">
      <w:pPr>
        <w:pStyle w:val="BodyText"/>
        <w:shd w:val="clear" w:color="auto" w:fill="auto"/>
        <w:spacing w:after="261" w:line="322" w:lineRule="exact"/>
        <w:ind w:left="20" w:right="40"/>
        <w:jc w:val="both"/>
      </w:pPr>
      <w:r>
        <w:rPr>
          <w:lang w:eastAsia="en-US"/>
        </w:rPr>
        <w:t>At present, the SinBerBEST BIMG Test-Bedding employs a very basic communication protocol of PAC3200 and the protocol will be extended later. There are two query commands only:</w:t>
      </w:r>
    </w:p>
    <w:p w:rsidR="002279FA" w:rsidRDefault="002279FA">
      <w:pPr>
        <w:pStyle w:val="Heading41"/>
        <w:keepNext/>
        <w:keepLines/>
        <w:shd w:val="clear" w:color="auto" w:fill="auto"/>
        <w:spacing w:before="0" w:after="133" w:line="220" w:lineRule="exact"/>
        <w:ind w:left="20"/>
      </w:pPr>
      <w:bookmarkStart w:id="4" w:name="bookmark4"/>
      <w:r>
        <w:rPr>
          <w:rStyle w:val="Heading40"/>
          <w:b/>
          <w:bCs/>
          <w:lang w:eastAsia="en-US"/>
        </w:rPr>
        <w:t>Query command 1: Normal data query</w:t>
      </w:r>
      <w:bookmarkEnd w:id="4"/>
    </w:p>
    <w:p w:rsidR="002279FA" w:rsidRDefault="002279FA">
      <w:pPr>
        <w:pStyle w:val="BodyText"/>
        <w:shd w:val="clear" w:color="auto" w:fill="auto"/>
        <w:spacing w:after="0" w:line="220" w:lineRule="exact"/>
        <w:ind w:left="20"/>
        <w:jc w:val="both"/>
        <w:sectPr w:rsidR="002279FA">
          <w:footerReference w:type="default" r:id="rId10"/>
          <w:type w:val="continuous"/>
          <w:pgSz w:w="11905" w:h="16837"/>
          <w:pgMar w:top="1450" w:right="968" w:bottom="1517" w:left="987" w:header="0" w:footer="3" w:gutter="0"/>
          <w:cols w:space="720"/>
          <w:noEndnote/>
          <w:docGrid w:linePitch="360"/>
        </w:sectPr>
      </w:pPr>
      <w:r>
        <w:rPr>
          <w:lang w:eastAsia="en-US"/>
        </w:rPr>
        <w:t>The request command in Java format is:</w:t>
      </w:r>
    </w:p>
    <w:p w:rsidR="002279FA" w:rsidRDefault="002279FA">
      <w:pPr>
        <w:pStyle w:val="BodyText"/>
        <w:shd w:val="clear" w:color="auto" w:fill="auto"/>
        <w:spacing w:after="0" w:line="398" w:lineRule="exact"/>
        <w:ind w:left="1060" w:right="580"/>
        <w:jc w:val="left"/>
      </w:pPr>
      <w:r>
        <w:rPr>
          <w:rStyle w:val="BodytextConsolas"/>
          <w:lang w:eastAsia="en-US"/>
        </w:rPr>
        <w:lastRenderedPageBreak/>
        <w:t>byte</w:t>
      </w:r>
      <w:r>
        <w:rPr>
          <w:rStyle w:val="BodytextConsolas15"/>
          <w:lang w:eastAsia="en-US"/>
        </w:rPr>
        <w:t>[]</w:t>
      </w:r>
      <w:r>
        <w:rPr>
          <w:rStyle w:val="BodytextConsolas14"/>
          <w:lang w:eastAsia="en-US"/>
        </w:rPr>
        <w:t xml:space="preserve"> </w:t>
      </w:r>
      <w:r>
        <w:rPr>
          <w:rStyle w:val="BodytextConsolas13"/>
          <w:lang w:eastAsia="en-US"/>
        </w:rPr>
        <w:t xml:space="preserve">requestTimerRefreshArray </w:t>
      </w:r>
      <w:r>
        <w:rPr>
          <w:rStyle w:val="BodytextConsolas14"/>
          <w:lang w:eastAsia="en-US"/>
        </w:rPr>
        <w:t>=</w:t>
      </w:r>
      <w:r>
        <w:rPr>
          <w:rStyle w:val="BodytextConsolas15"/>
          <w:lang w:eastAsia="en-US"/>
        </w:rPr>
        <w:t xml:space="preserve"> </w:t>
      </w:r>
      <w:r>
        <w:rPr>
          <w:rStyle w:val="BodytextConsolas"/>
          <w:lang w:eastAsia="en-US"/>
        </w:rPr>
        <w:t>new byte</w:t>
      </w:r>
      <w:r>
        <w:rPr>
          <w:rStyle w:val="BodytextConsolas14"/>
          <w:lang w:eastAsia="en-US"/>
        </w:rPr>
        <w:t>[]{86,80,0,0,0,6,</w:t>
      </w:r>
      <w:r>
        <w:rPr>
          <w:rStyle w:val="BodytextConsolas15"/>
          <w:lang w:eastAsia="en-US"/>
        </w:rPr>
        <w:t>(</w:t>
      </w:r>
      <w:r>
        <w:rPr>
          <w:rStyle w:val="BodytextConsolas"/>
          <w:lang w:eastAsia="en-US"/>
        </w:rPr>
        <w:t>byte</w:t>
      </w:r>
      <w:r>
        <w:rPr>
          <w:rStyle w:val="BodytextConsolas14"/>
          <w:lang w:eastAsia="en-US"/>
        </w:rPr>
        <w:t xml:space="preserve">)255,03,0,01,0,70}; </w:t>
      </w:r>
      <w:r>
        <w:rPr>
          <w:lang w:eastAsia="en-US"/>
        </w:rPr>
        <w:t>(detailed request command explanation please see the document of Mod-Bus standard)</w:t>
      </w:r>
    </w:p>
    <w:p w:rsidR="002279FA" w:rsidRDefault="002279FA">
      <w:pPr>
        <w:pStyle w:val="BodyText"/>
        <w:shd w:val="clear" w:color="auto" w:fill="auto"/>
        <w:spacing w:after="64" w:line="278" w:lineRule="exact"/>
        <w:ind w:left="300" w:right="580"/>
        <w:jc w:val="left"/>
      </w:pPr>
      <w:r>
        <w:rPr>
          <w:lang w:eastAsia="en-US"/>
        </w:rPr>
        <w:lastRenderedPageBreak/>
        <w:t>This request command is to retrieve the data in the following table (note: the response of PAC3200 is a byte[]; the table only lists the useful data in the byte[]):</w:t>
      </w:r>
    </w:p>
    <w:tbl>
      <w:tblPr>
        <w:tblW w:w="0" w:type="auto"/>
        <w:jc w:val="center"/>
        <w:tblLayout w:type="fixed"/>
        <w:tblCellMar>
          <w:left w:w="0" w:type="dxa"/>
          <w:right w:w="0" w:type="dxa"/>
        </w:tblCellMar>
        <w:tblLook w:val="0000" w:firstRow="0" w:lastRow="0" w:firstColumn="0" w:lastColumn="0" w:noHBand="0" w:noVBand="0"/>
      </w:tblPr>
      <w:tblGrid>
        <w:gridCol w:w="974"/>
        <w:gridCol w:w="1258"/>
        <w:gridCol w:w="2645"/>
        <w:gridCol w:w="989"/>
        <w:gridCol w:w="943"/>
        <w:gridCol w:w="2110"/>
        <w:gridCol w:w="1574"/>
      </w:tblGrid>
      <w:tr w:rsidR="002279FA" w:rsidTr="003549ED">
        <w:tblPrEx>
          <w:tblCellMar>
            <w:top w:w="0" w:type="dxa"/>
            <w:left w:w="0" w:type="dxa"/>
            <w:bottom w:w="0" w:type="dxa"/>
            <w:right w:w="0" w:type="dxa"/>
          </w:tblCellMar>
        </w:tblPrEx>
        <w:trPr>
          <w:trHeight w:val="470"/>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Pr="003549ED" w:rsidRDefault="002279FA" w:rsidP="003549ED">
            <w:pPr>
              <w:pStyle w:val="Bodytext21"/>
              <w:framePr w:wrap="notBeside" w:vAnchor="text" w:hAnchor="text" w:xAlign="center" w:y="1"/>
              <w:shd w:val="clear" w:color="auto" w:fill="auto"/>
              <w:spacing w:before="40" w:after="60" w:line="240" w:lineRule="auto"/>
              <w:ind w:left="220"/>
              <w:rPr>
                <w:sz w:val="24"/>
              </w:rPr>
            </w:pPr>
            <w:r w:rsidRPr="003549ED">
              <w:rPr>
                <w:sz w:val="24"/>
                <w:lang w:eastAsia="en-US"/>
              </w:rPr>
              <w:t>Offset</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Pr="003549ED" w:rsidRDefault="002279FA" w:rsidP="003549ED">
            <w:pPr>
              <w:pStyle w:val="Bodytext21"/>
              <w:framePr w:wrap="notBeside" w:vAnchor="text" w:hAnchor="text" w:xAlign="center" w:y="1"/>
              <w:shd w:val="clear" w:color="auto" w:fill="auto"/>
              <w:spacing w:before="40" w:after="60" w:line="240" w:lineRule="auto"/>
              <w:ind w:left="460"/>
              <w:rPr>
                <w:sz w:val="24"/>
              </w:rPr>
            </w:pPr>
            <w:r w:rsidRPr="003549ED">
              <w:rPr>
                <w:sz w:val="24"/>
                <w:lang w:eastAsia="en-US"/>
              </w:rPr>
              <w:t>Bytes</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Pr="003549ED" w:rsidRDefault="002279FA" w:rsidP="003549ED">
            <w:pPr>
              <w:pStyle w:val="Bodytext21"/>
              <w:framePr w:wrap="notBeside" w:vAnchor="text" w:hAnchor="text" w:xAlign="center" w:y="1"/>
              <w:shd w:val="clear" w:color="auto" w:fill="auto"/>
              <w:spacing w:before="40" w:after="60" w:line="240" w:lineRule="auto"/>
              <w:ind w:left="960"/>
              <w:rPr>
                <w:sz w:val="24"/>
              </w:rPr>
            </w:pPr>
            <w:r w:rsidRPr="003549ED">
              <w:rPr>
                <w:sz w:val="24"/>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Pr="003549ED" w:rsidRDefault="002279FA" w:rsidP="003549ED">
            <w:pPr>
              <w:pStyle w:val="Bodytext21"/>
              <w:framePr w:wrap="notBeside" w:vAnchor="text" w:hAnchor="text" w:xAlign="center" w:y="1"/>
              <w:shd w:val="clear" w:color="auto" w:fill="auto"/>
              <w:spacing w:before="40" w:after="60" w:line="240" w:lineRule="auto"/>
              <w:ind w:left="120"/>
              <w:rPr>
                <w:sz w:val="24"/>
              </w:rPr>
            </w:pPr>
            <w:r w:rsidRPr="003549ED">
              <w:rPr>
                <w:sz w:val="24"/>
                <w:lang w:eastAsia="en-US"/>
              </w:rPr>
              <w:t>Format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Pr="003549ED" w:rsidRDefault="002279FA" w:rsidP="003549ED">
            <w:pPr>
              <w:pStyle w:val="Bodytext21"/>
              <w:framePr w:wrap="notBeside" w:vAnchor="text" w:hAnchor="text" w:xAlign="center" w:y="1"/>
              <w:shd w:val="clear" w:color="auto" w:fill="auto"/>
              <w:spacing w:before="40" w:after="60" w:line="240" w:lineRule="auto"/>
              <w:ind w:left="340"/>
              <w:rPr>
                <w:sz w:val="24"/>
              </w:rPr>
            </w:pPr>
            <w:r w:rsidRPr="003549ED">
              <w:rPr>
                <w:sz w:val="24"/>
                <w:lang w:eastAsia="en-US"/>
              </w:rPr>
              <w:t>Unit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Pr="003549ED" w:rsidRDefault="002279FA" w:rsidP="003549ED">
            <w:pPr>
              <w:pStyle w:val="Bodytext21"/>
              <w:framePr w:wrap="notBeside" w:vAnchor="text" w:hAnchor="text" w:xAlign="center" w:y="1"/>
              <w:shd w:val="clear" w:color="auto" w:fill="auto"/>
              <w:spacing w:before="40" w:after="60" w:line="240" w:lineRule="auto"/>
              <w:ind w:left="540"/>
              <w:rPr>
                <w:sz w:val="24"/>
              </w:rPr>
            </w:pPr>
            <w:r w:rsidRPr="003549ED">
              <w:rPr>
                <w:sz w:val="24"/>
                <w:lang w:eastAsia="en-US"/>
              </w:rPr>
              <w:t>Value range</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Pr="003549ED" w:rsidRDefault="002279FA" w:rsidP="003549ED">
            <w:pPr>
              <w:pStyle w:val="Bodytext21"/>
              <w:framePr w:wrap="notBeside" w:vAnchor="text" w:hAnchor="text" w:xAlign="center" w:y="1"/>
              <w:shd w:val="clear" w:color="auto" w:fill="auto"/>
              <w:spacing w:before="40" w:after="60" w:line="240" w:lineRule="auto"/>
              <w:ind w:left="480"/>
              <w:rPr>
                <w:sz w:val="24"/>
              </w:rPr>
            </w:pPr>
            <w:r w:rsidRPr="003549ED">
              <w:rPr>
                <w:sz w:val="24"/>
                <w:lang w:eastAsia="en-US"/>
              </w:rPr>
              <w:t>Access</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Voltage Va-n</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3*2+7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Voltage Vb-n</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5*2+7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Voltage Vc-n</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7*2+7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Voltage Va-b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9*2+7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Voltage Vb-c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11*2+7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Voltage Vc-a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13*2+7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Current 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15*2+7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Current 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17*2+7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Current 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19*2+7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Apparent Power 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Apparent Power 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23*2+7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Apparent Power 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25*2+7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Active Power 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27*2+7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Active Power 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29*2+7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Active Power 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31*2+7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Reactive Power 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var</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33*2+7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Reactive Power 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var</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35*2+7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Reactive Power 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var</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37*2+7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Power Factor 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39*2+7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Power Factor 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41*2+7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Power Factor 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43*2+7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THD-R Voltage 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0 ... 100</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45*2+7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THD-R Voltage 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0 ... 100</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47*2+7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THD-R Voltage 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0 ... 100</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49*2+7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THD-R Current a</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0 ... 100</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51*2+7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THD-R Current b</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0 ... 100</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53*2+7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THD-R Current 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0 ... 100</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55*2+7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Frequency</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Hz</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40"/>
              <w:jc w:val="left"/>
            </w:pPr>
            <w:r>
              <w:rPr>
                <w:lang w:eastAsia="en-US"/>
              </w:rPr>
              <w:t>45 ... 65</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57*2+7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Average Voltage Vph-n</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59*2+7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40"/>
              <w:jc w:val="left"/>
            </w:pPr>
            <w:r>
              <w:rPr>
                <w:lang w:eastAsia="en-US"/>
              </w:rPr>
              <w:t>Average Voltage Vph-ph</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61*2+7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Average Current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63*2+7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Total Apparent Power</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65*2+7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Total Active Power</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W</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22"/>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67*2+7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Total Reactive Power</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40"/>
              <w:jc w:val="left"/>
            </w:pPr>
            <w:r>
              <w:rPr>
                <w:lang w:eastAsia="en-US"/>
              </w:rPr>
              <w:t>var</w:t>
            </w: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r w:rsidR="002279FA" w:rsidTr="003549ED">
        <w:tblPrEx>
          <w:tblCellMar>
            <w:top w:w="0" w:type="dxa"/>
            <w:left w:w="0" w:type="dxa"/>
            <w:bottom w:w="0" w:type="dxa"/>
            <w:right w:w="0" w:type="dxa"/>
          </w:tblCellMar>
        </w:tblPrEx>
        <w:trPr>
          <w:trHeight w:val="336"/>
          <w:jc w:val="center"/>
        </w:trPr>
        <w:tc>
          <w:tcPr>
            <w:tcW w:w="9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69*2+7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2*2</w:t>
            </w:r>
          </w:p>
        </w:tc>
        <w:tc>
          <w:tcPr>
            <w:tcW w:w="264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Total Power Factor</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94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11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40"/>
              <w:jc w:val="left"/>
            </w:pPr>
            <w:r>
              <w:rPr>
                <w:lang w:eastAsia="en-US"/>
              </w:rPr>
              <w:t>-</w:t>
            </w:r>
          </w:p>
        </w:tc>
        <w:tc>
          <w:tcPr>
            <w:tcW w:w="15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R</w:t>
            </w:r>
          </w:p>
        </w:tc>
      </w:tr>
    </w:tbl>
    <w:p w:rsidR="002279FA" w:rsidRDefault="002279FA">
      <w:pPr>
        <w:rPr>
          <w:rFonts w:cs="Times New Roman"/>
          <w:color w:val="auto"/>
          <w:sz w:val="2"/>
          <w:szCs w:val="2"/>
          <w:lang w:eastAsia="zh-CN"/>
        </w:rPr>
        <w:sectPr w:rsidR="002279FA">
          <w:type w:val="continuous"/>
          <w:pgSz w:w="11905" w:h="16837"/>
          <w:pgMar w:top="1392" w:right="478" w:bottom="2270" w:left="704" w:header="0" w:footer="3" w:gutter="0"/>
          <w:cols w:space="720"/>
          <w:noEndnote/>
          <w:docGrid w:linePitch="360"/>
        </w:sectPr>
      </w:pPr>
    </w:p>
    <w:p w:rsidR="002279FA" w:rsidRDefault="002279FA">
      <w:pPr>
        <w:pStyle w:val="Heading41"/>
        <w:keepNext/>
        <w:keepLines/>
        <w:shd w:val="clear" w:color="auto" w:fill="auto"/>
        <w:spacing w:before="0" w:after="150" w:line="220" w:lineRule="exact"/>
        <w:ind w:left="260"/>
        <w:jc w:val="left"/>
      </w:pPr>
      <w:bookmarkStart w:id="5" w:name="bookmark5"/>
      <w:r>
        <w:rPr>
          <w:rStyle w:val="Heading44"/>
          <w:b/>
          <w:bCs/>
          <w:lang w:eastAsia="en-US"/>
        </w:rPr>
        <w:lastRenderedPageBreak/>
        <w:t>Query command 2: Energy data query</w:t>
      </w:r>
      <w:bookmarkEnd w:id="5"/>
    </w:p>
    <w:p w:rsidR="002279FA" w:rsidRDefault="002279FA">
      <w:pPr>
        <w:pStyle w:val="BodyText"/>
        <w:shd w:val="clear" w:color="auto" w:fill="auto"/>
        <w:spacing w:after="0" w:line="274" w:lineRule="exact"/>
        <w:ind w:left="260"/>
        <w:jc w:val="left"/>
      </w:pPr>
      <w:r>
        <w:rPr>
          <w:lang w:eastAsia="en-US"/>
        </w:rPr>
        <w:t>The request in Java format is:</w:t>
      </w:r>
    </w:p>
    <w:p w:rsidR="002279FA" w:rsidRDefault="002279FA">
      <w:pPr>
        <w:pStyle w:val="BodyText"/>
        <w:shd w:val="clear" w:color="auto" w:fill="auto"/>
        <w:spacing w:after="116" w:line="274" w:lineRule="exact"/>
        <w:ind w:left="1060" w:right="600"/>
        <w:jc w:val="left"/>
      </w:pPr>
      <w:r>
        <w:rPr>
          <w:rStyle w:val="BodytextConsolas12"/>
          <w:lang w:eastAsia="en-US"/>
        </w:rPr>
        <w:t>byte</w:t>
      </w:r>
      <w:r>
        <w:rPr>
          <w:rStyle w:val="BodytextConsolas11"/>
          <w:lang w:eastAsia="en-US"/>
        </w:rPr>
        <w:t>[]</w:t>
      </w:r>
      <w:r>
        <w:rPr>
          <w:rStyle w:val="BodytextConsolas10"/>
          <w:lang w:eastAsia="en-US"/>
        </w:rPr>
        <w:t xml:space="preserve"> </w:t>
      </w:r>
      <w:r>
        <w:rPr>
          <w:rStyle w:val="BodytextConsolas9"/>
          <w:lang w:eastAsia="en-US"/>
        </w:rPr>
        <w:t xml:space="preserve">requestTimerEnergyArray </w:t>
      </w:r>
      <w:r>
        <w:rPr>
          <w:rStyle w:val="BodytextConsolas10"/>
          <w:lang w:eastAsia="en-US"/>
        </w:rPr>
        <w:t>=</w:t>
      </w:r>
      <w:r>
        <w:rPr>
          <w:rStyle w:val="BodytextConsolas11"/>
          <w:lang w:eastAsia="en-US"/>
        </w:rPr>
        <w:t xml:space="preserve"> </w:t>
      </w:r>
      <w:r>
        <w:rPr>
          <w:rStyle w:val="BodytextConsolas12"/>
          <w:lang w:eastAsia="en-US"/>
        </w:rPr>
        <w:t>new byte</w:t>
      </w:r>
      <w:r>
        <w:rPr>
          <w:rStyle w:val="BodytextConsolas10"/>
          <w:lang w:eastAsia="en-US"/>
        </w:rPr>
        <w:t>[]{87,87,0,0,0,6,</w:t>
      </w:r>
      <w:r>
        <w:rPr>
          <w:rStyle w:val="BodytextConsolas11"/>
          <w:lang w:eastAsia="en-US"/>
        </w:rPr>
        <w:t>(</w:t>
      </w:r>
      <w:r>
        <w:rPr>
          <w:rStyle w:val="BodytextConsolas12"/>
          <w:lang w:eastAsia="en-US"/>
        </w:rPr>
        <w:t>byte</w:t>
      </w:r>
      <w:r>
        <w:rPr>
          <w:rStyle w:val="BodytextConsolas10"/>
          <w:lang w:eastAsia="en-US"/>
        </w:rPr>
        <w:t xml:space="preserve">)255,03,3,33,0,40}; </w:t>
      </w:r>
      <w:r>
        <w:rPr>
          <w:lang w:eastAsia="en-US"/>
        </w:rPr>
        <w:t>(detailed request command explanation please see the document of Mod-Bus standard)</w:t>
      </w:r>
    </w:p>
    <w:p w:rsidR="002279FA" w:rsidRDefault="002279FA">
      <w:pPr>
        <w:pStyle w:val="BodyText"/>
        <w:shd w:val="clear" w:color="auto" w:fill="auto"/>
        <w:spacing w:after="64" w:line="278" w:lineRule="exact"/>
        <w:ind w:left="260" w:right="600"/>
        <w:jc w:val="left"/>
      </w:pPr>
      <w:r>
        <w:rPr>
          <w:lang w:eastAsia="en-US"/>
        </w:rPr>
        <w:t>This request command is to retrieve the data in the following table (note: the response of PAC3200 is a byte[]; the table only lists the useful data in the byte[]):</w:t>
      </w:r>
    </w:p>
    <w:tbl>
      <w:tblPr>
        <w:tblW w:w="0" w:type="auto"/>
        <w:jc w:val="center"/>
        <w:tblLayout w:type="fixed"/>
        <w:tblCellMar>
          <w:left w:w="0" w:type="dxa"/>
          <w:right w:w="0" w:type="dxa"/>
        </w:tblCellMar>
        <w:tblLook w:val="0000" w:firstRow="0" w:lastRow="0" w:firstColumn="0" w:lastColumn="0" w:noHBand="0" w:noVBand="0"/>
      </w:tblPr>
      <w:tblGrid>
        <w:gridCol w:w="1742"/>
        <w:gridCol w:w="730"/>
        <w:gridCol w:w="3086"/>
        <w:gridCol w:w="1147"/>
        <w:gridCol w:w="754"/>
        <w:gridCol w:w="1968"/>
        <w:gridCol w:w="989"/>
      </w:tblGrid>
      <w:tr w:rsidR="002279FA">
        <w:tblPrEx>
          <w:tblCellMar>
            <w:top w:w="0" w:type="dxa"/>
            <w:left w:w="0" w:type="dxa"/>
            <w:bottom w:w="0" w:type="dxa"/>
            <w:right w:w="0" w:type="dxa"/>
          </w:tblCellMar>
        </w:tblPrEx>
        <w:trPr>
          <w:trHeight w:val="470"/>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540"/>
            </w:pPr>
            <w:r>
              <w:rPr>
                <w:lang w:eastAsia="en-US"/>
              </w:rPr>
              <w:t>Offset</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Bytes</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jc w:val="center"/>
            </w:pPr>
            <w:r>
              <w:rPr>
                <w:lang w:eastAsia="en-US"/>
              </w:rPr>
              <w:t>Name</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80"/>
            </w:pPr>
            <w:r>
              <w:rPr>
                <w:lang w:eastAsia="en-US"/>
              </w:rPr>
              <w:t>Format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20"/>
            </w:pPr>
            <w:r>
              <w:rPr>
                <w:lang w:eastAsia="en-US"/>
              </w:rPr>
              <w:t>Unit</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400"/>
            </w:pPr>
            <w:r>
              <w:rPr>
                <w:lang w:eastAsia="en-US"/>
              </w:rPr>
              <w:t>Value range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Access</w:t>
            </w:r>
          </w:p>
        </w:tc>
      </w:tr>
      <w:tr w:rsidR="002279FA">
        <w:tblPrEx>
          <w:tblCellMar>
            <w:top w:w="0" w:type="dxa"/>
            <w:left w:w="0" w:type="dxa"/>
            <w:bottom w:w="0" w:type="dxa"/>
            <w:right w:w="0" w:type="dxa"/>
          </w:tblCellMar>
        </w:tblPrEx>
        <w:trPr>
          <w:trHeight w:val="264"/>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2*(801-801)+9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pPr>
            <w:r>
              <w:rPr>
                <w:lang w:eastAsia="en-US"/>
              </w:rPr>
              <w:t>Active Energy Import Tariff 1</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Wh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259"/>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2*(805-801)+9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pPr>
            <w:r>
              <w:rPr>
                <w:lang w:eastAsia="en-US"/>
              </w:rPr>
              <w:t>Active Energy Import Tariff 2</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Wh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264"/>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2*(809-801)+9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pPr>
            <w:r>
              <w:rPr>
                <w:lang w:eastAsia="en-US"/>
              </w:rPr>
              <w:t>Active Energy Export Tariff 1</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Wh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264"/>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2*(813-801)+9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pPr>
            <w:r>
              <w:rPr>
                <w:lang w:eastAsia="en-US"/>
              </w:rPr>
              <w:t>Active Energy Export Tariff 2</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Wh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518"/>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2*(817-801)+9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54" w:lineRule="exact"/>
            </w:pPr>
            <w:r>
              <w:rPr>
                <w:lang w:eastAsia="en-US"/>
              </w:rPr>
              <w:t>Reactive Energy Import Tariff 1</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varh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514"/>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2*(821-801)+9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50" w:lineRule="exact"/>
            </w:pPr>
            <w:r>
              <w:rPr>
                <w:lang w:eastAsia="en-US"/>
              </w:rPr>
              <w:t>Reactive Energy Import Tariff 2</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varh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518"/>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2*(825-801)+9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54" w:lineRule="exact"/>
            </w:pPr>
            <w:r>
              <w:rPr>
                <w:lang w:eastAsia="en-US"/>
              </w:rPr>
              <w:t>Reactive Energy Export Tariff 1</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varh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514"/>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2*(829-801)+9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50" w:lineRule="exact"/>
            </w:pPr>
            <w:r>
              <w:rPr>
                <w:lang w:eastAsia="en-US"/>
              </w:rPr>
              <w:t>Reactive Energy Export Tariff 2</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varh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264"/>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2*(833-801)+9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pPr>
            <w:r>
              <w:rPr>
                <w:lang w:eastAsia="en-US"/>
              </w:rPr>
              <w:t>Apparent Energy Tariff 1</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VAh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r w:rsidR="002279FA">
        <w:tblPrEx>
          <w:tblCellMar>
            <w:top w:w="0" w:type="dxa"/>
            <w:left w:w="0" w:type="dxa"/>
            <w:bottom w:w="0" w:type="dxa"/>
            <w:right w:w="0" w:type="dxa"/>
          </w:tblCellMar>
        </w:tblPrEx>
        <w:trPr>
          <w:trHeight w:val="274"/>
          <w:jc w:val="center"/>
        </w:trPr>
        <w:tc>
          <w:tcPr>
            <w:tcW w:w="17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2*(837-801)+9</w:t>
            </w:r>
          </w:p>
        </w:tc>
        <w:tc>
          <w:tcPr>
            <w:tcW w:w="73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00"/>
              <w:jc w:val="left"/>
            </w:pPr>
            <w:r>
              <w:rPr>
                <w:lang w:eastAsia="en-US"/>
              </w:rPr>
              <w:t>4*2</w:t>
            </w:r>
          </w:p>
        </w:tc>
        <w:tc>
          <w:tcPr>
            <w:tcW w:w="308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pPr>
            <w:r>
              <w:rPr>
                <w:lang w:eastAsia="en-US"/>
              </w:rPr>
              <w:t>Apparent Energy Tariff 2</w:t>
            </w:r>
          </w:p>
        </w:tc>
        <w:tc>
          <w:tcPr>
            <w:tcW w:w="114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80"/>
              <w:jc w:val="left"/>
            </w:pPr>
            <w:r>
              <w:rPr>
                <w:lang w:eastAsia="en-US"/>
              </w:rPr>
              <w:t>Double</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VAh</w:t>
            </w:r>
          </w:p>
        </w:tc>
        <w:tc>
          <w:tcPr>
            <w:tcW w:w="196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Overflow 1.0e+12</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RW</w:t>
            </w:r>
          </w:p>
        </w:tc>
      </w:tr>
    </w:tbl>
    <w:p w:rsidR="002279FA" w:rsidRDefault="002279FA">
      <w:pPr>
        <w:rPr>
          <w:rFonts w:cs="Times New Roman"/>
          <w:color w:val="auto"/>
          <w:sz w:val="2"/>
          <w:szCs w:val="2"/>
          <w:lang w:eastAsia="zh-CN"/>
        </w:rPr>
      </w:pPr>
    </w:p>
    <w:p w:rsidR="002279FA" w:rsidRDefault="002279FA" w:rsidP="000F649A">
      <w:pPr>
        <w:pStyle w:val="BodyText"/>
        <w:shd w:val="clear" w:color="auto" w:fill="auto"/>
        <w:spacing w:before="120" w:after="120" w:line="278" w:lineRule="exact"/>
        <w:ind w:left="260" w:right="600"/>
        <w:jc w:val="left"/>
      </w:pPr>
      <w:r>
        <w:rPr>
          <w:lang w:eastAsia="en-US"/>
        </w:rPr>
        <w:t>To better understanding the above request commands of PAC3200, the available measured variables of SENTRON PAC3200 are listed in table below:</w:t>
      </w:r>
    </w:p>
    <w:p w:rsidR="002279FA" w:rsidRDefault="002279FA">
      <w:pPr>
        <w:pStyle w:val="Tablecaption1"/>
        <w:framePr w:wrap="notBeside" w:vAnchor="text" w:hAnchor="text" w:xAlign="center" w:y="1"/>
        <w:shd w:val="clear" w:color="auto" w:fill="auto"/>
        <w:spacing w:line="220" w:lineRule="exact"/>
        <w:jc w:val="center"/>
      </w:pPr>
      <w:r>
        <w:rPr>
          <w:rStyle w:val="Tablecaption0"/>
          <w:lang w:eastAsia="en-US"/>
        </w:rPr>
        <w:t>Available measured variables of SENTRON PAC3200</w:t>
      </w:r>
    </w:p>
    <w:tbl>
      <w:tblPr>
        <w:tblW w:w="0" w:type="auto"/>
        <w:jc w:val="center"/>
        <w:tblLayout w:type="fixed"/>
        <w:tblCellMar>
          <w:left w:w="0" w:type="dxa"/>
          <w:right w:w="0" w:type="dxa"/>
        </w:tblCellMar>
        <w:tblLook w:val="0000" w:firstRow="0" w:lastRow="0" w:firstColumn="0" w:lastColumn="0" w:noHBand="0" w:noVBand="0"/>
      </w:tblPr>
      <w:tblGrid>
        <w:gridCol w:w="850"/>
        <w:gridCol w:w="1258"/>
        <w:gridCol w:w="3418"/>
        <w:gridCol w:w="1421"/>
        <w:gridCol w:w="994"/>
        <w:gridCol w:w="1416"/>
        <w:gridCol w:w="1138"/>
      </w:tblGrid>
      <w:tr w:rsidR="002279FA">
        <w:tblPrEx>
          <w:tblCellMar>
            <w:top w:w="0" w:type="dxa"/>
            <w:left w:w="0" w:type="dxa"/>
            <w:bottom w:w="0" w:type="dxa"/>
            <w:right w:w="0" w:type="dxa"/>
          </w:tblCellMar>
        </w:tblPrEx>
        <w:trPr>
          <w:trHeight w:val="686"/>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Offset</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69" w:lineRule="exact"/>
              <w:jc w:val="both"/>
            </w:pPr>
            <w:r>
              <w:rPr>
                <w:lang w:eastAsia="en-US"/>
              </w:rPr>
              <w:t>Number of registers</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360"/>
            </w:pPr>
            <w:r>
              <w:rPr>
                <w:lang w:eastAsia="en-US"/>
              </w:rPr>
              <w:t>Name</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40"/>
            </w:pPr>
            <w:r>
              <w:rPr>
                <w:lang w:eastAsia="en-US"/>
              </w:rPr>
              <w:t>Format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20"/>
            </w:pPr>
            <w:r>
              <w:rPr>
                <w:lang w:eastAsia="en-US"/>
              </w:rPr>
              <w:t>Unit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74" w:lineRule="exact"/>
              <w:ind w:right="380"/>
              <w:jc w:val="right"/>
            </w:pPr>
            <w:r>
              <w:rPr>
                <w:lang w:eastAsia="en-US"/>
              </w:rPr>
              <w:t>Value range</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60"/>
            </w:pPr>
            <w:r>
              <w:rPr>
                <w:lang w:eastAsia="en-US"/>
              </w:rPr>
              <w:t>Access</w:t>
            </w:r>
          </w:p>
        </w:tc>
      </w:tr>
      <w:tr w:rsidR="002279FA">
        <w:tblPrEx>
          <w:tblCellMar>
            <w:top w:w="0" w:type="dxa"/>
            <w:left w:w="0" w:type="dxa"/>
            <w:bottom w:w="0" w:type="dxa"/>
            <w:right w:w="0" w:type="dxa"/>
          </w:tblCellMar>
        </w:tblPrEx>
        <w:trPr>
          <w:trHeight w:val="341"/>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Voltage Va-n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Voltage Vb-n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Voltage Vc-n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Voltage Va-b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Voltage Vb-c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11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Voltage Vc-a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13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360"/>
              <w:jc w:val="left"/>
            </w:pPr>
            <w:r>
              <w:rPr>
                <w:lang w:eastAsia="en-US"/>
              </w:rPr>
              <w:t>Current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15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360"/>
              <w:jc w:val="left"/>
            </w:pPr>
            <w:r>
              <w:rPr>
                <w:lang w:eastAsia="en-US"/>
              </w:rPr>
              <w:t>Current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17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360"/>
              <w:jc w:val="left"/>
            </w:pPr>
            <w:r>
              <w:rPr>
                <w:lang w:eastAsia="en-US"/>
              </w:rPr>
              <w:t>Current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19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Apparent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21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Apparent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23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Apparent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25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Active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Active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29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Active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31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Reactive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33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Reactive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35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Reactive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37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Power Factor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0 ... 1</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r w:rsidR="002279FA">
        <w:tblPrEx>
          <w:tblCellMar>
            <w:top w:w="0" w:type="dxa"/>
            <w:left w:w="0" w:type="dxa"/>
            <w:bottom w:w="0" w:type="dxa"/>
            <w:right w:w="0" w:type="dxa"/>
          </w:tblCellMar>
        </w:tblPrEx>
        <w:trPr>
          <w:trHeight w:val="27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39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20"/>
              <w:jc w:val="left"/>
            </w:pPr>
            <w:r>
              <w:rPr>
                <w:lang w:eastAsia="en-US"/>
              </w:rPr>
              <w:t>Power Factor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0 ... 1</w:t>
            </w:r>
          </w:p>
        </w:tc>
        <w:tc>
          <w:tcPr>
            <w:tcW w:w="113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R</w:t>
            </w:r>
          </w:p>
        </w:tc>
      </w:tr>
    </w:tbl>
    <w:p w:rsidR="002279FA" w:rsidRDefault="002279FA">
      <w:pPr>
        <w:rPr>
          <w:rFonts w:cs="Times New Roman"/>
          <w:color w:val="auto"/>
          <w:sz w:val="2"/>
          <w:szCs w:val="2"/>
          <w:lang w:eastAsia="zh-CN"/>
        </w:rPr>
      </w:pPr>
    </w:p>
    <w:tbl>
      <w:tblPr>
        <w:tblW w:w="0" w:type="auto"/>
        <w:jc w:val="center"/>
        <w:tblLayout w:type="fixed"/>
        <w:tblCellMar>
          <w:left w:w="0" w:type="dxa"/>
          <w:right w:w="0" w:type="dxa"/>
        </w:tblCellMar>
        <w:tblLook w:val="0000" w:firstRow="0" w:lastRow="0" w:firstColumn="0" w:lastColumn="0" w:noHBand="0" w:noVBand="0"/>
      </w:tblPr>
      <w:tblGrid>
        <w:gridCol w:w="850"/>
        <w:gridCol w:w="1258"/>
        <w:gridCol w:w="3418"/>
        <w:gridCol w:w="1421"/>
        <w:gridCol w:w="994"/>
        <w:gridCol w:w="1416"/>
        <w:gridCol w:w="854"/>
      </w:tblGrid>
      <w:tr w:rsidR="002279FA" w:rsidTr="004061C8">
        <w:tblPrEx>
          <w:tblCellMar>
            <w:top w:w="0" w:type="dxa"/>
            <w:left w:w="0" w:type="dxa"/>
            <w:bottom w:w="0" w:type="dxa"/>
            <w:right w:w="0" w:type="dxa"/>
          </w:tblCellMar>
        </w:tblPrEx>
        <w:trPr>
          <w:trHeight w:val="26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lastRenderedPageBreak/>
              <w:t>41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Power Factor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43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THD-R Voltage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45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THD-R Voltage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47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THD-R Voltage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49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THD-R Current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51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THD-R Current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53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THD-R Current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55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300"/>
              <w:jc w:val="left"/>
            </w:pPr>
            <w:r>
              <w:rPr>
                <w:lang w:eastAsia="en-US"/>
              </w:rPr>
              <w:t>Frequency</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Hz</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45 ... 65</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57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Average Voltage Vph-n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59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Average Voltage Vph-ph</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61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Average Current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63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Total Apparent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65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Total Active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67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Total Reactive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69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Total Power Factor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71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Amplitude Unbalance - Voltage</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73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Amplitude Unbalance - Current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0 ... 200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75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Voltage Va-n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77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Voltage Vb-n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79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Voltage Vc-n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81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Max. Voltage Va-b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83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Max. Voltage Vb-c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85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Max. Voltage Vc-a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87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Maximum Current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89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Maximum Current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91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Maximum Current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93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Apparent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95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Apparent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97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Apparent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99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Active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101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Active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103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Active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105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Reactive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107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Reactive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109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Reactive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111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Power Factor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113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Power Factor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115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Maximum Power Factor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117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THD-R Voltage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119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THD-R Voltage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121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THD-R Voltage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123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THD-R Current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125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THD-R Current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127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THD-R Current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0 ... 100</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129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000"/>
              <w:jc w:val="left"/>
            </w:pPr>
            <w:r>
              <w:rPr>
                <w:lang w:eastAsia="en-US"/>
              </w:rPr>
              <w:t>Max. Frequency</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Hz</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20"/>
              <w:jc w:val="left"/>
            </w:pPr>
            <w:r>
              <w:rPr>
                <w:lang w:eastAsia="en-US"/>
              </w:rPr>
              <w:t>45 ... 65</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131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 Average Voltage Vph-n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133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 Average Voltage Vph-ph</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135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880"/>
              <w:jc w:val="left"/>
            </w:pPr>
            <w:r>
              <w:rPr>
                <w:lang w:eastAsia="en-US"/>
              </w:rPr>
              <w:t>Max. Average Current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137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 Total Apparent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139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 Total Active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W</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59"/>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141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Max. Total Reactive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var</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6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143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Maximum Total Power Factor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r w:rsidR="002279FA" w:rsidTr="004061C8">
        <w:tblPrEx>
          <w:tblCellMar>
            <w:top w:w="0" w:type="dxa"/>
            <w:left w:w="0" w:type="dxa"/>
            <w:bottom w:w="0" w:type="dxa"/>
            <w:right w:w="0" w:type="dxa"/>
          </w:tblCellMar>
        </w:tblPrEx>
        <w:trPr>
          <w:trHeight w:val="274"/>
          <w:jc w:val="center"/>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145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40"/>
              <w:jc w:val="left"/>
            </w:pPr>
            <w:r>
              <w:rPr>
                <w:lang w:eastAsia="en-US"/>
              </w:rPr>
              <w:t>Minimum Voltage Va-n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40"/>
              <w:jc w:val="left"/>
            </w:pPr>
            <w:r>
              <w:rPr>
                <w:lang w:eastAsia="en-US"/>
              </w:rPr>
              <w:t>Float</w:t>
            </w:r>
          </w:p>
        </w:tc>
        <w:tc>
          <w:tcPr>
            <w:tcW w:w="99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40"/>
              <w:jc w:val="left"/>
            </w:pPr>
            <w:r>
              <w:rPr>
                <w:lang w:eastAsia="en-US"/>
              </w:rPr>
              <w:t>V</w:t>
            </w:r>
          </w:p>
        </w:tc>
        <w:tc>
          <w:tcPr>
            <w:tcW w:w="141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20"/>
              <w:jc w:val="left"/>
            </w:pPr>
            <w:r>
              <w:rPr>
                <w:lang w:eastAsia="en-US"/>
              </w:rPr>
              <w:t>-</w:t>
            </w:r>
          </w:p>
        </w:tc>
        <w:tc>
          <w:tcPr>
            <w:tcW w:w="8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4061C8">
            <w:pPr>
              <w:pStyle w:val="BodyText"/>
              <w:framePr w:wrap="notBeside" w:vAnchor="text" w:hAnchor="text" w:xAlign="center" w:y="1"/>
              <w:shd w:val="clear" w:color="auto" w:fill="auto"/>
              <w:spacing w:after="0" w:line="240" w:lineRule="auto"/>
              <w:ind w:left="287"/>
              <w:jc w:val="left"/>
            </w:pPr>
            <w:r>
              <w:rPr>
                <w:lang w:eastAsia="en-US"/>
              </w:rPr>
              <w:t>R</w:t>
            </w:r>
          </w:p>
        </w:tc>
      </w:tr>
    </w:tbl>
    <w:tbl>
      <w:tblPr>
        <w:tblW w:w="0" w:type="auto"/>
        <w:tblLayout w:type="fixed"/>
        <w:tblCellMar>
          <w:left w:w="0" w:type="dxa"/>
          <w:right w:w="0" w:type="dxa"/>
        </w:tblCellMar>
        <w:tblLook w:val="0000" w:firstRow="0" w:lastRow="0" w:firstColumn="0" w:lastColumn="0" w:noHBand="0" w:noVBand="0"/>
      </w:tblPr>
      <w:tblGrid>
        <w:gridCol w:w="850"/>
        <w:gridCol w:w="1258"/>
        <w:gridCol w:w="3418"/>
        <w:gridCol w:w="1421"/>
        <w:gridCol w:w="855"/>
        <w:gridCol w:w="1701"/>
        <w:gridCol w:w="992"/>
      </w:tblGrid>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bookmarkStart w:id="6" w:name="_GoBack" w:colFirst="4" w:colLast="4"/>
            <w:r>
              <w:rPr>
                <w:lang w:eastAsia="en-US"/>
              </w:rPr>
              <w:lastRenderedPageBreak/>
              <w:t>147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Voltage Vb-n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149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Voltage Vc-n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151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Voltage Va-b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153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Voltage Vb-c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155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Voltage Vc-a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157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Current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159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Current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161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Current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163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Apparent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165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Apparent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167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Apparent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169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Active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171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Active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173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Active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175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Reactive Power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177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Reactive Power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179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Reactive Power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181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Power Factor a</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286"/>
              <w:jc w:val="left"/>
              <w:rPr>
                <w:lang w:eastAsia="en-US"/>
              </w:rPr>
            </w:pPr>
            <w:r>
              <w:rPr>
                <w:lang w:eastAsia="en-US"/>
              </w:rPr>
              <w:t>0 ... 1</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183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Power Factor b</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286"/>
              <w:jc w:val="left"/>
              <w:rPr>
                <w:lang w:eastAsia="en-US"/>
              </w:rPr>
            </w:pPr>
            <w:r>
              <w:rPr>
                <w:lang w:eastAsia="en-US"/>
              </w:rPr>
              <w:t>0 ... 1</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185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Power Factor c</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286"/>
              <w:jc w:val="left"/>
              <w:rPr>
                <w:lang w:eastAsia="en-US"/>
              </w:rPr>
            </w:pPr>
            <w:r>
              <w:rPr>
                <w:lang w:eastAsia="en-US"/>
              </w:rPr>
              <w:t>0 ... 1</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187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Frequency</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Hz</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286"/>
              <w:jc w:val="left"/>
              <w:rPr>
                <w:lang w:eastAsia="en-US"/>
              </w:rPr>
            </w:pPr>
            <w:r>
              <w:rPr>
                <w:lang w:eastAsia="en-US"/>
              </w:rPr>
              <w:t>45 ... 65</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189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Average Voltage Vph-n</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191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Average Voltage Vph-ph</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193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Average Current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195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Total Apparent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197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Total Active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199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 Total Reactive Power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201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Minimum Total Power Factor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40"/>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288"/>
              </w:tabs>
              <w:spacing w:after="0" w:line="240" w:lineRule="auto"/>
              <w:ind w:left="440"/>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720"/>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bookmarkEnd w:id="6"/>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203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640"/>
              <w:jc w:val="left"/>
              <w:rPr>
                <w:lang w:eastAsia="en-US"/>
              </w:rPr>
            </w:pPr>
            <w:r>
              <w:rPr>
                <w:lang w:eastAsia="en-US"/>
              </w:rPr>
              <w:t>Limit Violations*</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Byte 3 Bit 0 Limit 0</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205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Device Diagnostics and Device Status*</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sidRPr="0029310B">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Byte 0 System status</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207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Status of the digital outputs*</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Byte 3 Bit 0 Output 0</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209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Status of the digital inputs*</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Byte 3 Bit 0 Input 0</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211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Active Tariff</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Pr="0029310B" w:rsidRDefault="0029310B" w:rsidP="00A31171">
            <w:pPr>
              <w:pStyle w:val="BodyText"/>
              <w:tabs>
                <w:tab w:val="left" w:pos="429"/>
              </w:tabs>
              <w:ind w:left="149"/>
              <w:rPr>
                <w:lang w:eastAsia="en-US"/>
              </w:rPr>
            </w:pP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numPr>
                <w:ilvl w:val="0"/>
                <w:numId w:val="2"/>
              </w:numPr>
              <w:shd w:val="clear" w:color="auto" w:fill="auto"/>
              <w:tabs>
                <w:tab w:val="left" w:pos="474"/>
              </w:tabs>
              <w:spacing w:after="0" w:line="240" w:lineRule="auto"/>
              <w:ind w:left="149"/>
              <w:jc w:val="left"/>
              <w:rPr>
                <w:lang w:eastAsia="en-US"/>
              </w:rPr>
            </w:pPr>
            <w:r>
              <w:rPr>
                <w:lang w:eastAsia="en-US"/>
              </w:rPr>
              <w:t>= Tariff 1</w:t>
            </w:r>
          </w:p>
          <w:p w:rsidR="0029310B" w:rsidRDefault="0029310B" w:rsidP="000F649A">
            <w:pPr>
              <w:pStyle w:val="BodyText"/>
              <w:numPr>
                <w:ilvl w:val="0"/>
                <w:numId w:val="2"/>
              </w:numPr>
              <w:shd w:val="clear" w:color="auto" w:fill="auto"/>
              <w:tabs>
                <w:tab w:val="left" w:pos="450"/>
              </w:tabs>
              <w:spacing w:after="0" w:line="240" w:lineRule="auto"/>
              <w:ind w:left="149"/>
              <w:jc w:val="left"/>
              <w:rPr>
                <w:lang w:eastAsia="en-US"/>
              </w:rPr>
            </w:pPr>
            <w:r>
              <w:rPr>
                <w:lang w:eastAsia="en-US"/>
              </w:rPr>
              <w:t>= Tariff 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213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Working hours counter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s</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149"/>
              <w:jc w:val="left"/>
              <w:rPr>
                <w:lang w:eastAsia="en-US"/>
              </w:rPr>
            </w:pPr>
            <w:r>
              <w:rPr>
                <w:lang w:eastAsia="en-US"/>
              </w:rPr>
              <w:t>0 ...999999999</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215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Universal counter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149"/>
              <w:jc w:val="left"/>
              <w:rPr>
                <w:lang w:eastAsia="en-US"/>
              </w:rPr>
            </w:pPr>
            <w:r>
              <w:rPr>
                <w:lang w:eastAsia="en-US"/>
              </w:rPr>
              <w:t>0 ...999999999</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217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Relevant Parameter Changes Counter</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219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Counter All Parameter Changes</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221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Counter Limit Violations</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501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Demand Active Power - Import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503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Demand Reactive Power - Import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505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Demand Active Power - Export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507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Demand Reactive Power - Export</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lastRenderedPageBreak/>
              <w:t>509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Maximum Active Power Reading during the period</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511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Minimum Active Power Reading during the period</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513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Maximum Reactive Power Reading during the period</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515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Minimum Reactive Power Reading during the period</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Float</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517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Demand Period</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s</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519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2</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Time Since Start of the active demand period</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Unsigned long</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s</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801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Active Energy Import Tariff 1</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805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Active Energy Import Tariff 2</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809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Active Energy Export Tariff 1</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813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Active Energy Export Tariff 2</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Wh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817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Reactive Energy Import Tariff 1</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821</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Reactive Energy Import Tariff 2</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825</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Reactive Energy Export Tariff 1</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829</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Reactive Energy Export Tariff 2</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varh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833</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Apparent Energy Tariff 1</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r w:rsidR="0029310B" w:rsidTr="0029310B">
        <w:tblPrEx>
          <w:tblCellMar>
            <w:top w:w="0" w:type="dxa"/>
            <w:left w:w="0" w:type="dxa"/>
            <w:bottom w:w="0" w:type="dxa"/>
            <w:right w:w="0" w:type="dxa"/>
          </w:tblCellMar>
        </w:tblPrEx>
        <w:trPr>
          <w:trHeight w:val="274"/>
        </w:trPr>
        <w:tc>
          <w:tcPr>
            <w:tcW w:w="850"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360"/>
              <w:jc w:val="left"/>
              <w:rPr>
                <w:lang w:eastAsia="en-US"/>
              </w:rPr>
            </w:pPr>
            <w:r>
              <w:rPr>
                <w:lang w:eastAsia="en-US"/>
              </w:rPr>
              <w:t>837</w:t>
            </w:r>
          </w:p>
        </w:tc>
        <w:tc>
          <w:tcPr>
            <w:tcW w:w="125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580"/>
              <w:jc w:val="left"/>
              <w:rPr>
                <w:lang w:eastAsia="en-US"/>
              </w:rPr>
            </w:pPr>
            <w:r>
              <w:rPr>
                <w:lang w:eastAsia="en-US"/>
              </w:rPr>
              <w:t>4</w:t>
            </w:r>
          </w:p>
        </w:tc>
        <w:tc>
          <w:tcPr>
            <w:tcW w:w="3418"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0F649A">
            <w:pPr>
              <w:pStyle w:val="BodyText"/>
              <w:shd w:val="clear" w:color="auto" w:fill="auto"/>
              <w:spacing w:after="0" w:line="240" w:lineRule="auto"/>
              <w:ind w:left="24"/>
              <w:rPr>
                <w:lang w:eastAsia="en-US"/>
              </w:rPr>
            </w:pPr>
            <w:r>
              <w:rPr>
                <w:lang w:eastAsia="en-US"/>
              </w:rPr>
              <w:t>Apparent Energy Tariff 2</w:t>
            </w:r>
          </w:p>
        </w:tc>
        <w:tc>
          <w:tcPr>
            <w:tcW w:w="142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Double</w:t>
            </w:r>
          </w:p>
        </w:tc>
        <w:tc>
          <w:tcPr>
            <w:tcW w:w="855"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A31171">
            <w:pPr>
              <w:pStyle w:val="BodyText"/>
              <w:shd w:val="clear" w:color="auto" w:fill="auto"/>
              <w:tabs>
                <w:tab w:val="left" w:pos="429"/>
              </w:tabs>
              <w:spacing w:after="0" w:line="240" w:lineRule="auto"/>
              <w:ind w:left="149"/>
              <w:jc w:val="left"/>
              <w:rPr>
                <w:lang w:eastAsia="en-US"/>
              </w:rPr>
            </w:pPr>
            <w:r>
              <w:rPr>
                <w:lang w:eastAsia="en-US"/>
              </w:rPr>
              <w:t>VAh</w:t>
            </w:r>
          </w:p>
        </w:tc>
        <w:tc>
          <w:tcPr>
            <w:tcW w:w="1701"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29310B">
            <w:pPr>
              <w:pStyle w:val="BodyText"/>
              <w:shd w:val="clear" w:color="auto" w:fill="auto"/>
              <w:spacing w:after="0" w:line="240" w:lineRule="auto"/>
              <w:ind w:left="149"/>
              <w:jc w:val="left"/>
              <w:rPr>
                <w:lang w:eastAsia="en-US"/>
              </w:rPr>
            </w:pPr>
            <w:r>
              <w:rPr>
                <w:lang w:eastAsia="en-US"/>
              </w:rPr>
              <w:t>Overflow 1.0e+12</w:t>
            </w:r>
          </w:p>
        </w:tc>
        <w:tc>
          <w:tcPr>
            <w:tcW w:w="992" w:type="dxa"/>
            <w:tcBorders>
              <w:top w:val="single" w:sz="4" w:space="0" w:color="auto"/>
              <w:left w:val="single" w:sz="4" w:space="0" w:color="auto"/>
              <w:bottom w:val="single" w:sz="4" w:space="0" w:color="auto"/>
              <w:right w:val="single" w:sz="4" w:space="0" w:color="auto"/>
            </w:tcBorders>
            <w:shd w:val="clear" w:color="auto" w:fill="FFFFFF"/>
          </w:tcPr>
          <w:p w:rsidR="0029310B" w:rsidRDefault="0029310B" w:rsidP="004061C8">
            <w:pPr>
              <w:pStyle w:val="BodyText"/>
              <w:shd w:val="clear" w:color="auto" w:fill="auto"/>
              <w:spacing w:after="0" w:line="240" w:lineRule="auto"/>
              <w:ind w:left="425"/>
              <w:jc w:val="left"/>
              <w:rPr>
                <w:lang w:eastAsia="en-US"/>
              </w:rPr>
            </w:pPr>
            <w:r>
              <w:rPr>
                <w:lang w:eastAsia="en-US"/>
              </w:rPr>
              <w:t>RW</w:t>
            </w:r>
          </w:p>
        </w:tc>
      </w:tr>
    </w:tbl>
    <w:p w:rsidR="002279FA" w:rsidRDefault="002279FA">
      <w:pPr>
        <w:rPr>
          <w:rFonts w:cs="Times New Roman"/>
          <w:color w:val="auto"/>
          <w:sz w:val="2"/>
          <w:szCs w:val="2"/>
          <w:lang w:eastAsia="zh-CN"/>
        </w:rPr>
      </w:pPr>
    </w:p>
    <w:p w:rsidR="002279FA" w:rsidRDefault="002279FA">
      <w:pPr>
        <w:rPr>
          <w:rFonts w:cs="Times New Roman"/>
          <w:color w:val="auto"/>
          <w:sz w:val="2"/>
          <w:szCs w:val="2"/>
          <w:lang w:eastAsia="zh-CN"/>
        </w:rPr>
      </w:pPr>
    </w:p>
    <w:p w:rsidR="002279FA" w:rsidRDefault="002279FA">
      <w:pPr>
        <w:rPr>
          <w:rFonts w:cs="Times New Roman"/>
          <w:color w:val="auto"/>
          <w:sz w:val="2"/>
          <w:szCs w:val="2"/>
          <w:lang w:eastAsia="zh-CN"/>
        </w:rPr>
      </w:pPr>
    </w:p>
    <w:p w:rsidR="002279FA" w:rsidRDefault="002279FA">
      <w:pPr>
        <w:pStyle w:val="BodyText"/>
        <w:shd w:val="clear" w:color="auto" w:fill="auto"/>
        <w:tabs>
          <w:tab w:val="left" w:pos="4014"/>
        </w:tabs>
        <w:spacing w:before="189" w:after="0" w:line="274" w:lineRule="exact"/>
        <w:ind w:left="640"/>
        <w:jc w:val="left"/>
      </w:pPr>
      <w:r>
        <w:rPr>
          <w:lang w:eastAsia="en-US"/>
        </w:rPr>
        <w:t>Abbr. in the "Access" column</w:t>
      </w:r>
      <w:r>
        <w:rPr>
          <w:lang w:eastAsia="en-US"/>
        </w:rPr>
        <w:tab/>
        <w:t>Abbreviation</w:t>
      </w:r>
    </w:p>
    <w:p w:rsidR="002279FA" w:rsidRDefault="002279FA">
      <w:pPr>
        <w:pStyle w:val="BodyText"/>
        <w:shd w:val="clear" w:color="auto" w:fill="auto"/>
        <w:tabs>
          <w:tab w:val="left" w:pos="3966"/>
        </w:tabs>
        <w:spacing w:after="0" w:line="274" w:lineRule="exact"/>
        <w:ind w:left="1940"/>
        <w:jc w:val="left"/>
      </w:pPr>
      <w:r>
        <w:rPr>
          <w:lang w:eastAsia="en-US"/>
        </w:rPr>
        <w:t>R</w:t>
      </w:r>
      <w:r>
        <w:rPr>
          <w:lang w:eastAsia="en-US"/>
        </w:rPr>
        <w:tab/>
        <w:t>Read; read access</w:t>
      </w:r>
    </w:p>
    <w:p w:rsidR="002279FA" w:rsidRDefault="002279FA">
      <w:pPr>
        <w:pStyle w:val="BodyText"/>
        <w:shd w:val="clear" w:color="auto" w:fill="auto"/>
        <w:tabs>
          <w:tab w:val="left" w:pos="3999"/>
        </w:tabs>
        <w:spacing w:after="0" w:line="274" w:lineRule="exact"/>
        <w:ind w:left="1940"/>
        <w:jc w:val="left"/>
      </w:pPr>
      <w:r>
        <w:rPr>
          <w:lang w:eastAsia="en-US"/>
        </w:rPr>
        <w:t>W</w:t>
      </w:r>
      <w:r>
        <w:rPr>
          <w:lang w:eastAsia="en-US"/>
        </w:rPr>
        <w:tab/>
        <w:t>Write; write access</w:t>
      </w:r>
    </w:p>
    <w:p w:rsidR="002279FA" w:rsidRDefault="002279FA" w:rsidP="0029310B">
      <w:pPr>
        <w:pStyle w:val="BodyText"/>
        <w:shd w:val="clear" w:color="auto" w:fill="auto"/>
        <w:tabs>
          <w:tab w:val="left" w:pos="4076"/>
        </w:tabs>
        <w:spacing w:after="240" w:line="274" w:lineRule="exact"/>
        <w:ind w:left="1940"/>
        <w:jc w:val="left"/>
      </w:pPr>
      <w:r>
        <w:rPr>
          <w:lang w:eastAsia="en-US"/>
        </w:rPr>
        <w:t>RW</w:t>
      </w:r>
      <w:r>
        <w:rPr>
          <w:lang w:eastAsia="en-US"/>
        </w:rPr>
        <w:tab/>
        <w:t>Read and Write; read and write access</w:t>
      </w:r>
    </w:p>
    <w:p w:rsidR="001C2336" w:rsidRDefault="001C2336">
      <w:pPr>
        <w:pStyle w:val="Heading21"/>
        <w:keepNext/>
        <w:keepLines/>
        <w:shd w:val="clear" w:color="auto" w:fill="auto"/>
        <w:spacing w:before="0" w:after="107" w:line="280" w:lineRule="exact"/>
        <w:ind w:left="300"/>
        <w:rPr>
          <w:rStyle w:val="Heading20"/>
          <w:b/>
          <w:bCs/>
          <w:lang w:eastAsia="en-US"/>
        </w:rPr>
      </w:pPr>
      <w:bookmarkStart w:id="7" w:name="bookmark6"/>
    </w:p>
    <w:p w:rsidR="002279FA" w:rsidRDefault="0029310B">
      <w:pPr>
        <w:pStyle w:val="Heading21"/>
        <w:keepNext/>
        <w:keepLines/>
        <w:shd w:val="clear" w:color="auto" w:fill="auto"/>
        <w:spacing w:before="0" w:after="107" w:line="280" w:lineRule="exact"/>
        <w:ind w:left="300"/>
      </w:pPr>
      <w:r>
        <w:rPr>
          <w:rStyle w:val="Heading20"/>
          <w:b/>
          <w:bCs/>
          <w:lang w:eastAsia="en-US"/>
        </w:rPr>
        <w:t>Appendix</w:t>
      </w:r>
      <w:r w:rsidR="00997FB1">
        <w:rPr>
          <w:rStyle w:val="Heading20"/>
          <w:b/>
          <w:bCs/>
          <w:lang w:eastAsia="en-US"/>
        </w:rPr>
        <w:t xml:space="preserve"> 2</w:t>
      </w:r>
      <w:r w:rsidR="002279FA">
        <w:rPr>
          <w:rStyle w:val="Heading23"/>
          <w:b/>
          <w:bCs/>
          <w:lang w:eastAsia="en-US"/>
        </w:rPr>
        <w:t>: DC-meter AcuDC243</w:t>
      </w:r>
      <w:bookmarkEnd w:id="7"/>
    </w:p>
    <w:p w:rsidR="002279FA" w:rsidRDefault="002279FA">
      <w:pPr>
        <w:pStyle w:val="BodyText"/>
        <w:shd w:val="clear" w:color="auto" w:fill="auto"/>
        <w:spacing w:after="176" w:line="312" w:lineRule="exact"/>
        <w:ind w:left="300" w:right="300"/>
        <w:jc w:val="both"/>
      </w:pPr>
      <w:r>
        <w:rPr>
          <w:lang w:eastAsia="en-US"/>
        </w:rPr>
        <w:t>The DC-meters deployed in the SinBerBEST BIMG Test-Bedding DC bus side are DC-meter AcuDC243, which are 380 VDC power monitoring device using for DC grid.</w:t>
      </w:r>
    </w:p>
    <w:p w:rsidR="002279FA" w:rsidRDefault="002279FA">
      <w:pPr>
        <w:pStyle w:val="BodyText"/>
        <w:shd w:val="clear" w:color="auto" w:fill="auto"/>
        <w:spacing w:after="180" w:line="317" w:lineRule="exact"/>
        <w:ind w:left="300" w:right="300"/>
        <w:jc w:val="both"/>
      </w:pPr>
      <w:r>
        <w:rPr>
          <w:lang w:eastAsia="en-US"/>
        </w:rPr>
        <w:t>At present, the BIMG server dose not directly link with AcuDC243 but through Raspberry PI. The Raspberry PI connects with the AcuDC243 using its USB/SPI interface and the communication protocol of AcuDC243 in using is the Mod-Bus RTU (a version for serial port communication protocol standard). Mod-Bus RTU is relatively complicated as it needs to deal with the CRC communication error check as well as other issues. However, these tasks have been done in the firmware/software of Raspberry PI.</w:t>
      </w:r>
    </w:p>
    <w:p w:rsidR="002279FA" w:rsidRDefault="002279FA" w:rsidP="00997FB1">
      <w:pPr>
        <w:pStyle w:val="BodyText"/>
        <w:shd w:val="clear" w:color="auto" w:fill="auto"/>
        <w:spacing w:after="0" w:line="317" w:lineRule="exact"/>
        <w:ind w:left="300" w:right="300"/>
        <w:jc w:val="both"/>
      </w:pPr>
      <w:r>
        <w:rPr>
          <w:lang w:eastAsia="en-US"/>
        </w:rPr>
        <w:t>The BIMG server links with the Raspberry PI by means of Ethernet (LAN, i.e. RJ45) or WiFi. And the communication protocol is derived and simplified based on the Mod-Bus RTU protocol in the AcuDC243 user's manual.</w:t>
      </w:r>
      <w:r>
        <w:br w:type="page"/>
      </w:r>
      <w:bookmarkStart w:id="8" w:name="bookmark7"/>
      <w:r>
        <w:rPr>
          <w:rStyle w:val="Heading33"/>
          <w:lang w:eastAsia="en-US"/>
        </w:rPr>
        <w:lastRenderedPageBreak/>
        <w:t>1. Data Query</w:t>
      </w:r>
      <w:bookmarkEnd w:id="8"/>
    </w:p>
    <w:p w:rsidR="002279FA" w:rsidRDefault="002279FA">
      <w:pPr>
        <w:pStyle w:val="Heading41"/>
        <w:keepNext/>
        <w:keepLines/>
        <w:shd w:val="clear" w:color="auto" w:fill="auto"/>
        <w:spacing w:before="0" w:after="193" w:line="220" w:lineRule="exact"/>
        <w:ind w:left="300"/>
        <w:jc w:val="left"/>
      </w:pPr>
      <w:bookmarkStart w:id="9" w:name="bookmark8"/>
      <w:r>
        <w:rPr>
          <w:rStyle w:val="Heading43"/>
          <w:b/>
          <w:bCs/>
          <w:lang w:eastAsia="en-US"/>
        </w:rPr>
        <w:t>Query commandl: Normal data query</w:t>
      </w:r>
      <w:bookmarkEnd w:id="9"/>
    </w:p>
    <w:p w:rsidR="002279FA" w:rsidRDefault="002279FA">
      <w:pPr>
        <w:pStyle w:val="BodyText"/>
        <w:shd w:val="clear" w:color="auto" w:fill="auto"/>
        <w:spacing w:after="0" w:line="220" w:lineRule="exact"/>
        <w:ind w:left="300"/>
        <w:jc w:val="left"/>
      </w:pPr>
      <w:r>
        <w:rPr>
          <w:lang w:eastAsia="en-US"/>
        </w:rPr>
        <w:t>The request command in Java format is:</w:t>
      </w:r>
    </w:p>
    <w:p w:rsidR="002279FA" w:rsidRDefault="002279FA">
      <w:pPr>
        <w:pStyle w:val="Bodytext41"/>
        <w:shd w:val="clear" w:color="auto" w:fill="auto"/>
        <w:spacing w:before="0"/>
        <w:ind w:left="1020"/>
      </w:pPr>
      <w:r>
        <w:rPr>
          <w:rStyle w:val="Bodytext4Bold"/>
          <w:lang w:eastAsia="en-US"/>
        </w:rPr>
        <w:t>byte</w:t>
      </w:r>
      <w:r>
        <w:rPr>
          <w:rStyle w:val="Bodytext4Bold7"/>
          <w:lang w:eastAsia="en-US"/>
        </w:rPr>
        <w:t>[]</w:t>
      </w:r>
      <w:r>
        <w:rPr>
          <w:lang w:eastAsia="en-US"/>
        </w:rPr>
        <w:t xml:space="preserve"> </w:t>
      </w:r>
      <w:r>
        <w:rPr>
          <w:rStyle w:val="Bodytext40"/>
          <w:lang w:eastAsia="en-US"/>
        </w:rPr>
        <w:t xml:space="preserve">requestTimerRefreshArray </w:t>
      </w:r>
      <w:r>
        <w:rPr>
          <w:lang w:eastAsia="en-US"/>
        </w:rPr>
        <w:t>=</w:t>
      </w:r>
      <w:r>
        <w:rPr>
          <w:rStyle w:val="Bodytext4Bold7"/>
          <w:lang w:eastAsia="en-US"/>
        </w:rPr>
        <w:t xml:space="preserve"> </w:t>
      </w:r>
      <w:r>
        <w:rPr>
          <w:rStyle w:val="Bodytext4Bold"/>
          <w:lang w:eastAsia="en-US"/>
        </w:rPr>
        <w:t>new byte</w:t>
      </w:r>
      <w:r>
        <w:rPr>
          <w:lang w:eastAsia="en-US"/>
        </w:rPr>
        <w:t>[]{1,3,2,0,0,20,0,0};</w:t>
      </w:r>
    </w:p>
    <w:p w:rsidR="002279FA" w:rsidRDefault="002279FA">
      <w:pPr>
        <w:pStyle w:val="BodyText"/>
        <w:shd w:val="clear" w:color="auto" w:fill="auto"/>
        <w:spacing w:after="0" w:line="394" w:lineRule="exact"/>
        <w:ind w:left="820"/>
        <w:jc w:val="left"/>
      </w:pPr>
      <w:r>
        <w:rPr>
          <w:lang w:eastAsia="en-US"/>
        </w:rPr>
        <w:t>(detailed request command explanation please see the document of Mod-Bus RTU standard)</w:t>
      </w:r>
    </w:p>
    <w:p w:rsidR="002279FA" w:rsidRDefault="002279FA">
      <w:pPr>
        <w:pStyle w:val="BodyText"/>
        <w:framePr w:h="224" w:vSpace="125" w:wrap="around" w:vAnchor="text" w:hAnchor="margin" w:x="196" w:y="4755"/>
        <w:shd w:val="clear" w:color="auto" w:fill="auto"/>
        <w:spacing w:after="0" w:line="220" w:lineRule="exact"/>
        <w:ind w:left="100"/>
        <w:jc w:val="left"/>
      </w:pPr>
      <w:r>
        <w:rPr>
          <w:lang w:eastAsia="en-US"/>
        </w:rPr>
        <w:t>This request command is to retrieve the data in the following response byte[]:</w:t>
      </w:r>
    </w:p>
    <w:p w:rsidR="002279FA" w:rsidRDefault="002279FA">
      <w:pPr>
        <w:pStyle w:val="BodyText"/>
        <w:framePr w:h="224" w:vSpace="125" w:wrap="around" w:vAnchor="text" w:hAnchor="margin" w:x="196" w:y="9190"/>
        <w:shd w:val="clear" w:color="auto" w:fill="auto"/>
        <w:spacing w:after="0" w:line="220" w:lineRule="exact"/>
        <w:ind w:left="100"/>
        <w:jc w:val="left"/>
      </w:pPr>
      <w:r>
        <w:rPr>
          <w:lang w:eastAsia="en-US"/>
        </w:rPr>
        <w:t>This request command is to retrieve the data in the following response byte[]:</w:t>
      </w:r>
    </w:p>
    <w:p w:rsidR="002279FA" w:rsidRDefault="002279FA">
      <w:pPr>
        <w:pStyle w:val="BodyText"/>
        <w:shd w:val="clear" w:color="auto" w:fill="auto"/>
        <w:spacing w:after="41" w:line="394" w:lineRule="exact"/>
        <w:ind w:left="300"/>
        <w:jc w:val="left"/>
      </w:pPr>
      <w:r>
        <w:rPr>
          <w:lang w:eastAsia="en-US"/>
        </w:rPr>
        <w:t>This request command is to retrieve the data in the following response byte[]:</w:t>
      </w:r>
    </w:p>
    <w:tbl>
      <w:tblPr>
        <w:tblW w:w="0" w:type="auto"/>
        <w:jc w:val="center"/>
        <w:tblLayout w:type="fixed"/>
        <w:tblCellMar>
          <w:left w:w="0" w:type="dxa"/>
          <w:right w:w="0" w:type="dxa"/>
        </w:tblCellMar>
        <w:tblLook w:val="0000" w:firstRow="0" w:lastRow="0" w:firstColumn="0" w:lastColumn="0" w:noHBand="0" w:noVBand="0"/>
      </w:tblPr>
      <w:tblGrid>
        <w:gridCol w:w="970"/>
        <w:gridCol w:w="1224"/>
        <w:gridCol w:w="2578"/>
        <w:gridCol w:w="989"/>
        <w:gridCol w:w="1003"/>
        <w:gridCol w:w="2189"/>
        <w:gridCol w:w="1541"/>
      </w:tblGrid>
      <w:tr w:rsidR="002279FA">
        <w:tblPrEx>
          <w:tblCellMar>
            <w:top w:w="0" w:type="dxa"/>
            <w:left w:w="0" w:type="dxa"/>
            <w:bottom w:w="0" w:type="dxa"/>
            <w:right w:w="0" w:type="dxa"/>
          </w:tblCellMar>
        </w:tblPrEx>
        <w:trPr>
          <w:trHeight w:val="470"/>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80"/>
            </w:pPr>
            <w:r>
              <w:rPr>
                <w:lang w:eastAsia="en-US"/>
              </w:rPr>
              <w:t>Offset</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60"/>
            </w:pPr>
            <w:r>
              <w:rPr>
                <w:lang w:eastAsia="en-US"/>
              </w:rPr>
              <w:t>Bytes</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960"/>
            </w:pPr>
            <w:r>
              <w:rPr>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Format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20"/>
            </w:pPr>
            <w:r>
              <w:rPr>
                <w:lang w:eastAsia="en-US"/>
              </w:rPr>
              <w:t>Unit</w:t>
            </w: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520"/>
            </w:pPr>
            <w:r>
              <w:rPr>
                <w:lang w:eastAsia="en-US"/>
              </w:rPr>
              <w:t>Value range</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460"/>
            </w:pPr>
            <w:r>
              <w:rPr>
                <w:lang w:eastAsia="en-US"/>
              </w:rPr>
              <w:t>Access</w:t>
            </w:r>
          </w:p>
        </w:tc>
      </w:tr>
      <w:tr w:rsidR="002279FA">
        <w:tblPrEx>
          <w:tblCellMar>
            <w:top w:w="0" w:type="dxa"/>
            <w:left w:w="0" w:type="dxa"/>
            <w:bottom w:w="0" w:type="dxa"/>
            <w:right w:w="0" w:type="dxa"/>
          </w:tblCellMar>
        </w:tblPrEx>
        <w:trPr>
          <w:trHeight w:val="322"/>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0</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3</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40"/>
              <w:jc w:val="left"/>
            </w:pPr>
            <w:r>
              <w:rPr>
                <w:lang w:eastAsia="en-US"/>
              </w:rPr>
              <w:t>Reserved (Adr,Fun,CT)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00"/>
              <w:jc w:val="left"/>
            </w:pPr>
            <w:r>
              <w:rPr>
                <w:lang w:eastAsia="en-US"/>
              </w:rPr>
              <w:t>-</w:t>
            </w: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00"/>
              <w:jc w:val="left"/>
            </w:pPr>
            <w:r>
              <w:rPr>
                <w:lang w:eastAsia="en-US"/>
              </w:rPr>
              <w:t>-</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w:t>
            </w:r>
          </w:p>
        </w:tc>
      </w:tr>
      <w:tr w:rsidR="002279FA">
        <w:tblPrEx>
          <w:tblCellMar>
            <w:top w:w="0" w:type="dxa"/>
            <w:left w:w="0" w:type="dxa"/>
            <w:bottom w:w="0" w:type="dxa"/>
            <w:right w:w="0" w:type="dxa"/>
          </w:tblCellMar>
        </w:tblPrEx>
        <w:trPr>
          <w:trHeight w:val="326"/>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3</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Voltage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00"/>
              <w:jc w:val="left"/>
            </w:pPr>
            <w:r>
              <w:rPr>
                <w:lang w:eastAsia="en-US"/>
              </w:rPr>
              <w:t>V</w:t>
            </w: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80"/>
              <w:jc w:val="left"/>
            </w:pPr>
            <w:r>
              <w:rPr>
                <w:lang w:eastAsia="en-US"/>
              </w:rPr>
              <w:t>5~1200</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2"/>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7</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Current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00"/>
              <w:jc w:val="left"/>
            </w:pPr>
            <w:r>
              <w:rPr>
                <w:lang w:eastAsia="en-US"/>
              </w:rPr>
              <w:t>A</w:t>
            </w: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80"/>
              <w:jc w:val="left"/>
            </w:pPr>
            <w:r>
              <w:rPr>
                <w:lang w:eastAsia="en-US"/>
              </w:rPr>
              <w:t>20~5000</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2"/>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11</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Power</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Float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80"/>
              <w:jc w:val="left"/>
            </w:pPr>
            <w:r>
              <w:rPr>
                <w:lang w:eastAsia="en-US"/>
              </w:rPr>
              <w:t>kW/100</w:t>
            </w: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00"/>
              <w:jc w:val="left"/>
            </w:pPr>
            <w:r>
              <w:rPr>
                <w:lang w:eastAsia="en-US"/>
              </w:rPr>
              <w:t>-</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2"/>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15</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Reserved</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00"/>
              <w:jc w:val="left"/>
            </w:pPr>
            <w:r>
              <w:rPr>
                <w:lang w:eastAsia="en-US"/>
              </w:rPr>
              <w:t>-</w:t>
            </w: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00"/>
              <w:jc w:val="left"/>
            </w:pPr>
            <w:r>
              <w:rPr>
                <w:lang w:eastAsia="en-US"/>
              </w:rPr>
              <w:t>-</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6"/>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19</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960"/>
              <w:jc w:val="left"/>
            </w:pPr>
            <w:r>
              <w:rPr>
                <w:lang w:eastAsia="en-US"/>
              </w:rPr>
              <w:t>Reserved</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w:t>
            </w: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00"/>
              <w:jc w:val="left"/>
            </w:pPr>
            <w:r>
              <w:rPr>
                <w:lang w:eastAsia="en-US"/>
              </w:rPr>
              <w:t>-</w:t>
            </w: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00"/>
              <w:jc w:val="left"/>
            </w:pPr>
            <w:r>
              <w:rPr>
                <w:lang w:eastAsia="en-US"/>
              </w:rPr>
              <w:t>-</w:t>
            </w: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31"/>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23</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2</w:t>
            </w:r>
          </w:p>
        </w:tc>
        <w:tc>
          <w:tcPr>
            <w:tcW w:w="257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Reserved (CRC)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003"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1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541"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r>
    </w:tbl>
    <w:p w:rsidR="002279FA" w:rsidRDefault="002279FA">
      <w:pPr>
        <w:rPr>
          <w:rFonts w:cs="Times New Roman"/>
          <w:color w:val="auto"/>
          <w:sz w:val="2"/>
          <w:szCs w:val="2"/>
          <w:lang w:eastAsia="zh-CN"/>
        </w:rPr>
      </w:pPr>
    </w:p>
    <w:p w:rsidR="002279FA" w:rsidRDefault="002279FA">
      <w:pPr>
        <w:pStyle w:val="Heading41"/>
        <w:keepNext/>
        <w:keepLines/>
        <w:shd w:val="clear" w:color="auto" w:fill="auto"/>
        <w:spacing w:before="227" w:after="196" w:line="220" w:lineRule="exact"/>
        <w:ind w:left="300"/>
        <w:jc w:val="left"/>
      </w:pPr>
      <w:bookmarkStart w:id="10" w:name="bookmark9"/>
      <w:r>
        <w:rPr>
          <w:rStyle w:val="Heading43"/>
          <w:b/>
          <w:bCs/>
          <w:lang w:eastAsia="en-US"/>
        </w:rPr>
        <w:t>Query command 2: Energy data query</w:t>
      </w:r>
      <w:bookmarkEnd w:id="10"/>
    </w:p>
    <w:p w:rsidR="002279FA" w:rsidRDefault="002279FA" w:rsidP="00997FB1">
      <w:pPr>
        <w:pStyle w:val="Tablecaption1"/>
        <w:framePr w:wrap="notBeside" w:vAnchor="text" w:hAnchor="text" w:xAlign="center" w:y="1"/>
        <w:shd w:val="clear" w:color="auto" w:fill="auto"/>
        <w:spacing w:line="274" w:lineRule="exact"/>
      </w:pPr>
      <w:r>
        <w:rPr>
          <w:lang w:eastAsia="en-US"/>
        </w:rPr>
        <w:t>The request in Java format is:</w:t>
      </w:r>
    </w:p>
    <w:p w:rsidR="002279FA" w:rsidRDefault="002279FA">
      <w:pPr>
        <w:pStyle w:val="Tablecaption1"/>
        <w:framePr w:wrap="notBeside" w:vAnchor="text" w:hAnchor="text" w:xAlign="center" w:y="1"/>
        <w:shd w:val="clear" w:color="auto" w:fill="auto"/>
        <w:spacing w:line="274" w:lineRule="exact"/>
        <w:jc w:val="center"/>
      </w:pPr>
      <w:r>
        <w:rPr>
          <w:rStyle w:val="TablecaptionConsolas"/>
          <w:lang w:eastAsia="en-US"/>
        </w:rPr>
        <w:t>byte</w:t>
      </w:r>
      <w:r>
        <w:rPr>
          <w:rStyle w:val="TablecaptionConsolas3"/>
          <w:lang w:eastAsia="en-US"/>
        </w:rPr>
        <w:t>[]</w:t>
      </w:r>
      <w:r>
        <w:rPr>
          <w:rStyle w:val="TablecaptionConsolas2"/>
          <w:lang w:eastAsia="en-US"/>
        </w:rPr>
        <w:t xml:space="preserve"> </w:t>
      </w:r>
      <w:r>
        <w:rPr>
          <w:rStyle w:val="TablecaptionConsolas1"/>
          <w:lang w:eastAsia="en-US"/>
        </w:rPr>
        <w:t xml:space="preserve">requestTimerEnergyArray </w:t>
      </w:r>
      <w:r>
        <w:rPr>
          <w:rStyle w:val="TablecaptionConsolas2"/>
          <w:lang w:eastAsia="en-US"/>
        </w:rPr>
        <w:t>=</w:t>
      </w:r>
      <w:r>
        <w:rPr>
          <w:rStyle w:val="TablecaptionConsolas3"/>
          <w:lang w:eastAsia="en-US"/>
        </w:rPr>
        <w:t xml:space="preserve"> </w:t>
      </w:r>
      <w:r>
        <w:rPr>
          <w:rStyle w:val="TablecaptionConsolas"/>
          <w:lang w:eastAsia="en-US"/>
        </w:rPr>
        <w:t>new byte</w:t>
      </w:r>
      <w:r>
        <w:rPr>
          <w:rStyle w:val="TablecaptionConsolas2"/>
          <w:lang w:eastAsia="en-US"/>
        </w:rPr>
        <w:t xml:space="preserve">[]{1,3,3,0,0,16,0,0}; </w:t>
      </w:r>
      <w:r>
        <w:rPr>
          <w:lang w:eastAsia="en-US"/>
        </w:rPr>
        <w:t>(detailed request command explanation please see the document of Mod-Bus RTU standard)</w:t>
      </w:r>
    </w:p>
    <w:tbl>
      <w:tblPr>
        <w:tblW w:w="0" w:type="auto"/>
        <w:jc w:val="center"/>
        <w:tblLayout w:type="fixed"/>
        <w:tblCellMar>
          <w:left w:w="0" w:type="dxa"/>
          <w:right w:w="0" w:type="dxa"/>
        </w:tblCellMar>
        <w:tblLook w:val="0000" w:firstRow="0" w:lastRow="0" w:firstColumn="0" w:lastColumn="0" w:noHBand="0" w:noVBand="0"/>
      </w:tblPr>
      <w:tblGrid>
        <w:gridCol w:w="960"/>
        <w:gridCol w:w="1205"/>
        <w:gridCol w:w="2525"/>
        <w:gridCol w:w="989"/>
        <w:gridCol w:w="1114"/>
        <w:gridCol w:w="2184"/>
        <w:gridCol w:w="1517"/>
      </w:tblGrid>
      <w:tr w:rsidR="002279FA">
        <w:tblPrEx>
          <w:tblCellMar>
            <w:top w:w="0" w:type="dxa"/>
            <w:left w:w="0" w:type="dxa"/>
            <w:bottom w:w="0" w:type="dxa"/>
            <w:right w:w="0" w:type="dxa"/>
          </w:tblCellMar>
        </w:tblPrEx>
        <w:trPr>
          <w:trHeight w:val="470"/>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80"/>
            </w:pPr>
            <w:r>
              <w:rPr>
                <w:lang w:eastAsia="en-US"/>
              </w:rPr>
              <w:t>Offset</w:t>
            </w:r>
          </w:p>
        </w:tc>
        <w:tc>
          <w:tcPr>
            <w:tcW w:w="120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60"/>
            </w:pPr>
            <w:r>
              <w:rPr>
                <w:lang w:eastAsia="en-US"/>
              </w:rPr>
              <w:t>Bytes</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960"/>
            </w:pPr>
            <w:r>
              <w:rPr>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Format</w: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80"/>
            </w:pPr>
            <w:r>
              <w:rPr>
                <w:lang w:eastAsia="en-US"/>
              </w:rPr>
              <w:t>Unit</w:t>
            </w:r>
          </w:p>
        </w:tc>
        <w:tc>
          <w:tcPr>
            <w:tcW w:w="218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520"/>
            </w:pPr>
            <w:r>
              <w:rPr>
                <w:lang w:eastAsia="en-US"/>
              </w:rPr>
              <w:t>Value range</w:t>
            </w:r>
          </w:p>
        </w:tc>
        <w:tc>
          <w:tcPr>
            <w:tcW w:w="151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460"/>
            </w:pPr>
            <w:r>
              <w:rPr>
                <w:lang w:eastAsia="en-US"/>
              </w:rPr>
              <w:t>Access</w:t>
            </w:r>
          </w:p>
        </w:tc>
      </w:tr>
      <w:tr w:rsidR="002279FA">
        <w:tblPrEx>
          <w:tblCellMar>
            <w:top w:w="0" w:type="dxa"/>
            <w:left w:w="0" w:type="dxa"/>
            <w:bottom w:w="0" w:type="dxa"/>
            <w:right w:w="0" w:type="dxa"/>
          </w:tblCellMar>
        </w:tblPrEx>
        <w:trPr>
          <w:trHeight w:val="326"/>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0</w:t>
            </w:r>
          </w:p>
        </w:tc>
        <w:tc>
          <w:tcPr>
            <w:tcW w:w="120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3</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Reserved (Adr,Fun,CT)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w: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w:t>
            </w:r>
          </w:p>
        </w:tc>
        <w:tc>
          <w:tcPr>
            <w:tcW w:w="218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00"/>
              <w:jc w:val="left"/>
            </w:pPr>
            <w:r>
              <w:rPr>
                <w:lang w:eastAsia="en-US"/>
              </w:rPr>
              <w:t>-</w:t>
            </w:r>
          </w:p>
        </w:tc>
        <w:tc>
          <w:tcPr>
            <w:tcW w:w="151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w:t>
            </w:r>
          </w:p>
        </w:tc>
      </w:tr>
      <w:tr w:rsidR="002279FA">
        <w:tblPrEx>
          <w:tblCellMar>
            <w:top w:w="0" w:type="dxa"/>
            <w:left w:w="0" w:type="dxa"/>
            <w:bottom w:w="0" w:type="dxa"/>
            <w:right w:w="0" w:type="dxa"/>
          </w:tblCellMar>
        </w:tblPrEx>
        <w:trPr>
          <w:trHeight w:val="322"/>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3</w:t>
            </w:r>
          </w:p>
        </w:tc>
        <w:tc>
          <w:tcPr>
            <w:tcW w:w="120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20"/>
              <w:jc w:val="left"/>
            </w:pPr>
            <w:r>
              <w:rPr>
                <w:lang w:eastAsia="en-US"/>
              </w:rPr>
              <w:t>Export Energy</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Long</w: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80"/>
              <w:jc w:val="left"/>
            </w:pPr>
            <w:r>
              <w:rPr>
                <w:lang w:eastAsia="en-US"/>
              </w:rPr>
              <w:t>kWh/100</w:t>
            </w:r>
          </w:p>
        </w:tc>
        <w:tc>
          <w:tcPr>
            <w:tcW w:w="218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0~999999999</w:t>
            </w:r>
          </w:p>
        </w:tc>
        <w:tc>
          <w:tcPr>
            <w:tcW w:w="151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2"/>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7</w:t>
            </w:r>
          </w:p>
        </w:tc>
        <w:tc>
          <w:tcPr>
            <w:tcW w:w="120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20"/>
              <w:jc w:val="left"/>
            </w:pPr>
            <w:r>
              <w:rPr>
                <w:lang w:eastAsia="en-US"/>
              </w:rPr>
              <w:t>Import Energy</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Long</w: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80"/>
              <w:jc w:val="left"/>
            </w:pPr>
            <w:r>
              <w:rPr>
                <w:lang w:eastAsia="en-US"/>
              </w:rPr>
              <w:t>kWh/100</w:t>
            </w:r>
          </w:p>
        </w:tc>
        <w:tc>
          <w:tcPr>
            <w:tcW w:w="218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0~999999999</w:t>
            </w:r>
          </w:p>
        </w:tc>
        <w:tc>
          <w:tcPr>
            <w:tcW w:w="151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2"/>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11</w:t>
            </w:r>
          </w:p>
        </w:tc>
        <w:tc>
          <w:tcPr>
            <w:tcW w:w="120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Total Energy</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Long</w: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80"/>
              <w:jc w:val="left"/>
            </w:pPr>
            <w:r>
              <w:rPr>
                <w:lang w:eastAsia="en-US"/>
              </w:rPr>
              <w:t>kWh/100</w:t>
            </w:r>
          </w:p>
        </w:tc>
        <w:tc>
          <w:tcPr>
            <w:tcW w:w="218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0~999999999</w:t>
            </w:r>
          </w:p>
        </w:tc>
        <w:tc>
          <w:tcPr>
            <w:tcW w:w="151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6"/>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15</w:t>
            </w:r>
          </w:p>
        </w:tc>
        <w:tc>
          <w:tcPr>
            <w:tcW w:w="120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60"/>
              <w:jc w:val="left"/>
            </w:pPr>
            <w:r>
              <w:rPr>
                <w:lang w:eastAsia="en-US"/>
              </w:rPr>
              <w:t>Net Energy</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Long</w:t>
            </w: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80"/>
              <w:jc w:val="left"/>
            </w:pPr>
            <w:r>
              <w:rPr>
                <w:lang w:eastAsia="en-US"/>
              </w:rPr>
              <w:t>kWh/100</w:t>
            </w:r>
          </w:p>
        </w:tc>
        <w:tc>
          <w:tcPr>
            <w:tcW w:w="218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0~999999999</w:t>
            </w:r>
          </w:p>
        </w:tc>
        <w:tc>
          <w:tcPr>
            <w:tcW w:w="151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31"/>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19</w:t>
            </w:r>
          </w:p>
        </w:tc>
        <w:tc>
          <w:tcPr>
            <w:tcW w:w="120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2</w:t>
            </w:r>
          </w:p>
        </w:tc>
        <w:tc>
          <w:tcPr>
            <w:tcW w:w="252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20"/>
              <w:jc w:val="left"/>
            </w:pPr>
            <w:r>
              <w:rPr>
                <w:lang w:eastAsia="en-US"/>
              </w:rPr>
              <w:t>Reserved (CRC)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11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18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517"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r>
    </w:tbl>
    <w:p w:rsidR="002279FA" w:rsidRDefault="002279FA">
      <w:pPr>
        <w:rPr>
          <w:rFonts w:cs="Times New Roman"/>
          <w:color w:val="auto"/>
          <w:sz w:val="2"/>
          <w:szCs w:val="2"/>
          <w:lang w:eastAsia="zh-CN"/>
        </w:rPr>
      </w:pPr>
    </w:p>
    <w:p w:rsidR="002279FA" w:rsidRDefault="002279FA">
      <w:pPr>
        <w:pStyle w:val="Heading41"/>
        <w:keepNext/>
        <w:keepLines/>
        <w:shd w:val="clear" w:color="auto" w:fill="auto"/>
        <w:spacing w:before="227" w:after="196" w:line="220" w:lineRule="exact"/>
        <w:ind w:left="300"/>
        <w:jc w:val="left"/>
      </w:pPr>
      <w:bookmarkStart w:id="11" w:name="bookmark10"/>
      <w:r>
        <w:rPr>
          <w:rStyle w:val="Heading43"/>
          <w:b/>
          <w:bCs/>
          <w:lang w:eastAsia="en-US"/>
        </w:rPr>
        <w:t>Query command 3: Time running query</w:t>
      </w:r>
      <w:bookmarkEnd w:id="11"/>
    </w:p>
    <w:p w:rsidR="002279FA" w:rsidRDefault="002279FA" w:rsidP="00997FB1">
      <w:pPr>
        <w:pStyle w:val="Tablecaption1"/>
        <w:framePr w:wrap="notBeside" w:vAnchor="text" w:hAnchor="text" w:xAlign="center" w:y="1"/>
        <w:shd w:val="clear" w:color="auto" w:fill="auto"/>
        <w:spacing w:line="274" w:lineRule="exact"/>
      </w:pPr>
      <w:r>
        <w:rPr>
          <w:lang w:eastAsia="en-US"/>
        </w:rPr>
        <w:t>The request in Java format is:</w:t>
      </w:r>
    </w:p>
    <w:p w:rsidR="002279FA" w:rsidRDefault="002279FA">
      <w:pPr>
        <w:pStyle w:val="Tablecaption1"/>
        <w:framePr w:wrap="notBeside" w:vAnchor="text" w:hAnchor="text" w:xAlign="center" w:y="1"/>
        <w:shd w:val="clear" w:color="auto" w:fill="auto"/>
        <w:spacing w:line="274" w:lineRule="exact"/>
        <w:jc w:val="center"/>
      </w:pPr>
      <w:r>
        <w:rPr>
          <w:rStyle w:val="TablecaptionConsolas"/>
          <w:lang w:eastAsia="en-US"/>
        </w:rPr>
        <w:t>byte</w:t>
      </w:r>
      <w:r>
        <w:rPr>
          <w:rStyle w:val="TablecaptionConsolas3"/>
          <w:lang w:eastAsia="en-US"/>
        </w:rPr>
        <w:t>[]</w:t>
      </w:r>
      <w:r>
        <w:rPr>
          <w:rStyle w:val="TablecaptionConsolas2"/>
          <w:lang w:eastAsia="en-US"/>
        </w:rPr>
        <w:t xml:space="preserve"> </w:t>
      </w:r>
      <w:r>
        <w:rPr>
          <w:rStyle w:val="TablecaptionConsolas1"/>
          <w:lang w:eastAsia="en-US"/>
        </w:rPr>
        <w:t xml:space="preserve">requestTimerRunningArray </w:t>
      </w:r>
      <w:r>
        <w:rPr>
          <w:rStyle w:val="TablecaptionConsolas2"/>
          <w:lang w:eastAsia="en-US"/>
        </w:rPr>
        <w:t>=</w:t>
      </w:r>
      <w:r>
        <w:rPr>
          <w:rStyle w:val="TablecaptionConsolas3"/>
          <w:lang w:eastAsia="en-US"/>
        </w:rPr>
        <w:t xml:space="preserve"> </w:t>
      </w:r>
      <w:r>
        <w:rPr>
          <w:rStyle w:val="TablecaptionConsolas"/>
          <w:lang w:eastAsia="en-US"/>
        </w:rPr>
        <w:t>new byte</w:t>
      </w:r>
      <w:r>
        <w:rPr>
          <w:rStyle w:val="TablecaptionConsolas2"/>
          <w:lang w:eastAsia="en-US"/>
        </w:rPr>
        <w:t xml:space="preserve">[]{1,3,2,0x80,0,8,0,0}; </w:t>
      </w:r>
      <w:r>
        <w:rPr>
          <w:lang w:eastAsia="en-US"/>
        </w:rPr>
        <w:t>(detailed request command explanation please see the document of Mod-Bus RTU standard)</w:t>
      </w:r>
    </w:p>
    <w:tbl>
      <w:tblPr>
        <w:tblW w:w="0" w:type="auto"/>
        <w:jc w:val="center"/>
        <w:tblLayout w:type="fixed"/>
        <w:tblCellMar>
          <w:left w:w="0" w:type="dxa"/>
          <w:right w:w="0" w:type="dxa"/>
        </w:tblCellMar>
        <w:tblLook w:val="0000" w:firstRow="0" w:lastRow="0" w:firstColumn="0" w:lastColumn="0" w:noHBand="0" w:noVBand="0"/>
      </w:tblPr>
      <w:tblGrid>
        <w:gridCol w:w="960"/>
        <w:gridCol w:w="1200"/>
        <w:gridCol w:w="2515"/>
        <w:gridCol w:w="989"/>
        <w:gridCol w:w="1142"/>
        <w:gridCol w:w="2174"/>
        <w:gridCol w:w="1512"/>
      </w:tblGrid>
      <w:tr w:rsidR="002279FA">
        <w:tblPrEx>
          <w:tblCellMar>
            <w:top w:w="0" w:type="dxa"/>
            <w:left w:w="0" w:type="dxa"/>
            <w:bottom w:w="0" w:type="dxa"/>
            <w:right w:w="0" w:type="dxa"/>
          </w:tblCellMar>
        </w:tblPrEx>
        <w:trPr>
          <w:trHeight w:val="470"/>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80"/>
            </w:pPr>
            <w:r>
              <w:rPr>
                <w:lang w:eastAsia="en-US"/>
              </w:rPr>
              <w:t>Offset</w:t>
            </w:r>
          </w:p>
        </w:tc>
        <w:tc>
          <w:tcPr>
            <w:tcW w:w="120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60"/>
            </w:pPr>
            <w:r>
              <w:rPr>
                <w:lang w:eastAsia="en-US"/>
              </w:rPr>
              <w:t>Bytes</w:t>
            </w:r>
          </w:p>
        </w:tc>
        <w:tc>
          <w:tcPr>
            <w:tcW w:w="251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960"/>
            </w:pPr>
            <w:r>
              <w:rPr>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Format</w:t>
            </w:r>
          </w:p>
        </w:tc>
        <w:tc>
          <w:tcPr>
            <w:tcW w:w="11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80"/>
            </w:pPr>
            <w:r>
              <w:rPr>
                <w:lang w:eastAsia="en-US"/>
              </w:rPr>
              <w:t>Unit</w:t>
            </w:r>
          </w:p>
        </w:tc>
        <w:tc>
          <w:tcPr>
            <w:tcW w:w="21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520"/>
            </w:pPr>
            <w:r>
              <w:rPr>
                <w:lang w:eastAsia="en-US"/>
              </w:rPr>
              <w:t>Value range</w:t>
            </w:r>
          </w:p>
        </w:tc>
        <w:tc>
          <w:tcPr>
            <w:tcW w:w="151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460"/>
            </w:pPr>
            <w:r>
              <w:rPr>
                <w:lang w:eastAsia="en-US"/>
              </w:rPr>
              <w:t>Access</w:t>
            </w:r>
          </w:p>
        </w:tc>
      </w:tr>
      <w:tr w:rsidR="002279FA">
        <w:tblPrEx>
          <w:tblCellMar>
            <w:top w:w="0" w:type="dxa"/>
            <w:left w:w="0" w:type="dxa"/>
            <w:bottom w:w="0" w:type="dxa"/>
            <w:right w:w="0" w:type="dxa"/>
          </w:tblCellMar>
        </w:tblPrEx>
        <w:trPr>
          <w:trHeight w:val="322"/>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0</w:t>
            </w:r>
          </w:p>
        </w:tc>
        <w:tc>
          <w:tcPr>
            <w:tcW w:w="120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3</w:t>
            </w:r>
          </w:p>
        </w:tc>
        <w:tc>
          <w:tcPr>
            <w:tcW w:w="251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20"/>
              <w:jc w:val="left"/>
            </w:pPr>
            <w:r>
              <w:rPr>
                <w:lang w:eastAsia="en-US"/>
              </w:rPr>
              <w:t>Reserved (Adr,Fun,CT)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w:t>
            </w:r>
          </w:p>
        </w:tc>
        <w:tc>
          <w:tcPr>
            <w:tcW w:w="11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w:t>
            </w:r>
          </w:p>
        </w:tc>
        <w:tc>
          <w:tcPr>
            <w:tcW w:w="21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100"/>
              <w:jc w:val="left"/>
            </w:pPr>
            <w:r>
              <w:rPr>
                <w:lang w:eastAsia="en-US"/>
              </w:rPr>
              <w:t>-</w:t>
            </w:r>
          </w:p>
        </w:tc>
        <w:tc>
          <w:tcPr>
            <w:tcW w:w="151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w:t>
            </w:r>
          </w:p>
        </w:tc>
      </w:tr>
      <w:tr w:rsidR="002279FA">
        <w:tblPrEx>
          <w:tblCellMar>
            <w:top w:w="0" w:type="dxa"/>
            <w:left w:w="0" w:type="dxa"/>
            <w:bottom w:w="0" w:type="dxa"/>
            <w:right w:w="0" w:type="dxa"/>
          </w:tblCellMar>
        </w:tblPrEx>
        <w:trPr>
          <w:trHeight w:val="326"/>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3</w:t>
            </w:r>
          </w:p>
        </w:tc>
        <w:tc>
          <w:tcPr>
            <w:tcW w:w="120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1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Meter Running Time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Long</w:t>
            </w:r>
          </w:p>
        </w:tc>
        <w:tc>
          <w:tcPr>
            <w:tcW w:w="11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80"/>
              <w:jc w:val="left"/>
            </w:pPr>
            <w:r>
              <w:rPr>
                <w:lang w:eastAsia="en-US"/>
              </w:rPr>
              <w:t>Hour/100</w:t>
            </w:r>
          </w:p>
        </w:tc>
        <w:tc>
          <w:tcPr>
            <w:tcW w:w="21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0~999999999</w:t>
            </w:r>
          </w:p>
        </w:tc>
        <w:tc>
          <w:tcPr>
            <w:tcW w:w="151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22"/>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7</w:t>
            </w:r>
          </w:p>
        </w:tc>
        <w:tc>
          <w:tcPr>
            <w:tcW w:w="120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4</w:t>
            </w:r>
          </w:p>
        </w:tc>
        <w:tc>
          <w:tcPr>
            <w:tcW w:w="251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60"/>
              <w:jc w:val="left"/>
            </w:pPr>
            <w:r>
              <w:rPr>
                <w:lang w:eastAsia="en-US"/>
              </w:rPr>
              <w:t>Load Running Time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20"/>
              <w:jc w:val="left"/>
            </w:pPr>
            <w:r>
              <w:rPr>
                <w:lang w:eastAsia="en-US"/>
              </w:rPr>
              <w:t>Long</w:t>
            </w:r>
          </w:p>
        </w:tc>
        <w:tc>
          <w:tcPr>
            <w:tcW w:w="11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80"/>
              <w:jc w:val="left"/>
            </w:pPr>
            <w:r>
              <w:rPr>
                <w:lang w:eastAsia="en-US"/>
              </w:rPr>
              <w:t>Hour/100</w:t>
            </w:r>
          </w:p>
        </w:tc>
        <w:tc>
          <w:tcPr>
            <w:tcW w:w="21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20"/>
              <w:jc w:val="left"/>
            </w:pPr>
            <w:r>
              <w:rPr>
                <w:lang w:eastAsia="en-US"/>
              </w:rPr>
              <w:t>0~999999999</w:t>
            </w:r>
          </w:p>
        </w:tc>
        <w:tc>
          <w:tcPr>
            <w:tcW w:w="151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w:t>
            </w:r>
          </w:p>
        </w:tc>
      </w:tr>
      <w:tr w:rsidR="002279FA">
        <w:tblPrEx>
          <w:tblCellMar>
            <w:top w:w="0" w:type="dxa"/>
            <w:left w:w="0" w:type="dxa"/>
            <w:bottom w:w="0" w:type="dxa"/>
            <w:right w:w="0" w:type="dxa"/>
          </w:tblCellMar>
        </w:tblPrEx>
        <w:trPr>
          <w:trHeight w:val="331"/>
          <w:jc w:val="center"/>
        </w:trPr>
        <w:tc>
          <w:tcPr>
            <w:tcW w:w="96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11</w:t>
            </w:r>
          </w:p>
        </w:tc>
        <w:tc>
          <w:tcPr>
            <w:tcW w:w="120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60"/>
              <w:jc w:val="left"/>
            </w:pPr>
            <w:r>
              <w:rPr>
                <w:lang w:eastAsia="en-US"/>
              </w:rPr>
              <w:t>2</w:t>
            </w:r>
          </w:p>
        </w:tc>
        <w:tc>
          <w:tcPr>
            <w:tcW w:w="2515"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Reserved (CRC)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14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17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151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r>
    </w:tbl>
    <w:p w:rsidR="002279FA" w:rsidRDefault="002279FA">
      <w:pPr>
        <w:rPr>
          <w:rFonts w:cs="Times New Roman"/>
          <w:color w:val="auto"/>
          <w:sz w:val="2"/>
          <w:szCs w:val="2"/>
          <w:lang w:eastAsia="zh-CN"/>
        </w:rPr>
      </w:pPr>
      <w:r>
        <w:rPr>
          <w:rFonts w:cs="Times New Roman"/>
          <w:color w:val="auto"/>
          <w:sz w:val="2"/>
          <w:szCs w:val="2"/>
          <w:lang w:eastAsia="zh-CN"/>
        </w:rPr>
        <w:br w:type="page"/>
      </w:r>
    </w:p>
    <w:p w:rsidR="002279FA" w:rsidRDefault="002279FA">
      <w:pPr>
        <w:pStyle w:val="Heading31"/>
        <w:keepNext/>
        <w:keepLines/>
        <w:shd w:val="clear" w:color="auto" w:fill="auto"/>
        <w:spacing w:before="0" w:after="41" w:line="270" w:lineRule="exact"/>
        <w:ind w:left="760" w:firstLine="0"/>
      </w:pPr>
      <w:bookmarkStart w:id="12" w:name="bookmark11"/>
      <w:r>
        <w:rPr>
          <w:rStyle w:val="Heading32"/>
          <w:lang w:eastAsia="en-US"/>
        </w:rPr>
        <w:lastRenderedPageBreak/>
        <w:t>2. Switch Monitoring and Relay Control</w:t>
      </w:r>
      <w:bookmarkEnd w:id="12"/>
    </w:p>
    <w:p w:rsidR="002279FA" w:rsidRDefault="002279FA">
      <w:pPr>
        <w:pStyle w:val="BodyText"/>
        <w:shd w:val="clear" w:color="auto" w:fill="auto"/>
        <w:spacing w:after="258" w:line="317" w:lineRule="exact"/>
        <w:ind w:left="300" w:right="520"/>
        <w:jc w:val="both"/>
      </w:pPr>
      <w:r>
        <w:rPr>
          <w:lang w:eastAsia="en-US"/>
        </w:rPr>
        <w:t>Being integrated with the DC-meter AcuDC243, the Raspberry PI also can implement the switch monitoring and relay control function on the DC grid node (or branch) in which the DC-meter AcuDC243 is sited.</w:t>
      </w:r>
    </w:p>
    <w:p w:rsidR="002279FA" w:rsidRDefault="002279FA">
      <w:pPr>
        <w:pStyle w:val="Heading41"/>
        <w:keepNext/>
        <w:keepLines/>
        <w:shd w:val="clear" w:color="auto" w:fill="auto"/>
        <w:spacing w:before="0" w:after="133" w:line="220" w:lineRule="exact"/>
        <w:ind w:left="300"/>
      </w:pPr>
      <w:bookmarkStart w:id="13" w:name="bookmark12"/>
      <w:r>
        <w:rPr>
          <w:rStyle w:val="Heading42"/>
          <w:b/>
          <w:bCs/>
          <w:lang w:eastAsia="en-US"/>
        </w:rPr>
        <w:t>Query commandl: Switch monitoring query</w:t>
      </w:r>
      <w:bookmarkEnd w:id="13"/>
    </w:p>
    <w:p w:rsidR="002279FA" w:rsidRDefault="002279FA">
      <w:pPr>
        <w:pStyle w:val="BodyText"/>
        <w:shd w:val="clear" w:color="auto" w:fill="auto"/>
        <w:spacing w:after="0" w:line="220" w:lineRule="exact"/>
        <w:ind w:left="300"/>
        <w:jc w:val="both"/>
      </w:pPr>
      <w:r>
        <w:rPr>
          <w:lang w:eastAsia="en-US"/>
        </w:rPr>
        <w:t>The request command in Java format is:</w:t>
      </w:r>
    </w:p>
    <w:p w:rsidR="002279FA" w:rsidRDefault="002279FA">
      <w:pPr>
        <w:pStyle w:val="Bodytext41"/>
        <w:shd w:val="clear" w:color="auto" w:fill="auto"/>
        <w:spacing w:before="0"/>
        <w:ind w:left="1020"/>
      </w:pPr>
      <w:r>
        <w:rPr>
          <w:rStyle w:val="Bodytext4Bold6"/>
          <w:lang w:eastAsia="en-US"/>
        </w:rPr>
        <w:t>byte</w:t>
      </w:r>
      <w:r>
        <w:rPr>
          <w:rStyle w:val="Bodytext4Bold5"/>
          <w:lang w:eastAsia="en-US"/>
        </w:rPr>
        <w:t>[]</w:t>
      </w:r>
      <w:r>
        <w:rPr>
          <w:lang w:eastAsia="en-US"/>
        </w:rPr>
        <w:t xml:space="preserve"> </w:t>
      </w:r>
      <w:r>
        <w:rPr>
          <w:rStyle w:val="Bodytext44"/>
          <w:lang w:eastAsia="en-US"/>
        </w:rPr>
        <w:t xml:space="preserve">requestSwitchStatusArray </w:t>
      </w:r>
      <w:r>
        <w:rPr>
          <w:lang w:eastAsia="en-US"/>
        </w:rPr>
        <w:t>=</w:t>
      </w:r>
      <w:r>
        <w:rPr>
          <w:rStyle w:val="Bodytext4Bold5"/>
          <w:lang w:eastAsia="en-US"/>
        </w:rPr>
        <w:t xml:space="preserve"> </w:t>
      </w:r>
      <w:r>
        <w:rPr>
          <w:rStyle w:val="Bodytext4Bold6"/>
          <w:lang w:eastAsia="en-US"/>
        </w:rPr>
        <w:t>new byte</w:t>
      </w:r>
      <w:r>
        <w:rPr>
          <w:lang w:eastAsia="en-US"/>
        </w:rPr>
        <w:t>[]{1,2,0,0,0,2,0,0};</w:t>
      </w:r>
    </w:p>
    <w:p w:rsidR="002279FA" w:rsidRDefault="002279FA">
      <w:pPr>
        <w:pStyle w:val="BodyText"/>
        <w:shd w:val="clear" w:color="auto" w:fill="auto"/>
        <w:spacing w:after="0" w:line="394" w:lineRule="exact"/>
        <w:ind w:left="760"/>
        <w:jc w:val="left"/>
      </w:pPr>
      <w:r>
        <w:rPr>
          <w:lang w:eastAsia="en-US"/>
        </w:rPr>
        <w:t>(detailed request command explanation please see the document of Mod-Bus RTU standard)</w:t>
      </w:r>
    </w:p>
    <w:p w:rsidR="002279FA" w:rsidRDefault="002279FA">
      <w:pPr>
        <w:pStyle w:val="BodyText"/>
        <w:shd w:val="clear" w:color="auto" w:fill="auto"/>
        <w:spacing w:after="101" w:line="394" w:lineRule="exact"/>
        <w:ind w:left="300"/>
        <w:jc w:val="both"/>
      </w:pPr>
      <w:r>
        <w:rPr>
          <w:lang w:eastAsia="en-US"/>
        </w:rPr>
        <w:t>This request command is to retrieve the data in the following response byte[]:</w:t>
      </w:r>
    </w:p>
    <w:tbl>
      <w:tblPr>
        <w:tblW w:w="0" w:type="auto"/>
        <w:jc w:val="center"/>
        <w:tblLayout w:type="fixed"/>
        <w:tblCellMar>
          <w:left w:w="0" w:type="dxa"/>
          <w:right w:w="0" w:type="dxa"/>
        </w:tblCellMar>
        <w:tblLook w:val="0000" w:firstRow="0" w:lastRow="0" w:firstColumn="0" w:lastColumn="0" w:noHBand="0" w:noVBand="0"/>
      </w:tblPr>
      <w:tblGrid>
        <w:gridCol w:w="970"/>
        <w:gridCol w:w="1224"/>
        <w:gridCol w:w="2582"/>
        <w:gridCol w:w="989"/>
        <w:gridCol w:w="754"/>
        <w:gridCol w:w="2976"/>
        <w:gridCol w:w="998"/>
      </w:tblGrid>
      <w:tr w:rsidR="002279FA">
        <w:tblPrEx>
          <w:tblCellMar>
            <w:top w:w="0" w:type="dxa"/>
            <w:left w:w="0" w:type="dxa"/>
            <w:bottom w:w="0" w:type="dxa"/>
            <w:right w:w="0" w:type="dxa"/>
          </w:tblCellMar>
        </w:tblPrEx>
        <w:trPr>
          <w:trHeight w:val="470"/>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80"/>
            </w:pPr>
            <w:r>
              <w:rPr>
                <w:lang w:eastAsia="en-US"/>
              </w:rPr>
              <w:t>Offset</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60"/>
            </w:pPr>
            <w:r>
              <w:rPr>
                <w:lang w:eastAsia="en-US"/>
              </w:rPr>
              <w:t>Bytes</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000"/>
            </w:pPr>
            <w:r>
              <w:rPr>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Format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Unit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920"/>
            </w:pPr>
            <w:r>
              <w:rPr>
                <w:lang w:eastAsia="en-US"/>
              </w:rPr>
              <w:t>Value range</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Access</w:t>
            </w:r>
          </w:p>
        </w:tc>
      </w:tr>
      <w:tr w:rsidR="002279FA">
        <w:tblPrEx>
          <w:tblCellMar>
            <w:top w:w="0" w:type="dxa"/>
            <w:left w:w="0" w:type="dxa"/>
            <w:bottom w:w="0" w:type="dxa"/>
            <w:right w:w="0" w:type="dxa"/>
          </w:tblCellMar>
        </w:tblPrEx>
        <w:trPr>
          <w:trHeight w:val="322"/>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0</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3</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40"/>
              <w:jc w:val="left"/>
            </w:pPr>
            <w:r>
              <w:rPr>
                <w:lang w:eastAsia="en-US"/>
              </w:rPr>
              <w:t>Reserved (Adr,Fun,CT)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500"/>
              <w:jc w:val="left"/>
            </w:pPr>
            <w:r>
              <w:rPr>
                <w:lang w:eastAsia="en-US"/>
              </w:rPr>
              <w:t>-</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r>
      <w:tr w:rsidR="002279FA">
        <w:tblPrEx>
          <w:tblCellMar>
            <w:top w:w="0" w:type="dxa"/>
            <w:left w:w="0" w:type="dxa"/>
            <w:bottom w:w="0" w:type="dxa"/>
            <w:right w:w="0" w:type="dxa"/>
          </w:tblCellMar>
        </w:tblPrEx>
        <w:trPr>
          <w:trHeight w:val="1498"/>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3</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1</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60"/>
              <w:jc w:val="left"/>
            </w:pPr>
            <w:r>
              <w:rPr>
                <w:lang w:eastAsia="en-US"/>
              </w:rPr>
              <w:t>Switch Status</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bit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BA3B08">
            <w:pPr>
              <w:pStyle w:val="BodyText"/>
              <w:framePr w:wrap="notBeside" w:vAnchor="text" w:hAnchor="text" w:xAlign="center" w:y="1"/>
              <w:numPr>
                <w:ilvl w:val="0"/>
                <w:numId w:val="3"/>
              </w:numPr>
              <w:shd w:val="clear" w:color="auto" w:fill="auto"/>
              <w:tabs>
                <w:tab w:val="left" w:pos="716"/>
              </w:tabs>
              <w:spacing w:after="0" w:line="293" w:lineRule="exact"/>
              <w:ind w:left="200"/>
              <w:jc w:val="left"/>
            </w:pPr>
            <w:r>
              <w:rPr>
                <w:lang w:eastAsia="en-US"/>
              </w:rPr>
              <w:t>Switch1</w:t>
            </w:r>
            <w:r>
              <w:rPr>
                <w:lang w:eastAsia="en-US"/>
              </w:rPr>
              <w:tab/>
              <w:t>off, Switch2 off;</w:t>
            </w:r>
          </w:p>
          <w:p w:rsidR="002279FA" w:rsidRDefault="002279FA" w:rsidP="00BA3B08">
            <w:pPr>
              <w:pStyle w:val="BodyText"/>
              <w:framePr w:wrap="notBeside" w:vAnchor="text" w:hAnchor="text" w:xAlign="center" w:y="1"/>
              <w:numPr>
                <w:ilvl w:val="0"/>
                <w:numId w:val="3"/>
              </w:numPr>
              <w:shd w:val="clear" w:color="auto" w:fill="auto"/>
              <w:tabs>
                <w:tab w:val="left" w:pos="716"/>
              </w:tabs>
              <w:spacing w:after="0" w:line="293" w:lineRule="exact"/>
              <w:ind w:left="200"/>
              <w:jc w:val="left"/>
            </w:pPr>
            <w:r>
              <w:rPr>
                <w:lang w:eastAsia="en-US"/>
              </w:rPr>
              <w:t>Switch1</w:t>
            </w:r>
            <w:r>
              <w:rPr>
                <w:lang w:eastAsia="en-US"/>
              </w:rPr>
              <w:tab/>
              <w:t>on, Switch2 off;</w:t>
            </w:r>
          </w:p>
          <w:p w:rsidR="002279FA" w:rsidRDefault="002279FA" w:rsidP="00BA3B08">
            <w:pPr>
              <w:pStyle w:val="BodyText"/>
              <w:framePr w:wrap="notBeside" w:vAnchor="text" w:hAnchor="text" w:xAlign="center" w:y="1"/>
              <w:numPr>
                <w:ilvl w:val="0"/>
                <w:numId w:val="3"/>
              </w:numPr>
              <w:shd w:val="clear" w:color="auto" w:fill="auto"/>
              <w:tabs>
                <w:tab w:val="left" w:pos="716"/>
              </w:tabs>
              <w:spacing w:after="0" w:line="293" w:lineRule="exact"/>
              <w:ind w:left="200"/>
              <w:jc w:val="left"/>
            </w:pPr>
            <w:r>
              <w:rPr>
                <w:lang w:eastAsia="en-US"/>
              </w:rPr>
              <w:t>Switch1</w:t>
            </w:r>
            <w:r>
              <w:rPr>
                <w:lang w:eastAsia="en-US"/>
              </w:rPr>
              <w:tab/>
              <w:t>off, Switch2 on;</w:t>
            </w:r>
          </w:p>
          <w:p w:rsidR="002279FA" w:rsidRDefault="002279FA" w:rsidP="00BA3B08">
            <w:pPr>
              <w:pStyle w:val="BodyText"/>
              <w:framePr w:wrap="notBeside" w:vAnchor="text" w:hAnchor="text" w:xAlign="center" w:y="1"/>
              <w:numPr>
                <w:ilvl w:val="0"/>
                <w:numId w:val="3"/>
              </w:numPr>
              <w:shd w:val="clear" w:color="auto" w:fill="auto"/>
              <w:tabs>
                <w:tab w:val="left" w:pos="716"/>
              </w:tabs>
              <w:spacing w:after="0" w:line="293" w:lineRule="exact"/>
              <w:ind w:left="200"/>
              <w:jc w:val="left"/>
            </w:pPr>
            <w:r>
              <w:rPr>
                <w:lang w:eastAsia="en-US"/>
              </w:rPr>
              <w:t>Switch1</w:t>
            </w:r>
            <w:r>
              <w:rPr>
                <w:lang w:eastAsia="en-US"/>
              </w:rPr>
              <w:tab/>
              <w:t>on, Switch2 on; Other values—reserved</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R</w:t>
            </w:r>
          </w:p>
        </w:tc>
      </w:tr>
      <w:tr w:rsidR="002279FA">
        <w:tblPrEx>
          <w:tblCellMar>
            <w:top w:w="0" w:type="dxa"/>
            <w:left w:w="0" w:type="dxa"/>
            <w:bottom w:w="0" w:type="dxa"/>
            <w:right w:w="0" w:type="dxa"/>
          </w:tblCellMar>
        </w:tblPrEx>
        <w:trPr>
          <w:trHeight w:val="331"/>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4</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60"/>
              <w:jc w:val="left"/>
            </w:pPr>
            <w:r>
              <w:rPr>
                <w:lang w:eastAsia="en-US"/>
              </w:rPr>
              <w:t>Reserved (CRC)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r>
    </w:tbl>
    <w:p w:rsidR="002279FA" w:rsidRDefault="002279FA">
      <w:pPr>
        <w:rPr>
          <w:rFonts w:cs="Times New Roman"/>
          <w:color w:val="auto"/>
          <w:sz w:val="2"/>
          <w:szCs w:val="2"/>
          <w:lang w:eastAsia="zh-CN"/>
        </w:rPr>
      </w:pPr>
    </w:p>
    <w:p w:rsidR="002279FA" w:rsidRDefault="002279FA">
      <w:pPr>
        <w:pStyle w:val="Heading41"/>
        <w:keepNext/>
        <w:keepLines/>
        <w:shd w:val="clear" w:color="auto" w:fill="auto"/>
        <w:spacing w:before="527" w:after="133" w:line="220" w:lineRule="exact"/>
        <w:ind w:left="300"/>
      </w:pPr>
      <w:bookmarkStart w:id="14" w:name="bookmark13"/>
      <w:r>
        <w:rPr>
          <w:rStyle w:val="Heading42"/>
          <w:b/>
          <w:bCs/>
          <w:lang w:eastAsia="en-US"/>
        </w:rPr>
        <w:t>Query command2: Relay status query</w:t>
      </w:r>
      <w:bookmarkEnd w:id="14"/>
    </w:p>
    <w:p w:rsidR="002279FA" w:rsidRDefault="002279FA">
      <w:pPr>
        <w:pStyle w:val="BodyText"/>
        <w:shd w:val="clear" w:color="auto" w:fill="auto"/>
        <w:spacing w:after="0" w:line="220" w:lineRule="exact"/>
        <w:ind w:left="300"/>
        <w:jc w:val="both"/>
      </w:pPr>
      <w:r>
        <w:rPr>
          <w:lang w:eastAsia="en-US"/>
        </w:rPr>
        <w:t>The request command in Java format is:</w:t>
      </w:r>
    </w:p>
    <w:p w:rsidR="002279FA" w:rsidRDefault="002279FA">
      <w:pPr>
        <w:pStyle w:val="Bodytext41"/>
        <w:shd w:val="clear" w:color="auto" w:fill="auto"/>
        <w:spacing w:before="0"/>
        <w:ind w:left="1020"/>
      </w:pPr>
      <w:r>
        <w:rPr>
          <w:rStyle w:val="Bodytext4Bold6"/>
          <w:lang w:eastAsia="en-US"/>
        </w:rPr>
        <w:t>byte</w:t>
      </w:r>
      <w:r>
        <w:rPr>
          <w:rStyle w:val="Bodytext4Bold5"/>
          <w:lang w:eastAsia="en-US"/>
        </w:rPr>
        <w:t>[]</w:t>
      </w:r>
      <w:r>
        <w:rPr>
          <w:lang w:eastAsia="en-US"/>
        </w:rPr>
        <w:t xml:space="preserve"> </w:t>
      </w:r>
      <w:r>
        <w:rPr>
          <w:rStyle w:val="Bodytext44"/>
          <w:lang w:eastAsia="en-US"/>
        </w:rPr>
        <w:t xml:space="preserve">requestRelayStatusArray </w:t>
      </w:r>
      <w:r>
        <w:rPr>
          <w:lang w:eastAsia="en-US"/>
        </w:rPr>
        <w:t>=</w:t>
      </w:r>
      <w:r>
        <w:rPr>
          <w:rStyle w:val="Bodytext4Bold5"/>
          <w:lang w:eastAsia="en-US"/>
        </w:rPr>
        <w:t xml:space="preserve"> </w:t>
      </w:r>
      <w:r>
        <w:rPr>
          <w:rStyle w:val="Bodytext4Bold6"/>
          <w:lang w:eastAsia="en-US"/>
        </w:rPr>
        <w:t>new byte</w:t>
      </w:r>
      <w:r>
        <w:rPr>
          <w:lang w:eastAsia="en-US"/>
        </w:rPr>
        <w:t>[]{1,1,0,0,0,2,0,0};</w:t>
      </w:r>
    </w:p>
    <w:p w:rsidR="002279FA" w:rsidRDefault="002279FA">
      <w:pPr>
        <w:pStyle w:val="BodyText"/>
        <w:shd w:val="clear" w:color="auto" w:fill="auto"/>
        <w:spacing w:after="0" w:line="394" w:lineRule="exact"/>
        <w:ind w:left="760"/>
        <w:jc w:val="left"/>
      </w:pPr>
      <w:r>
        <w:rPr>
          <w:lang w:eastAsia="en-US"/>
        </w:rPr>
        <w:t>(detailed request command explanation please see the document of Mod-Bus RTU standard)</w:t>
      </w:r>
    </w:p>
    <w:p w:rsidR="002279FA" w:rsidRDefault="002279FA">
      <w:pPr>
        <w:pStyle w:val="BodyText"/>
        <w:shd w:val="clear" w:color="auto" w:fill="auto"/>
        <w:spacing w:after="101" w:line="394" w:lineRule="exact"/>
        <w:ind w:left="300"/>
        <w:jc w:val="both"/>
      </w:pPr>
      <w:r>
        <w:rPr>
          <w:lang w:eastAsia="en-US"/>
        </w:rPr>
        <w:t>This request command is to retrieve the data in the following response byte[]:</w:t>
      </w:r>
    </w:p>
    <w:tbl>
      <w:tblPr>
        <w:tblW w:w="0" w:type="auto"/>
        <w:jc w:val="center"/>
        <w:tblLayout w:type="fixed"/>
        <w:tblCellMar>
          <w:left w:w="0" w:type="dxa"/>
          <w:right w:w="0" w:type="dxa"/>
        </w:tblCellMar>
        <w:tblLook w:val="0000" w:firstRow="0" w:lastRow="0" w:firstColumn="0" w:lastColumn="0" w:noHBand="0" w:noVBand="0"/>
      </w:tblPr>
      <w:tblGrid>
        <w:gridCol w:w="970"/>
        <w:gridCol w:w="1224"/>
        <w:gridCol w:w="2582"/>
        <w:gridCol w:w="989"/>
        <w:gridCol w:w="754"/>
        <w:gridCol w:w="2976"/>
        <w:gridCol w:w="998"/>
      </w:tblGrid>
      <w:tr w:rsidR="002279FA">
        <w:tblPrEx>
          <w:tblCellMar>
            <w:top w:w="0" w:type="dxa"/>
            <w:left w:w="0" w:type="dxa"/>
            <w:bottom w:w="0" w:type="dxa"/>
            <w:right w:w="0" w:type="dxa"/>
          </w:tblCellMar>
        </w:tblPrEx>
        <w:trPr>
          <w:trHeight w:val="470"/>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80"/>
            </w:pPr>
            <w:r>
              <w:rPr>
                <w:lang w:eastAsia="en-US"/>
              </w:rPr>
              <w:t>Offset</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60"/>
            </w:pPr>
            <w:r>
              <w:rPr>
                <w:lang w:eastAsia="en-US"/>
              </w:rPr>
              <w:t>Bytes</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000"/>
            </w:pPr>
            <w:r>
              <w:rPr>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Format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Unit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920"/>
            </w:pPr>
            <w:r>
              <w:rPr>
                <w:lang w:eastAsia="en-US"/>
              </w:rPr>
              <w:t>Value range</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Access</w:t>
            </w:r>
          </w:p>
        </w:tc>
      </w:tr>
      <w:tr w:rsidR="002279FA">
        <w:tblPrEx>
          <w:tblCellMar>
            <w:top w:w="0" w:type="dxa"/>
            <w:left w:w="0" w:type="dxa"/>
            <w:bottom w:w="0" w:type="dxa"/>
            <w:right w:w="0" w:type="dxa"/>
          </w:tblCellMar>
        </w:tblPrEx>
        <w:trPr>
          <w:trHeight w:val="326"/>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0</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3</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40"/>
              <w:jc w:val="left"/>
            </w:pPr>
            <w:r>
              <w:rPr>
                <w:lang w:eastAsia="en-US"/>
              </w:rPr>
              <w:t>Reserved (Adr,Fun,CT)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500"/>
              <w:jc w:val="left"/>
            </w:pPr>
            <w:r>
              <w:rPr>
                <w:lang w:eastAsia="en-US"/>
              </w:rPr>
              <w:t>-</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r>
      <w:tr w:rsidR="002279FA">
        <w:tblPrEx>
          <w:tblCellMar>
            <w:top w:w="0" w:type="dxa"/>
            <w:left w:w="0" w:type="dxa"/>
            <w:bottom w:w="0" w:type="dxa"/>
            <w:right w:w="0" w:type="dxa"/>
          </w:tblCellMar>
        </w:tblPrEx>
        <w:trPr>
          <w:trHeight w:val="1493"/>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3</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1</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Relay Status</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bit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BA3B08">
            <w:pPr>
              <w:pStyle w:val="BodyText"/>
              <w:framePr w:wrap="notBeside" w:vAnchor="text" w:hAnchor="text" w:xAlign="center" w:y="1"/>
              <w:numPr>
                <w:ilvl w:val="0"/>
                <w:numId w:val="4"/>
              </w:numPr>
              <w:shd w:val="clear" w:color="auto" w:fill="auto"/>
              <w:tabs>
                <w:tab w:val="left" w:pos="574"/>
              </w:tabs>
              <w:spacing w:after="0" w:line="293" w:lineRule="exact"/>
              <w:ind w:left="200"/>
              <w:jc w:val="left"/>
            </w:pPr>
            <w:r>
              <w:rPr>
                <w:lang w:eastAsia="en-US"/>
              </w:rPr>
              <w:t>Relay1</w:t>
            </w:r>
            <w:r>
              <w:rPr>
                <w:lang w:eastAsia="en-US"/>
              </w:rPr>
              <w:tab/>
              <w:t>off, Relay 2 off;</w:t>
            </w:r>
          </w:p>
          <w:p w:rsidR="002279FA" w:rsidRDefault="002279FA">
            <w:pPr>
              <w:pStyle w:val="BodyText"/>
              <w:framePr w:wrap="notBeside" w:vAnchor="text" w:hAnchor="text" w:xAlign="center" w:y="1"/>
              <w:numPr>
                <w:ilvl w:val="0"/>
                <w:numId w:val="4"/>
              </w:numPr>
              <w:shd w:val="clear" w:color="auto" w:fill="auto"/>
              <w:tabs>
                <w:tab w:val="left" w:pos="565"/>
              </w:tabs>
              <w:spacing w:after="0" w:line="293" w:lineRule="exact"/>
              <w:ind w:left="200"/>
              <w:jc w:val="left"/>
            </w:pPr>
            <w:r>
              <w:rPr>
                <w:lang w:eastAsia="en-US"/>
              </w:rPr>
              <w:t>Relay 1 on, Relay 2 off;</w:t>
            </w:r>
          </w:p>
          <w:p w:rsidR="002279FA" w:rsidRDefault="002279FA">
            <w:pPr>
              <w:pStyle w:val="BodyText"/>
              <w:framePr w:wrap="notBeside" w:vAnchor="text" w:hAnchor="text" w:xAlign="center" w:y="1"/>
              <w:numPr>
                <w:ilvl w:val="0"/>
                <w:numId w:val="4"/>
              </w:numPr>
              <w:shd w:val="clear" w:color="auto" w:fill="auto"/>
              <w:tabs>
                <w:tab w:val="left" w:pos="589"/>
              </w:tabs>
              <w:spacing w:after="0" w:line="293" w:lineRule="exact"/>
              <w:ind w:left="200"/>
              <w:jc w:val="left"/>
            </w:pPr>
            <w:r>
              <w:rPr>
                <w:lang w:eastAsia="en-US"/>
              </w:rPr>
              <w:t>Relay 1 off, Relay 2 on;</w:t>
            </w:r>
          </w:p>
          <w:p w:rsidR="002279FA" w:rsidRDefault="002279FA">
            <w:pPr>
              <w:pStyle w:val="BodyText"/>
              <w:framePr w:wrap="notBeside" w:vAnchor="text" w:hAnchor="text" w:xAlign="center" w:y="1"/>
              <w:numPr>
                <w:ilvl w:val="0"/>
                <w:numId w:val="4"/>
              </w:numPr>
              <w:shd w:val="clear" w:color="auto" w:fill="auto"/>
              <w:tabs>
                <w:tab w:val="left" w:pos="584"/>
              </w:tabs>
              <w:spacing w:after="0" w:line="293" w:lineRule="exact"/>
              <w:ind w:left="200"/>
              <w:jc w:val="left"/>
            </w:pPr>
            <w:r>
              <w:rPr>
                <w:lang w:eastAsia="en-US"/>
              </w:rPr>
              <w:t>Relay 1 on, Relay 2 on; Other values—reserved</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R</w:t>
            </w:r>
          </w:p>
        </w:tc>
      </w:tr>
      <w:tr w:rsidR="002279FA">
        <w:tblPrEx>
          <w:tblCellMar>
            <w:top w:w="0" w:type="dxa"/>
            <w:left w:w="0" w:type="dxa"/>
            <w:bottom w:w="0" w:type="dxa"/>
            <w:right w:w="0" w:type="dxa"/>
          </w:tblCellMar>
        </w:tblPrEx>
        <w:trPr>
          <w:trHeight w:val="331"/>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4</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Reserved (CRC)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r>
    </w:tbl>
    <w:p w:rsidR="002279FA" w:rsidRDefault="002279FA">
      <w:pPr>
        <w:rPr>
          <w:rFonts w:cs="Times New Roman"/>
          <w:color w:val="auto"/>
          <w:sz w:val="2"/>
          <w:szCs w:val="2"/>
          <w:lang w:eastAsia="zh-CN"/>
        </w:rPr>
      </w:pPr>
    </w:p>
    <w:p w:rsidR="002279FA" w:rsidRDefault="002279FA">
      <w:pPr>
        <w:pStyle w:val="Bodytext21"/>
        <w:shd w:val="clear" w:color="auto" w:fill="auto"/>
        <w:spacing w:after="193" w:line="220" w:lineRule="exact"/>
        <w:ind w:left="300"/>
        <w:jc w:val="both"/>
      </w:pPr>
      <w:r>
        <w:rPr>
          <w:rStyle w:val="Bodytext20"/>
          <w:b/>
          <w:bCs/>
          <w:lang w:eastAsia="en-US"/>
        </w:rPr>
        <w:t>Control command: Relay control commands</w:t>
      </w:r>
    </w:p>
    <w:p w:rsidR="002279FA" w:rsidRDefault="002279FA">
      <w:pPr>
        <w:pStyle w:val="BodyText"/>
        <w:shd w:val="clear" w:color="auto" w:fill="auto"/>
        <w:spacing w:after="0" w:line="220" w:lineRule="exact"/>
        <w:ind w:left="300"/>
        <w:jc w:val="both"/>
      </w:pPr>
      <w:r>
        <w:rPr>
          <w:lang w:eastAsia="en-US"/>
        </w:rPr>
        <w:t>There are four relay control commands. These are (in Java format)</w:t>
      </w:r>
    </w:p>
    <w:p w:rsidR="002279FA" w:rsidRDefault="002279FA">
      <w:pPr>
        <w:pStyle w:val="Heading50"/>
        <w:keepNext/>
        <w:keepLines/>
        <w:numPr>
          <w:ilvl w:val="0"/>
          <w:numId w:val="5"/>
        </w:numPr>
        <w:shd w:val="clear" w:color="auto" w:fill="auto"/>
        <w:tabs>
          <w:tab w:val="left" w:pos="1105"/>
        </w:tabs>
        <w:spacing w:before="0"/>
        <w:ind w:left="300" w:firstLine="440"/>
      </w:pPr>
      <w:bookmarkStart w:id="15" w:name="bookmark14"/>
      <w:r>
        <w:rPr>
          <w:lang w:eastAsia="en-US"/>
        </w:rPr>
        <w:t>Relayl off and Relay2 off:</w:t>
      </w:r>
      <w:bookmarkEnd w:id="15"/>
    </w:p>
    <w:p w:rsidR="002279FA" w:rsidRDefault="002279FA">
      <w:pPr>
        <w:pStyle w:val="Bodytext41"/>
        <w:shd w:val="clear" w:color="auto" w:fill="auto"/>
        <w:spacing w:before="0" w:line="365" w:lineRule="exact"/>
        <w:ind w:left="720" w:firstLine="1060"/>
      </w:pPr>
      <w:r>
        <w:rPr>
          <w:rStyle w:val="Bodytext4Bold4"/>
          <w:lang w:eastAsia="en-US"/>
        </w:rPr>
        <w:t>byte</w:t>
      </w:r>
      <w:r>
        <w:rPr>
          <w:lang w:eastAsia="en-US"/>
        </w:rPr>
        <w:t xml:space="preserve">[] </w:t>
      </w:r>
      <w:r>
        <w:rPr>
          <w:rStyle w:val="Bodytext43"/>
          <w:lang w:eastAsia="en-US"/>
        </w:rPr>
        <w:t xml:space="preserve">requestRelayControlOffOffArray </w:t>
      </w:r>
      <w:r>
        <w:rPr>
          <w:lang w:eastAsia="en-US"/>
        </w:rPr>
        <w:t>=</w:t>
      </w:r>
      <w:r>
        <w:rPr>
          <w:rStyle w:val="Bodytext4Bold3"/>
          <w:lang w:eastAsia="en-US"/>
        </w:rPr>
        <w:t xml:space="preserve"> </w:t>
      </w:r>
      <w:r>
        <w:rPr>
          <w:rStyle w:val="Bodytext4Bold4"/>
          <w:lang w:eastAsia="en-US"/>
        </w:rPr>
        <w:t>new byte</w:t>
      </w:r>
      <w:r>
        <w:rPr>
          <w:lang w:eastAsia="en-US"/>
        </w:rPr>
        <w:t>[]{1,5,0,0,0,0,0,0};</w:t>
      </w:r>
    </w:p>
    <w:p w:rsidR="002279FA" w:rsidRDefault="002279FA">
      <w:pPr>
        <w:pStyle w:val="Heading50"/>
        <w:keepNext/>
        <w:keepLines/>
        <w:numPr>
          <w:ilvl w:val="0"/>
          <w:numId w:val="5"/>
        </w:numPr>
        <w:shd w:val="clear" w:color="auto" w:fill="auto"/>
        <w:tabs>
          <w:tab w:val="left" w:pos="1105"/>
        </w:tabs>
        <w:spacing w:before="0"/>
        <w:ind w:left="300" w:firstLine="440"/>
      </w:pPr>
      <w:bookmarkStart w:id="16" w:name="bookmark15"/>
      <w:r>
        <w:rPr>
          <w:lang w:eastAsia="en-US"/>
        </w:rPr>
        <w:t>Relayl on and Relay2 off:</w:t>
      </w:r>
      <w:bookmarkEnd w:id="16"/>
    </w:p>
    <w:p w:rsidR="002279FA" w:rsidRDefault="002279FA">
      <w:pPr>
        <w:pStyle w:val="Bodytext41"/>
        <w:shd w:val="clear" w:color="auto" w:fill="auto"/>
        <w:spacing w:before="0" w:line="365" w:lineRule="exact"/>
        <w:ind w:left="720" w:firstLine="1060"/>
      </w:pPr>
      <w:r>
        <w:rPr>
          <w:rStyle w:val="Bodytext4Bold4"/>
          <w:lang w:eastAsia="en-US"/>
        </w:rPr>
        <w:t>byte</w:t>
      </w:r>
      <w:r>
        <w:rPr>
          <w:lang w:eastAsia="en-US"/>
        </w:rPr>
        <w:t xml:space="preserve">[] </w:t>
      </w:r>
      <w:r>
        <w:rPr>
          <w:rStyle w:val="Bodytext43"/>
          <w:lang w:eastAsia="en-US"/>
        </w:rPr>
        <w:t xml:space="preserve">requestRelayControlOffOffArray </w:t>
      </w:r>
      <w:r>
        <w:rPr>
          <w:lang w:eastAsia="en-US"/>
        </w:rPr>
        <w:t>=</w:t>
      </w:r>
      <w:r>
        <w:rPr>
          <w:rStyle w:val="Bodytext4Bold3"/>
          <w:lang w:eastAsia="en-US"/>
        </w:rPr>
        <w:t xml:space="preserve"> </w:t>
      </w:r>
      <w:r>
        <w:rPr>
          <w:rStyle w:val="Bodytext4Bold4"/>
          <w:lang w:eastAsia="en-US"/>
        </w:rPr>
        <w:t>new byte</w:t>
      </w:r>
      <w:r>
        <w:rPr>
          <w:lang w:eastAsia="en-US"/>
        </w:rPr>
        <w:t>[]{1,5,0,0,0xff,0,0,0};</w:t>
      </w:r>
    </w:p>
    <w:p w:rsidR="002279FA" w:rsidRDefault="002279FA">
      <w:pPr>
        <w:pStyle w:val="Heading50"/>
        <w:keepNext/>
        <w:keepLines/>
        <w:numPr>
          <w:ilvl w:val="0"/>
          <w:numId w:val="5"/>
        </w:numPr>
        <w:shd w:val="clear" w:color="auto" w:fill="auto"/>
        <w:tabs>
          <w:tab w:val="left" w:pos="1105"/>
        </w:tabs>
        <w:spacing w:before="0"/>
        <w:ind w:left="300" w:firstLine="440"/>
      </w:pPr>
      <w:bookmarkStart w:id="17" w:name="bookmark16"/>
      <w:r>
        <w:rPr>
          <w:lang w:eastAsia="en-US"/>
        </w:rPr>
        <w:t>Relayl off and Relay2 on:</w:t>
      </w:r>
      <w:bookmarkEnd w:id="17"/>
    </w:p>
    <w:p w:rsidR="002279FA" w:rsidRDefault="002279FA">
      <w:pPr>
        <w:pStyle w:val="Bodytext41"/>
        <w:shd w:val="clear" w:color="auto" w:fill="auto"/>
        <w:spacing w:before="0" w:line="365" w:lineRule="exact"/>
        <w:ind w:left="720" w:firstLine="1060"/>
      </w:pPr>
      <w:r>
        <w:rPr>
          <w:rStyle w:val="Bodytext4Bold4"/>
          <w:lang w:eastAsia="en-US"/>
        </w:rPr>
        <w:t>byte</w:t>
      </w:r>
      <w:r>
        <w:rPr>
          <w:lang w:eastAsia="en-US"/>
        </w:rPr>
        <w:t xml:space="preserve">[] </w:t>
      </w:r>
      <w:r>
        <w:rPr>
          <w:rStyle w:val="Bodytext43"/>
          <w:lang w:eastAsia="en-US"/>
        </w:rPr>
        <w:t xml:space="preserve">requestRelayControlOffOffArray </w:t>
      </w:r>
      <w:r>
        <w:rPr>
          <w:lang w:eastAsia="en-US"/>
        </w:rPr>
        <w:t>=</w:t>
      </w:r>
      <w:r>
        <w:rPr>
          <w:rStyle w:val="Bodytext4Bold3"/>
          <w:lang w:eastAsia="en-US"/>
        </w:rPr>
        <w:t xml:space="preserve"> </w:t>
      </w:r>
      <w:r>
        <w:rPr>
          <w:rStyle w:val="Bodytext4Bold4"/>
          <w:lang w:eastAsia="en-US"/>
        </w:rPr>
        <w:t>new byte</w:t>
      </w:r>
      <w:r>
        <w:rPr>
          <w:lang w:eastAsia="en-US"/>
        </w:rPr>
        <w:t>[]{1,5,0,1,0xff,0,0,0};</w:t>
      </w:r>
    </w:p>
    <w:p w:rsidR="002279FA" w:rsidRDefault="002279FA">
      <w:pPr>
        <w:pStyle w:val="Heading50"/>
        <w:keepNext/>
        <w:keepLines/>
        <w:numPr>
          <w:ilvl w:val="0"/>
          <w:numId w:val="5"/>
        </w:numPr>
        <w:shd w:val="clear" w:color="auto" w:fill="auto"/>
        <w:tabs>
          <w:tab w:val="left" w:pos="1105"/>
        </w:tabs>
        <w:spacing w:before="0"/>
        <w:ind w:left="300" w:firstLine="440"/>
      </w:pPr>
      <w:bookmarkStart w:id="18" w:name="bookmark17"/>
      <w:r>
        <w:rPr>
          <w:lang w:eastAsia="en-US"/>
        </w:rPr>
        <w:lastRenderedPageBreak/>
        <w:t>Relayl on and Relay2 on:</w:t>
      </w:r>
      <w:bookmarkEnd w:id="18"/>
    </w:p>
    <w:p w:rsidR="002279FA" w:rsidRDefault="002279FA">
      <w:pPr>
        <w:pStyle w:val="BodyText"/>
        <w:shd w:val="clear" w:color="auto" w:fill="auto"/>
        <w:spacing w:after="571" w:line="394" w:lineRule="exact"/>
        <w:ind w:left="720" w:right="840" w:firstLine="1060"/>
        <w:jc w:val="left"/>
      </w:pPr>
      <w:r>
        <w:rPr>
          <w:rStyle w:val="BodytextConsolas8"/>
          <w:lang w:eastAsia="en-US"/>
        </w:rPr>
        <w:t>byte</w:t>
      </w:r>
      <w:r>
        <w:rPr>
          <w:rStyle w:val="BodytextConsolas7"/>
          <w:lang w:eastAsia="en-US"/>
        </w:rPr>
        <w:t xml:space="preserve">[] </w:t>
      </w:r>
      <w:r>
        <w:rPr>
          <w:rStyle w:val="BodytextConsolas6"/>
          <w:lang w:eastAsia="en-US"/>
        </w:rPr>
        <w:t xml:space="preserve">requestRelayControlOffOffArray </w:t>
      </w:r>
      <w:r>
        <w:rPr>
          <w:rStyle w:val="BodytextConsolas7"/>
          <w:lang w:eastAsia="en-US"/>
        </w:rPr>
        <w:t>=</w:t>
      </w:r>
      <w:r>
        <w:rPr>
          <w:rStyle w:val="BodytextConsolas5"/>
          <w:noProof w:val="0"/>
          <w:lang w:eastAsia="en-US"/>
        </w:rPr>
        <w:t xml:space="preserve"> </w:t>
      </w:r>
      <w:r>
        <w:rPr>
          <w:rStyle w:val="BodytextConsolas8"/>
          <w:lang w:eastAsia="en-US"/>
        </w:rPr>
        <w:t>new byte</w:t>
      </w:r>
      <w:r>
        <w:rPr>
          <w:rStyle w:val="BodytextConsolas7"/>
          <w:lang w:eastAsia="en-US"/>
        </w:rPr>
        <w:t xml:space="preserve">[]{1,5,0,1,0xff,0,0,0}; </w:t>
      </w:r>
      <w:r>
        <w:rPr>
          <w:lang w:eastAsia="en-US"/>
        </w:rPr>
        <w:t>(detailed request command explanation please see the document of Mod-Bus RTU standard)</w:t>
      </w:r>
    </w:p>
    <w:p w:rsidR="002279FA" w:rsidRDefault="002279FA">
      <w:pPr>
        <w:pStyle w:val="Heading21"/>
        <w:keepNext/>
        <w:keepLines/>
        <w:shd w:val="clear" w:color="auto" w:fill="auto"/>
        <w:spacing w:before="0" w:after="104" w:line="280" w:lineRule="exact"/>
        <w:ind w:left="300"/>
      </w:pPr>
      <w:bookmarkStart w:id="19" w:name="bookmark18"/>
      <w:r>
        <w:rPr>
          <w:rStyle w:val="Heading22"/>
          <w:b/>
          <w:bCs/>
          <w:lang w:eastAsia="en-US"/>
        </w:rPr>
        <w:t>Chapter 3: Switch (or AC Contactor) Monitoring and Relay Control</w:t>
      </w:r>
      <w:bookmarkEnd w:id="19"/>
    </w:p>
    <w:p w:rsidR="002279FA" w:rsidRDefault="002279FA">
      <w:pPr>
        <w:pStyle w:val="BodyText"/>
        <w:shd w:val="clear" w:color="auto" w:fill="auto"/>
        <w:spacing w:after="318" w:line="317" w:lineRule="exact"/>
        <w:ind w:left="300" w:right="520"/>
        <w:jc w:val="both"/>
      </w:pPr>
      <w:r>
        <w:rPr>
          <w:lang w:eastAsia="en-US"/>
        </w:rPr>
        <w:t>In the SinBerBEST BIMG Test-Bedding, all of the switches (or AC contactor) and relays control are implemented by Remote Control Unit (RTU) other than directly link with the BIMG server. At present, the RTU is developed on Raspberry PI B which supports communication media in Ethernet (LAN, i.e. RJ45) and WiFi. To simplify design, the communication protocol of the RTU is derived and simplified based on the Mod-Bus RTU, (which is same to the previous chapter).</w:t>
      </w:r>
    </w:p>
    <w:p w:rsidR="002279FA" w:rsidRDefault="002279FA">
      <w:pPr>
        <w:pStyle w:val="Bodytext21"/>
        <w:shd w:val="clear" w:color="auto" w:fill="auto"/>
        <w:spacing w:after="193" w:line="220" w:lineRule="exact"/>
        <w:ind w:left="300"/>
        <w:jc w:val="both"/>
      </w:pPr>
      <w:r>
        <w:rPr>
          <w:rStyle w:val="Bodytext20"/>
          <w:b/>
          <w:bCs/>
          <w:lang w:eastAsia="en-US"/>
        </w:rPr>
        <w:t>Query command1: Switch monitoring query</w:t>
      </w:r>
    </w:p>
    <w:p w:rsidR="002279FA" w:rsidRDefault="002279FA">
      <w:pPr>
        <w:pStyle w:val="BodyText"/>
        <w:shd w:val="clear" w:color="auto" w:fill="auto"/>
        <w:spacing w:after="68" w:line="220" w:lineRule="exact"/>
        <w:ind w:left="300"/>
        <w:jc w:val="both"/>
      </w:pPr>
      <w:r>
        <w:rPr>
          <w:lang w:eastAsia="en-US"/>
        </w:rPr>
        <w:t>The request command in Java format is:</w:t>
      </w:r>
    </w:p>
    <w:p w:rsidR="002279FA" w:rsidRDefault="002279FA">
      <w:pPr>
        <w:pStyle w:val="Bodytext41"/>
        <w:shd w:val="clear" w:color="auto" w:fill="auto"/>
        <w:spacing w:before="0" w:after="56" w:line="190" w:lineRule="exact"/>
        <w:ind w:left="1020"/>
      </w:pPr>
      <w:r>
        <w:rPr>
          <w:rStyle w:val="Bodytext4Bold4"/>
          <w:lang w:eastAsia="en-US"/>
        </w:rPr>
        <w:t>byte</w:t>
      </w:r>
      <w:r>
        <w:rPr>
          <w:rStyle w:val="Bodytext4Bold3"/>
          <w:lang w:eastAsia="en-US"/>
        </w:rPr>
        <w:t>[]</w:t>
      </w:r>
      <w:r>
        <w:rPr>
          <w:lang w:eastAsia="en-US"/>
        </w:rPr>
        <w:t xml:space="preserve"> </w:t>
      </w:r>
      <w:r>
        <w:rPr>
          <w:rStyle w:val="Bodytext43"/>
          <w:lang w:eastAsia="en-US"/>
        </w:rPr>
        <w:t xml:space="preserve">requestSwitchStatusArray </w:t>
      </w:r>
      <w:r>
        <w:rPr>
          <w:lang w:eastAsia="en-US"/>
        </w:rPr>
        <w:t>=</w:t>
      </w:r>
      <w:r>
        <w:rPr>
          <w:rStyle w:val="Bodytext4Bold3"/>
          <w:lang w:eastAsia="en-US"/>
        </w:rPr>
        <w:t xml:space="preserve"> </w:t>
      </w:r>
      <w:r>
        <w:rPr>
          <w:rStyle w:val="Bodytext4Bold4"/>
          <w:lang w:eastAsia="en-US"/>
        </w:rPr>
        <w:t>new byte</w:t>
      </w:r>
      <w:r>
        <w:rPr>
          <w:lang w:eastAsia="en-US"/>
        </w:rPr>
        <w:t>[]{1,2,0,0,0,2,0,0};</w:t>
      </w:r>
    </w:p>
    <w:p w:rsidR="002279FA" w:rsidRDefault="002279FA">
      <w:pPr>
        <w:pStyle w:val="BodyText"/>
        <w:shd w:val="clear" w:color="auto" w:fill="auto"/>
        <w:spacing w:after="40" w:line="398" w:lineRule="exact"/>
        <w:ind w:left="300" w:right="1080" w:firstLine="440"/>
        <w:jc w:val="left"/>
      </w:pPr>
      <w:r>
        <w:rPr>
          <w:lang w:eastAsia="en-US"/>
        </w:rPr>
        <w:t>(detailed request command explanation please see the document of Mod-Bus RTU standard) This request command is to retrieve the data in the following response byte[]:</w:t>
      </w:r>
    </w:p>
    <w:tbl>
      <w:tblPr>
        <w:tblW w:w="0" w:type="auto"/>
        <w:jc w:val="center"/>
        <w:tblLayout w:type="fixed"/>
        <w:tblCellMar>
          <w:left w:w="0" w:type="dxa"/>
          <w:right w:w="0" w:type="dxa"/>
        </w:tblCellMar>
        <w:tblLook w:val="0000" w:firstRow="0" w:lastRow="0" w:firstColumn="0" w:lastColumn="0" w:noHBand="0" w:noVBand="0"/>
      </w:tblPr>
      <w:tblGrid>
        <w:gridCol w:w="970"/>
        <w:gridCol w:w="1224"/>
        <w:gridCol w:w="2582"/>
        <w:gridCol w:w="989"/>
        <w:gridCol w:w="754"/>
        <w:gridCol w:w="2976"/>
        <w:gridCol w:w="998"/>
      </w:tblGrid>
      <w:tr w:rsidR="002279FA">
        <w:tblPrEx>
          <w:tblCellMar>
            <w:top w:w="0" w:type="dxa"/>
            <w:left w:w="0" w:type="dxa"/>
            <w:bottom w:w="0" w:type="dxa"/>
            <w:right w:w="0" w:type="dxa"/>
          </w:tblCellMar>
        </w:tblPrEx>
        <w:trPr>
          <w:trHeight w:val="470"/>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80"/>
            </w:pPr>
            <w:r>
              <w:rPr>
                <w:lang w:eastAsia="en-US"/>
              </w:rPr>
              <w:t>Offset</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60"/>
            </w:pPr>
            <w:r>
              <w:rPr>
                <w:lang w:eastAsia="en-US"/>
              </w:rPr>
              <w:t>Bytes</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000"/>
            </w:pPr>
            <w:r>
              <w:rPr>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Format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Unit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920"/>
            </w:pPr>
            <w:r>
              <w:rPr>
                <w:lang w:eastAsia="en-US"/>
              </w:rPr>
              <w:t>Value range</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Access</w:t>
            </w:r>
          </w:p>
        </w:tc>
      </w:tr>
      <w:tr w:rsidR="002279FA">
        <w:tblPrEx>
          <w:tblCellMar>
            <w:top w:w="0" w:type="dxa"/>
            <w:left w:w="0" w:type="dxa"/>
            <w:bottom w:w="0" w:type="dxa"/>
            <w:right w:w="0" w:type="dxa"/>
          </w:tblCellMar>
        </w:tblPrEx>
        <w:trPr>
          <w:trHeight w:val="322"/>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0</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3</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40"/>
              <w:jc w:val="left"/>
            </w:pPr>
            <w:r>
              <w:rPr>
                <w:lang w:eastAsia="en-US"/>
              </w:rPr>
              <w:t>Reserved (Adr,Fun,CT)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500"/>
              <w:jc w:val="left"/>
            </w:pPr>
            <w:r>
              <w:rPr>
                <w:lang w:eastAsia="en-US"/>
              </w:rPr>
              <w:t>-</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r>
      <w:tr w:rsidR="002279FA">
        <w:tblPrEx>
          <w:tblCellMar>
            <w:top w:w="0" w:type="dxa"/>
            <w:left w:w="0" w:type="dxa"/>
            <w:bottom w:w="0" w:type="dxa"/>
            <w:right w:w="0" w:type="dxa"/>
          </w:tblCellMar>
        </w:tblPrEx>
        <w:trPr>
          <w:trHeight w:val="1493"/>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3</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1</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Switch Status</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bit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rsidP="00A31171">
            <w:pPr>
              <w:pStyle w:val="BodyText"/>
              <w:framePr w:wrap="notBeside" w:vAnchor="text" w:hAnchor="text" w:xAlign="center" w:y="1"/>
              <w:numPr>
                <w:ilvl w:val="0"/>
                <w:numId w:val="6"/>
              </w:numPr>
              <w:shd w:val="clear" w:color="auto" w:fill="auto"/>
              <w:tabs>
                <w:tab w:val="left" w:pos="574"/>
              </w:tabs>
              <w:spacing w:after="0" w:line="293" w:lineRule="exact"/>
              <w:ind w:left="200"/>
              <w:jc w:val="left"/>
            </w:pPr>
            <w:r>
              <w:rPr>
                <w:lang w:eastAsia="en-US"/>
              </w:rPr>
              <w:t>Switch1</w:t>
            </w:r>
            <w:r>
              <w:rPr>
                <w:lang w:eastAsia="en-US"/>
              </w:rPr>
              <w:tab/>
              <w:t>off, Switch2 off;</w:t>
            </w:r>
          </w:p>
          <w:p w:rsidR="002279FA" w:rsidRDefault="002279FA" w:rsidP="00A31171">
            <w:pPr>
              <w:pStyle w:val="BodyText"/>
              <w:framePr w:wrap="notBeside" w:vAnchor="text" w:hAnchor="text" w:xAlign="center" w:y="1"/>
              <w:numPr>
                <w:ilvl w:val="0"/>
                <w:numId w:val="6"/>
              </w:numPr>
              <w:shd w:val="clear" w:color="auto" w:fill="auto"/>
              <w:tabs>
                <w:tab w:val="left" w:pos="574"/>
              </w:tabs>
              <w:spacing w:after="0" w:line="293" w:lineRule="exact"/>
              <w:ind w:left="200"/>
              <w:jc w:val="left"/>
            </w:pPr>
            <w:r>
              <w:rPr>
                <w:lang w:eastAsia="en-US"/>
              </w:rPr>
              <w:t>Switch1</w:t>
            </w:r>
            <w:r>
              <w:rPr>
                <w:lang w:eastAsia="en-US"/>
              </w:rPr>
              <w:tab/>
              <w:t>on, Switch2 off;</w:t>
            </w:r>
          </w:p>
          <w:p w:rsidR="002279FA" w:rsidRDefault="002279FA" w:rsidP="00A31171">
            <w:pPr>
              <w:pStyle w:val="BodyText"/>
              <w:framePr w:wrap="notBeside" w:vAnchor="text" w:hAnchor="text" w:xAlign="center" w:y="1"/>
              <w:numPr>
                <w:ilvl w:val="0"/>
                <w:numId w:val="6"/>
              </w:numPr>
              <w:shd w:val="clear" w:color="auto" w:fill="auto"/>
              <w:tabs>
                <w:tab w:val="left" w:pos="574"/>
              </w:tabs>
              <w:spacing w:after="0" w:line="293" w:lineRule="exact"/>
              <w:ind w:left="200"/>
              <w:jc w:val="left"/>
            </w:pPr>
            <w:r>
              <w:rPr>
                <w:lang w:eastAsia="en-US"/>
              </w:rPr>
              <w:t>Switch1</w:t>
            </w:r>
            <w:r>
              <w:rPr>
                <w:lang w:eastAsia="en-US"/>
              </w:rPr>
              <w:tab/>
              <w:t>off, Switch2 on;</w:t>
            </w:r>
          </w:p>
          <w:p w:rsidR="002279FA" w:rsidRDefault="002279FA" w:rsidP="00A31171">
            <w:pPr>
              <w:pStyle w:val="BodyText"/>
              <w:framePr w:wrap="notBeside" w:vAnchor="text" w:hAnchor="text" w:xAlign="center" w:y="1"/>
              <w:numPr>
                <w:ilvl w:val="0"/>
                <w:numId w:val="6"/>
              </w:numPr>
              <w:shd w:val="clear" w:color="auto" w:fill="auto"/>
              <w:tabs>
                <w:tab w:val="left" w:pos="574"/>
              </w:tabs>
              <w:spacing w:after="0" w:line="293" w:lineRule="exact"/>
              <w:ind w:left="200"/>
              <w:jc w:val="left"/>
            </w:pPr>
            <w:r>
              <w:rPr>
                <w:lang w:eastAsia="en-US"/>
              </w:rPr>
              <w:t>Switch1</w:t>
            </w:r>
            <w:r>
              <w:rPr>
                <w:lang w:eastAsia="en-US"/>
              </w:rPr>
              <w:tab/>
              <w:t>on, Switch2 on; Other values—reserved</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R</w:t>
            </w:r>
          </w:p>
        </w:tc>
      </w:tr>
      <w:tr w:rsidR="002279FA">
        <w:tblPrEx>
          <w:tblCellMar>
            <w:top w:w="0" w:type="dxa"/>
            <w:left w:w="0" w:type="dxa"/>
            <w:bottom w:w="0" w:type="dxa"/>
            <w:right w:w="0" w:type="dxa"/>
          </w:tblCellMar>
        </w:tblPrEx>
        <w:trPr>
          <w:trHeight w:val="336"/>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4</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80"/>
              <w:jc w:val="left"/>
            </w:pPr>
            <w:r>
              <w:rPr>
                <w:lang w:eastAsia="en-US"/>
              </w:rPr>
              <w:t>Reserved (CRC)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r>
    </w:tbl>
    <w:p w:rsidR="002279FA" w:rsidRDefault="002279FA">
      <w:pPr>
        <w:rPr>
          <w:rFonts w:cs="Times New Roman"/>
          <w:color w:val="auto"/>
          <w:sz w:val="2"/>
          <w:szCs w:val="2"/>
          <w:lang w:eastAsia="zh-CN"/>
        </w:rPr>
      </w:pPr>
    </w:p>
    <w:p w:rsidR="002279FA" w:rsidRDefault="002279FA">
      <w:pPr>
        <w:pStyle w:val="Bodytext21"/>
        <w:shd w:val="clear" w:color="auto" w:fill="auto"/>
        <w:spacing w:before="527" w:after="193" w:line="220" w:lineRule="exact"/>
        <w:ind w:left="300"/>
        <w:jc w:val="both"/>
      </w:pPr>
      <w:r>
        <w:rPr>
          <w:rStyle w:val="Bodytext20"/>
          <w:b/>
          <w:bCs/>
          <w:lang w:eastAsia="en-US"/>
        </w:rPr>
        <w:t>Query command!: Relay status query</w:t>
      </w:r>
    </w:p>
    <w:p w:rsidR="002279FA" w:rsidRDefault="002279FA">
      <w:pPr>
        <w:pStyle w:val="BodyText"/>
        <w:shd w:val="clear" w:color="auto" w:fill="auto"/>
        <w:spacing w:after="0" w:line="220" w:lineRule="exact"/>
        <w:ind w:left="300"/>
        <w:jc w:val="both"/>
      </w:pPr>
      <w:r>
        <w:rPr>
          <w:lang w:eastAsia="en-US"/>
        </w:rPr>
        <w:t>The request command in Java format is:</w:t>
      </w:r>
    </w:p>
    <w:p w:rsidR="002279FA" w:rsidRDefault="002279FA">
      <w:pPr>
        <w:pStyle w:val="Bodytext41"/>
        <w:shd w:val="clear" w:color="auto" w:fill="auto"/>
        <w:spacing w:before="0"/>
        <w:ind w:left="1020"/>
      </w:pPr>
      <w:r>
        <w:rPr>
          <w:rStyle w:val="Bodytext4Bold4"/>
          <w:lang w:eastAsia="en-US"/>
        </w:rPr>
        <w:t>byte</w:t>
      </w:r>
      <w:r>
        <w:rPr>
          <w:rStyle w:val="Bodytext4Bold3"/>
          <w:lang w:eastAsia="en-US"/>
        </w:rPr>
        <w:t>[]</w:t>
      </w:r>
      <w:r>
        <w:rPr>
          <w:lang w:eastAsia="en-US"/>
        </w:rPr>
        <w:t xml:space="preserve"> </w:t>
      </w:r>
      <w:r>
        <w:rPr>
          <w:rStyle w:val="Bodytext43"/>
          <w:lang w:eastAsia="en-US"/>
        </w:rPr>
        <w:t xml:space="preserve">requestRelayStatusArray </w:t>
      </w:r>
      <w:r>
        <w:rPr>
          <w:lang w:eastAsia="en-US"/>
        </w:rPr>
        <w:t>=</w:t>
      </w:r>
      <w:r>
        <w:rPr>
          <w:rStyle w:val="Bodytext4Bold3"/>
          <w:lang w:eastAsia="en-US"/>
        </w:rPr>
        <w:t xml:space="preserve"> </w:t>
      </w:r>
      <w:r>
        <w:rPr>
          <w:rStyle w:val="Bodytext4Bold4"/>
          <w:lang w:eastAsia="en-US"/>
        </w:rPr>
        <w:t>new byte</w:t>
      </w:r>
      <w:r>
        <w:rPr>
          <w:lang w:eastAsia="en-US"/>
        </w:rPr>
        <w:t>[]{1,1,0,0,0,2,0,0};</w:t>
      </w:r>
    </w:p>
    <w:p w:rsidR="002279FA" w:rsidRDefault="002279FA">
      <w:pPr>
        <w:pStyle w:val="BodyText"/>
        <w:shd w:val="clear" w:color="auto" w:fill="auto"/>
        <w:spacing w:after="0" w:line="394" w:lineRule="exact"/>
        <w:ind w:left="300" w:firstLine="440"/>
        <w:jc w:val="left"/>
      </w:pPr>
      <w:r>
        <w:rPr>
          <w:lang w:eastAsia="en-US"/>
        </w:rPr>
        <w:t>(detailed request command explanation please see the document of Mod-Bus RTU standard)</w:t>
      </w:r>
    </w:p>
    <w:p w:rsidR="002279FA" w:rsidRDefault="002279FA">
      <w:pPr>
        <w:pStyle w:val="BodyText"/>
        <w:shd w:val="clear" w:color="auto" w:fill="auto"/>
        <w:spacing w:after="0" w:line="394" w:lineRule="exact"/>
        <w:ind w:left="300"/>
        <w:jc w:val="both"/>
      </w:pPr>
      <w:r>
        <w:rPr>
          <w:lang w:eastAsia="en-US"/>
        </w:rPr>
        <w:t>This request command is to retrieve the data in the following response byte[]:</w:t>
      </w:r>
    </w:p>
    <w:tbl>
      <w:tblPr>
        <w:tblW w:w="0" w:type="auto"/>
        <w:jc w:val="center"/>
        <w:tblLayout w:type="fixed"/>
        <w:tblCellMar>
          <w:left w:w="0" w:type="dxa"/>
          <w:right w:w="0" w:type="dxa"/>
        </w:tblCellMar>
        <w:tblLook w:val="0000" w:firstRow="0" w:lastRow="0" w:firstColumn="0" w:lastColumn="0" w:noHBand="0" w:noVBand="0"/>
      </w:tblPr>
      <w:tblGrid>
        <w:gridCol w:w="970"/>
        <w:gridCol w:w="1224"/>
        <w:gridCol w:w="2582"/>
        <w:gridCol w:w="989"/>
        <w:gridCol w:w="754"/>
        <w:gridCol w:w="2976"/>
        <w:gridCol w:w="998"/>
      </w:tblGrid>
      <w:tr w:rsidR="002279FA">
        <w:tblPrEx>
          <w:tblCellMar>
            <w:top w:w="0" w:type="dxa"/>
            <w:left w:w="0" w:type="dxa"/>
            <w:bottom w:w="0" w:type="dxa"/>
            <w:right w:w="0" w:type="dxa"/>
          </w:tblCellMar>
        </w:tblPrEx>
        <w:trPr>
          <w:trHeight w:val="470"/>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80"/>
            </w:pPr>
            <w:r>
              <w:rPr>
                <w:lang w:eastAsia="en-US"/>
              </w:rPr>
              <w:t>Offset</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360"/>
            </w:pPr>
            <w:r>
              <w:rPr>
                <w:lang w:eastAsia="en-US"/>
              </w:rPr>
              <w:t>Bytes</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000"/>
            </w:pPr>
            <w:r>
              <w:rPr>
                <w:lang w:eastAsia="en-US"/>
              </w:rPr>
              <w:t>Name</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120"/>
            </w:pPr>
            <w:r>
              <w:rPr>
                <w:lang w:eastAsia="en-US"/>
              </w:rPr>
              <w:t>Format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Unit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920"/>
            </w:pPr>
            <w:r>
              <w:rPr>
                <w:lang w:eastAsia="en-US"/>
              </w:rPr>
              <w:t>Value range</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21"/>
              <w:framePr w:wrap="notBeside" w:vAnchor="text" w:hAnchor="text" w:xAlign="center" w:y="1"/>
              <w:shd w:val="clear" w:color="auto" w:fill="auto"/>
              <w:spacing w:line="240" w:lineRule="auto"/>
              <w:ind w:left="200"/>
            </w:pPr>
            <w:r>
              <w:rPr>
                <w:lang w:eastAsia="en-US"/>
              </w:rPr>
              <w:t>Access</w:t>
            </w:r>
          </w:p>
        </w:tc>
      </w:tr>
      <w:tr w:rsidR="002279FA">
        <w:tblPrEx>
          <w:tblCellMar>
            <w:top w:w="0" w:type="dxa"/>
            <w:left w:w="0" w:type="dxa"/>
            <w:bottom w:w="0" w:type="dxa"/>
            <w:right w:w="0" w:type="dxa"/>
          </w:tblCellMar>
        </w:tblPrEx>
        <w:trPr>
          <w:trHeight w:val="326"/>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0</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3</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240"/>
              <w:jc w:val="left"/>
            </w:pPr>
            <w:r>
              <w:rPr>
                <w:lang w:eastAsia="en-US"/>
              </w:rPr>
              <w:t>Reserved (Adr,Fun,CT)</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380"/>
              <w:jc w:val="left"/>
            </w:pPr>
            <w:r>
              <w:rPr>
                <w:lang w:eastAsia="en-US"/>
              </w:rPr>
              <w:t>-</w:t>
            </w: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1500"/>
              <w:jc w:val="left"/>
            </w:pPr>
            <w:r>
              <w:rPr>
                <w:lang w:eastAsia="en-US"/>
              </w:rPr>
              <w:t>-</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w:t>
            </w:r>
          </w:p>
        </w:tc>
      </w:tr>
      <w:tr w:rsidR="002279FA">
        <w:tblPrEx>
          <w:tblCellMar>
            <w:top w:w="0" w:type="dxa"/>
            <w:left w:w="0" w:type="dxa"/>
            <w:bottom w:w="0" w:type="dxa"/>
            <w:right w:w="0" w:type="dxa"/>
          </w:tblCellMar>
        </w:tblPrEx>
        <w:trPr>
          <w:trHeight w:val="1493"/>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3</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1</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740"/>
              <w:jc w:val="left"/>
            </w:pPr>
            <w:r>
              <w:rPr>
                <w:lang w:eastAsia="en-US"/>
              </w:rPr>
              <w:t>Relay Status</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bit</w:t>
            </w: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numPr>
                <w:ilvl w:val="0"/>
                <w:numId w:val="7"/>
              </w:numPr>
              <w:shd w:val="clear" w:color="auto" w:fill="auto"/>
              <w:tabs>
                <w:tab w:val="left" w:pos="1208"/>
              </w:tabs>
              <w:spacing w:after="0" w:line="293" w:lineRule="exact"/>
              <w:ind w:left="200"/>
              <w:jc w:val="left"/>
            </w:pPr>
            <w:r>
              <w:rPr>
                <w:lang w:eastAsia="en-US"/>
              </w:rPr>
              <w:t>Relay1</w:t>
            </w:r>
            <w:r>
              <w:rPr>
                <w:lang w:eastAsia="en-US"/>
              </w:rPr>
              <w:tab/>
              <w:t>off, Relay 2 off;</w:t>
            </w:r>
          </w:p>
          <w:p w:rsidR="002279FA" w:rsidRDefault="002279FA">
            <w:pPr>
              <w:pStyle w:val="BodyText"/>
              <w:framePr w:wrap="notBeside" w:vAnchor="text" w:hAnchor="text" w:xAlign="center" w:y="1"/>
              <w:numPr>
                <w:ilvl w:val="0"/>
                <w:numId w:val="7"/>
              </w:numPr>
              <w:shd w:val="clear" w:color="auto" w:fill="auto"/>
              <w:tabs>
                <w:tab w:val="left" w:pos="565"/>
              </w:tabs>
              <w:spacing w:after="0" w:line="293" w:lineRule="exact"/>
              <w:ind w:left="200"/>
              <w:jc w:val="left"/>
            </w:pPr>
            <w:r>
              <w:rPr>
                <w:lang w:eastAsia="en-US"/>
              </w:rPr>
              <w:t>Relay 1 on, Relay 2 off;</w:t>
            </w:r>
          </w:p>
          <w:p w:rsidR="002279FA" w:rsidRDefault="002279FA">
            <w:pPr>
              <w:pStyle w:val="BodyText"/>
              <w:framePr w:wrap="notBeside" w:vAnchor="text" w:hAnchor="text" w:xAlign="center" w:y="1"/>
              <w:numPr>
                <w:ilvl w:val="0"/>
                <w:numId w:val="7"/>
              </w:numPr>
              <w:shd w:val="clear" w:color="auto" w:fill="auto"/>
              <w:tabs>
                <w:tab w:val="left" w:pos="589"/>
              </w:tabs>
              <w:spacing w:after="0" w:line="293" w:lineRule="exact"/>
              <w:ind w:left="200"/>
              <w:jc w:val="left"/>
            </w:pPr>
            <w:r>
              <w:rPr>
                <w:lang w:eastAsia="en-US"/>
              </w:rPr>
              <w:t>Relay 1 off, Relay 2 on;</w:t>
            </w:r>
          </w:p>
          <w:p w:rsidR="002279FA" w:rsidRDefault="002279FA">
            <w:pPr>
              <w:pStyle w:val="BodyText"/>
              <w:framePr w:wrap="notBeside" w:vAnchor="text" w:hAnchor="text" w:xAlign="center" w:y="1"/>
              <w:numPr>
                <w:ilvl w:val="0"/>
                <w:numId w:val="7"/>
              </w:numPr>
              <w:shd w:val="clear" w:color="auto" w:fill="auto"/>
              <w:tabs>
                <w:tab w:val="left" w:pos="584"/>
              </w:tabs>
              <w:spacing w:after="0" w:line="293" w:lineRule="exact"/>
              <w:ind w:left="200"/>
              <w:jc w:val="left"/>
            </w:pPr>
            <w:r>
              <w:rPr>
                <w:lang w:eastAsia="en-US"/>
              </w:rPr>
              <w:t>Relay 1 on, Relay 2 on; Other values—reserved</w:t>
            </w: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80"/>
              <w:jc w:val="left"/>
            </w:pPr>
            <w:r>
              <w:rPr>
                <w:lang w:eastAsia="en-US"/>
              </w:rPr>
              <w:t>R</w:t>
            </w:r>
          </w:p>
        </w:tc>
      </w:tr>
      <w:tr w:rsidR="002279FA">
        <w:tblPrEx>
          <w:tblCellMar>
            <w:top w:w="0" w:type="dxa"/>
            <w:left w:w="0" w:type="dxa"/>
            <w:bottom w:w="0" w:type="dxa"/>
            <w:right w:w="0" w:type="dxa"/>
          </w:tblCellMar>
        </w:tblPrEx>
        <w:trPr>
          <w:trHeight w:val="331"/>
          <w:jc w:val="center"/>
        </w:trPr>
        <w:tc>
          <w:tcPr>
            <w:tcW w:w="970"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460"/>
              <w:jc w:val="left"/>
            </w:pPr>
            <w:r>
              <w:rPr>
                <w:lang w:eastAsia="en-US"/>
              </w:rPr>
              <w:t>4</w:t>
            </w:r>
          </w:p>
        </w:tc>
        <w:tc>
          <w:tcPr>
            <w:tcW w:w="122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580"/>
              <w:jc w:val="left"/>
            </w:pPr>
            <w:r>
              <w:rPr>
                <w:lang w:eastAsia="en-US"/>
              </w:rPr>
              <w:t>2</w:t>
            </w:r>
          </w:p>
        </w:tc>
        <w:tc>
          <w:tcPr>
            <w:tcW w:w="2582"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pStyle w:val="BodyText"/>
              <w:framePr w:wrap="notBeside" w:vAnchor="text" w:hAnchor="text" w:xAlign="center" w:y="1"/>
              <w:shd w:val="clear" w:color="auto" w:fill="auto"/>
              <w:spacing w:after="0" w:line="240" w:lineRule="auto"/>
              <w:ind w:left="600"/>
              <w:jc w:val="left"/>
            </w:pPr>
            <w:r>
              <w:rPr>
                <w:lang w:eastAsia="en-US"/>
              </w:rPr>
              <w:t>Reserved (CRC)</w:t>
            </w:r>
          </w:p>
        </w:tc>
        <w:tc>
          <w:tcPr>
            <w:tcW w:w="989"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754"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2976"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c>
          <w:tcPr>
            <w:tcW w:w="998" w:type="dxa"/>
            <w:tcBorders>
              <w:top w:val="single" w:sz="4" w:space="0" w:color="auto"/>
              <w:left w:val="single" w:sz="4" w:space="0" w:color="auto"/>
              <w:bottom w:val="single" w:sz="4" w:space="0" w:color="auto"/>
              <w:right w:val="single" w:sz="4" w:space="0" w:color="auto"/>
            </w:tcBorders>
            <w:shd w:val="clear" w:color="auto" w:fill="FFFFFF"/>
          </w:tcPr>
          <w:p w:rsidR="002279FA" w:rsidRDefault="002279FA">
            <w:pPr>
              <w:framePr w:wrap="notBeside" w:vAnchor="text" w:hAnchor="text" w:xAlign="center" w:y="1"/>
              <w:rPr>
                <w:rFonts w:cs="Times New Roman"/>
                <w:color w:val="auto"/>
                <w:sz w:val="10"/>
                <w:szCs w:val="10"/>
                <w:lang w:eastAsia="zh-CN"/>
              </w:rPr>
            </w:pPr>
          </w:p>
        </w:tc>
      </w:tr>
    </w:tbl>
    <w:p w:rsidR="002279FA" w:rsidRDefault="002279FA">
      <w:pPr>
        <w:rPr>
          <w:rFonts w:cs="Times New Roman"/>
          <w:color w:val="auto"/>
          <w:sz w:val="2"/>
          <w:szCs w:val="2"/>
          <w:lang w:eastAsia="zh-CN"/>
        </w:rPr>
      </w:pPr>
    </w:p>
    <w:p w:rsidR="002279FA" w:rsidRDefault="002279FA">
      <w:pPr>
        <w:pStyle w:val="Bodytext21"/>
        <w:shd w:val="clear" w:color="auto" w:fill="auto"/>
        <w:spacing w:before="527" w:after="193" w:line="220" w:lineRule="exact"/>
        <w:ind w:left="300"/>
      </w:pPr>
      <w:r>
        <w:rPr>
          <w:rStyle w:val="Bodytext22"/>
          <w:b/>
          <w:bCs/>
          <w:lang w:eastAsia="en-US"/>
        </w:rPr>
        <w:lastRenderedPageBreak/>
        <w:t>Control command: Relay control commands</w:t>
      </w:r>
    </w:p>
    <w:p w:rsidR="002279FA" w:rsidRDefault="002279FA">
      <w:pPr>
        <w:pStyle w:val="BodyText"/>
        <w:shd w:val="clear" w:color="auto" w:fill="auto"/>
        <w:spacing w:after="0" w:line="220" w:lineRule="exact"/>
        <w:ind w:left="300"/>
        <w:jc w:val="left"/>
      </w:pPr>
      <w:r>
        <w:rPr>
          <w:lang w:eastAsia="en-US"/>
        </w:rPr>
        <w:t>There are four relay control commands. These are (in Java format)</w:t>
      </w:r>
    </w:p>
    <w:p w:rsidR="002279FA" w:rsidRDefault="002279FA">
      <w:pPr>
        <w:pStyle w:val="Heading50"/>
        <w:keepNext/>
        <w:keepLines/>
        <w:numPr>
          <w:ilvl w:val="0"/>
          <w:numId w:val="5"/>
        </w:numPr>
        <w:shd w:val="clear" w:color="auto" w:fill="auto"/>
        <w:tabs>
          <w:tab w:val="left" w:pos="1065"/>
        </w:tabs>
        <w:spacing w:before="0"/>
        <w:ind w:left="700"/>
      </w:pPr>
      <w:bookmarkStart w:id="20" w:name="bookmark19"/>
      <w:r>
        <w:rPr>
          <w:lang w:eastAsia="en-US"/>
        </w:rPr>
        <w:t>Relayl off and Relay2 off:</w:t>
      </w:r>
      <w:bookmarkEnd w:id="20"/>
    </w:p>
    <w:p w:rsidR="002279FA" w:rsidRDefault="002279FA">
      <w:pPr>
        <w:pStyle w:val="Bodytext41"/>
        <w:shd w:val="clear" w:color="auto" w:fill="auto"/>
        <w:spacing w:before="0" w:line="365" w:lineRule="exact"/>
        <w:ind w:left="700" w:firstLine="1100"/>
      </w:pPr>
      <w:r>
        <w:rPr>
          <w:rStyle w:val="Bodytext4Bold2"/>
          <w:lang w:eastAsia="en-US"/>
        </w:rPr>
        <w:t>byte</w:t>
      </w:r>
      <w:r>
        <w:rPr>
          <w:lang w:eastAsia="en-US"/>
        </w:rPr>
        <w:t xml:space="preserve">[] </w:t>
      </w:r>
      <w:r>
        <w:rPr>
          <w:rStyle w:val="Bodytext42"/>
          <w:lang w:eastAsia="en-US"/>
        </w:rPr>
        <w:t xml:space="preserve">requestRelayControlOffOffArray </w:t>
      </w:r>
      <w:r>
        <w:rPr>
          <w:lang w:eastAsia="en-US"/>
        </w:rPr>
        <w:t>=</w:t>
      </w:r>
      <w:r>
        <w:rPr>
          <w:rStyle w:val="Bodytext4Bold1"/>
          <w:noProof w:val="0"/>
          <w:lang w:eastAsia="en-US"/>
        </w:rPr>
        <w:t xml:space="preserve"> </w:t>
      </w:r>
      <w:r>
        <w:rPr>
          <w:rStyle w:val="Bodytext4Bold2"/>
          <w:lang w:eastAsia="en-US"/>
        </w:rPr>
        <w:t>new byte</w:t>
      </w:r>
      <w:r>
        <w:rPr>
          <w:lang w:eastAsia="en-US"/>
        </w:rPr>
        <w:t>[]{1,5,0,0,0,0,0,0};</w:t>
      </w:r>
    </w:p>
    <w:p w:rsidR="002279FA" w:rsidRDefault="002279FA">
      <w:pPr>
        <w:pStyle w:val="Heading50"/>
        <w:keepNext/>
        <w:keepLines/>
        <w:numPr>
          <w:ilvl w:val="0"/>
          <w:numId w:val="5"/>
        </w:numPr>
        <w:shd w:val="clear" w:color="auto" w:fill="auto"/>
        <w:tabs>
          <w:tab w:val="left" w:pos="1065"/>
        </w:tabs>
        <w:spacing w:before="0"/>
        <w:ind w:left="700"/>
      </w:pPr>
      <w:bookmarkStart w:id="21" w:name="bookmark20"/>
      <w:r>
        <w:rPr>
          <w:lang w:eastAsia="en-US"/>
        </w:rPr>
        <w:t>Relayl on and Relay2 off:</w:t>
      </w:r>
      <w:bookmarkEnd w:id="21"/>
    </w:p>
    <w:p w:rsidR="002279FA" w:rsidRDefault="002279FA">
      <w:pPr>
        <w:pStyle w:val="Bodytext41"/>
        <w:shd w:val="clear" w:color="auto" w:fill="auto"/>
        <w:spacing w:before="0" w:line="365" w:lineRule="exact"/>
        <w:ind w:left="700" w:firstLine="1100"/>
      </w:pPr>
      <w:r>
        <w:rPr>
          <w:rStyle w:val="Bodytext4Bold2"/>
          <w:lang w:eastAsia="en-US"/>
        </w:rPr>
        <w:t>byte</w:t>
      </w:r>
      <w:r>
        <w:rPr>
          <w:lang w:eastAsia="en-US"/>
        </w:rPr>
        <w:t xml:space="preserve">[] </w:t>
      </w:r>
      <w:r>
        <w:rPr>
          <w:rStyle w:val="Bodytext42"/>
          <w:lang w:eastAsia="en-US"/>
        </w:rPr>
        <w:t xml:space="preserve">requestRelayControlOffOffArray </w:t>
      </w:r>
      <w:r>
        <w:rPr>
          <w:lang w:eastAsia="en-US"/>
        </w:rPr>
        <w:t>=</w:t>
      </w:r>
      <w:r>
        <w:rPr>
          <w:rStyle w:val="Bodytext4Bold1"/>
          <w:noProof w:val="0"/>
          <w:lang w:eastAsia="en-US"/>
        </w:rPr>
        <w:t xml:space="preserve"> </w:t>
      </w:r>
      <w:r>
        <w:rPr>
          <w:rStyle w:val="Bodytext4Bold2"/>
          <w:lang w:eastAsia="en-US"/>
        </w:rPr>
        <w:t>new byte</w:t>
      </w:r>
      <w:r>
        <w:rPr>
          <w:lang w:eastAsia="en-US"/>
        </w:rPr>
        <w:t>[]{1,5,0,0,0xff,0,0,0};</w:t>
      </w:r>
    </w:p>
    <w:p w:rsidR="002279FA" w:rsidRDefault="002279FA">
      <w:pPr>
        <w:pStyle w:val="Heading50"/>
        <w:keepNext/>
        <w:keepLines/>
        <w:numPr>
          <w:ilvl w:val="0"/>
          <w:numId w:val="5"/>
        </w:numPr>
        <w:shd w:val="clear" w:color="auto" w:fill="auto"/>
        <w:tabs>
          <w:tab w:val="left" w:pos="1065"/>
        </w:tabs>
        <w:spacing w:before="0"/>
        <w:ind w:left="700"/>
      </w:pPr>
      <w:bookmarkStart w:id="22" w:name="bookmark21"/>
      <w:r>
        <w:rPr>
          <w:lang w:eastAsia="en-US"/>
        </w:rPr>
        <w:t>Relayl off and Relay2 on:</w:t>
      </w:r>
      <w:bookmarkEnd w:id="22"/>
    </w:p>
    <w:p w:rsidR="002279FA" w:rsidRDefault="002279FA">
      <w:pPr>
        <w:pStyle w:val="Bodytext41"/>
        <w:shd w:val="clear" w:color="auto" w:fill="auto"/>
        <w:spacing w:before="0" w:line="365" w:lineRule="exact"/>
        <w:ind w:left="700" w:firstLine="1100"/>
      </w:pPr>
      <w:r>
        <w:rPr>
          <w:rStyle w:val="Bodytext4Bold2"/>
          <w:lang w:eastAsia="en-US"/>
        </w:rPr>
        <w:t>byte</w:t>
      </w:r>
      <w:r>
        <w:rPr>
          <w:lang w:eastAsia="en-US"/>
        </w:rPr>
        <w:t xml:space="preserve">[] </w:t>
      </w:r>
      <w:r>
        <w:rPr>
          <w:rStyle w:val="Bodytext42"/>
          <w:lang w:eastAsia="en-US"/>
        </w:rPr>
        <w:t xml:space="preserve">requestRelayControlOffOffArray </w:t>
      </w:r>
      <w:r>
        <w:rPr>
          <w:lang w:eastAsia="en-US"/>
        </w:rPr>
        <w:t>=</w:t>
      </w:r>
      <w:r>
        <w:rPr>
          <w:rStyle w:val="Bodytext4Bold1"/>
          <w:noProof w:val="0"/>
          <w:lang w:eastAsia="en-US"/>
        </w:rPr>
        <w:t xml:space="preserve"> </w:t>
      </w:r>
      <w:r>
        <w:rPr>
          <w:rStyle w:val="Bodytext4Bold2"/>
          <w:lang w:eastAsia="en-US"/>
        </w:rPr>
        <w:t>new byte</w:t>
      </w:r>
      <w:r>
        <w:rPr>
          <w:lang w:eastAsia="en-US"/>
        </w:rPr>
        <w:t>[]{1,5,0,1,0,0,0,0};</w:t>
      </w:r>
    </w:p>
    <w:p w:rsidR="002279FA" w:rsidRDefault="002279FA">
      <w:pPr>
        <w:pStyle w:val="Heading50"/>
        <w:keepNext/>
        <w:keepLines/>
        <w:numPr>
          <w:ilvl w:val="0"/>
          <w:numId w:val="5"/>
        </w:numPr>
        <w:shd w:val="clear" w:color="auto" w:fill="auto"/>
        <w:tabs>
          <w:tab w:val="left" w:pos="1065"/>
        </w:tabs>
        <w:spacing w:before="0"/>
        <w:ind w:left="700"/>
      </w:pPr>
      <w:bookmarkStart w:id="23" w:name="bookmark22"/>
      <w:r>
        <w:rPr>
          <w:lang w:eastAsia="en-US"/>
        </w:rPr>
        <w:t>Relayl on and Relay2 on:</w:t>
      </w:r>
      <w:bookmarkEnd w:id="23"/>
    </w:p>
    <w:p w:rsidR="002279FA" w:rsidRDefault="002279FA">
      <w:pPr>
        <w:pStyle w:val="BodyText"/>
        <w:shd w:val="clear" w:color="auto" w:fill="auto"/>
        <w:spacing w:after="0" w:line="394" w:lineRule="exact"/>
        <w:ind w:left="700" w:right="820" w:firstLine="1100"/>
        <w:jc w:val="left"/>
      </w:pPr>
      <w:r>
        <w:rPr>
          <w:rStyle w:val="BodytextConsolas4"/>
          <w:lang w:eastAsia="en-US"/>
        </w:rPr>
        <w:t>byte</w:t>
      </w:r>
      <w:r>
        <w:rPr>
          <w:rStyle w:val="BodytextConsolas3"/>
          <w:lang w:eastAsia="en-US"/>
        </w:rPr>
        <w:t xml:space="preserve">[] </w:t>
      </w:r>
      <w:r>
        <w:rPr>
          <w:rStyle w:val="BodytextConsolas2"/>
          <w:lang w:eastAsia="en-US"/>
        </w:rPr>
        <w:t xml:space="preserve">requestRelayControlOffOffArray </w:t>
      </w:r>
      <w:r>
        <w:rPr>
          <w:rStyle w:val="BodytextConsolas3"/>
          <w:lang w:eastAsia="en-US"/>
        </w:rPr>
        <w:t>=</w:t>
      </w:r>
      <w:r>
        <w:rPr>
          <w:rStyle w:val="BodytextConsolas1"/>
          <w:noProof w:val="0"/>
          <w:lang w:eastAsia="en-US"/>
        </w:rPr>
        <w:t xml:space="preserve"> </w:t>
      </w:r>
      <w:r>
        <w:rPr>
          <w:rStyle w:val="BodytextConsolas4"/>
          <w:lang w:eastAsia="en-US"/>
        </w:rPr>
        <w:t>new byte</w:t>
      </w:r>
      <w:r>
        <w:rPr>
          <w:rStyle w:val="BodytextConsolas3"/>
          <w:lang w:eastAsia="en-US"/>
        </w:rPr>
        <w:t xml:space="preserve">[]{1,5,0,1,0xff,0,0,0}; </w:t>
      </w:r>
      <w:r>
        <w:rPr>
          <w:lang w:eastAsia="en-US"/>
        </w:rPr>
        <w:t>(detailed request command explanation please see the document of Mod-Bus RTU standard)</w:t>
      </w:r>
    </w:p>
    <w:sectPr w:rsidR="002279FA" w:rsidSect="003549ED">
      <w:type w:val="continuous"/>
      <w:pgSz w:w="11905" w:h="16837"/>
      <w:pgMar w:top="1262" w:right="523" w:bottom="1276" w:left="661"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90A" w:rsidRDefault="004C290A">
      <w:r>
        <w:separator/>
      </w:r>
    </w:p>
  </w:endnote>
  <w:endnote w:type="continuationSeparator" w:id="0">
    <w:p w:rsidR="004C290A" w:rsidRDefault="004C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DejaVu Sans">
    <w:panose1 w:val="020B0603030804020204"/>
    <w:charset w:val="00"/>
    <w:family w:val="swiss"/>
    <w:pitch w:val="variable"/>
    <w:sig w:usb0="E7002EFF" w:usb1="D200FDFF" w:usb2="0A04602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10B" w:rsidRDefault="0029310B">
    <w:pPr>
      <w:pStyle w:val="Headerorfooter0"/>
      <w:framePr w:w="11909" w:h="139" w:wrap="none" w:vAnchor="text" w:hAnchor="page" w:x="1" w:y="-1319"/>
      <w:shd w:val="clear" w:color="auto" w:fill="auto"/>
      <w:ind w:left="5918"/>
    </w:pPr>
    <w:r>
      <w:fldChar w:fldCharType="begin"/>
    </w:r>
    <w:r>
      <w:instrText xml:space="preserve"> PAGE \* MERGEFORMAT </w:instrText>
    </w:r>
    <w:r>
      <w:fldChar w:fldCharType="separate"/>
    </w:r>
    <w:r w:rsidR="00A31171" w:rsidRPr="00A31171">
      <w:rPr>
        <w:rStyle w:val="HeaderorfooterConsolas"/>
        <w:lang w:eastAsia="en-US"/>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90A" w:rsidRDefault="004C290A">
      <w:r>
        <w:separator/>
      </w:r>
    </w:p>
  </w:footnote>
  <w:footnote w:type="continuationSeparator" w:id="0">
    <w:p w:rsidR="004C290A" w:rsidRDefault="004C2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nsid w:val="00000003"/>
    <w:multiLevelType w:val="multilevel"/>
    <w:tmpl w:val="00000002"/>
    <w:lvl w:ilvl="0">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16"/>
        <w:szCs w:val="16"/>
        <w:u w:val="none"/>
      </w:rPr>
    </w:lvl>
  </w:abstractNum>
  <w:abstractNum w:abstractNumId="2">
    <w:nsid w:val="00000005"/>
    <w:multiLevelType w:val="multilevel"/>
    <w:tmpl w:val="00000004"/>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3">
    <w:nsid w:val="00000007"/>
    <w:multiLevelType w:val="multilevel"/>
    <w:tmpl w:val="00000006"/>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4">
    <w:nsid w:val="00000009"/>
    <w:multiLevelType w:val="multilevel"/>
    <w:tmpl w:val="00000008"/>
    <w:lvl w:ilvl="0">
      <w:start w:val="1"/>
      <w:numFmt w:val="bullet"/>
      <w:lvlText w:val="•"/>
      <w:lvlJc w:val="left"/>
      <w:rPr>
        <w:rFonts w:ascii="Consolas" w:hAnsi="Consolas"/>
        <w:b/>
        <w:i w:val="0"/>
        <w:smallCaps w:val="0"/>
        <w:strike w:val="0"/>
        <w:color w:val="000000"/>
        <w:spacing w:val="0"/>
        <w:w w:val="100"/>
        <w:position w:val="0"/>
        <w:sz w:val="20"/>
        <w:u w:val="none"/>
      </w:rPr>
    </w:lvl>
    <w:lvl w:ilvl="1">
      <w:start w:val="1"/>
      <w:numFmt w:val="bullet"/>
      <w:lvlText w:val="•"/>
      <w:lvlJc w:val="left"/>
      <w:rPr>
        <w:rFonts w:ascii="Consolas" w:hAnsi="Consolas"/>
        <w:b/>
        <w:i w:val="0"/>
        <w:smallCaps w:val="0"/>
        <w:strike w:val="0"/>
        <w:color w:val="000000"/>
        <w:spacing w:val="0"/>
        <w:w w:val="100"/>
        <w:position w:val="0"/>
        <w:sz w:val="20"/>
        <w:u w:val="none"/>
      </w:rPr>
    </w:lvl>
    <w:lvl w:ilvl="2">
      <w:start w:val="1"/>
      <w:numFmt w:val="bullet"/>
      <w:lvlText w:val="•"/>
      <w:lvlJc w:val="left"/>
      <w:rPr>
        <w:rFonts w:ascii="Consolas" w:hAnsi="Consolas"/>
        <w:b/>
        <w:i w:val="0"/>
        <w:smallCaps w:val="0"/>
        <w:strike w:val="0"/>
        <w:color w:val="000000"/>
        <w:spacing w:val="0"/>
        <w:w w:val="100"/>
        <w:position w:val="0"/>
        <w:sz w:val="20"/>
        <w:u w:val="none"/>
      </w:rPr>
    </w:lvl>
    <w:lvl w:ilvl="3">
      <w:start w:val="1"/>
      <w:numFmt w:val="bullet"/>
      <w:lvlText w:val="•"/>
      <w:lvlJc w:val="left"/>
      <w:rPr>
        <w:rFonts w:ascii="Consolas" w:hAnsi="Consolas"/>
        <w:b/>
        <w:i w:val="0"/>
        <w:smallCaps w:val="0"/>
        <w:strike w:val="0"/>
        <w:color w:val="000000"/>
        <w:spacing w:val="0"/>
        <w:w w:val="100"/>
        <w:position w:val="0"/>
        <w:sz w:val="20"/>
        <w:u w:val="none"/>
      </w:rPr>
    </w:lvl>
    <w:lvl w:ilvl="4">
      <w:start w:val="1"/>
      <w:numFmt w:val="bullet"/>
      <w:lvlText w:val="•"/>
      <w:lvlJc w:val="left"/>
      <w:rPr>
        <w:rFonts w:ascii="Consolas" w:hAnsi="Consolas"/>
        <w:b/>
        <w:i w:val="0"/>
        <w:smallCaps w:val="0"/>
        <w:strike w:val="0"/>
        <w:color w:val="000000"/>
        <w:spacing w:val="0"/>
        <w:w w:val="100"/>
        <w:position w:val="0"/>
        <w:sz w:val="20"/>
        <w:u w:val="none"/>
      </w:rPr>
    </w:lvl>
    <w:lvl w:ilvl="5">
      <w:start w:val="1"/>
      <w:numFmt w:val="bullet"/>
      <w:lvlText w:val="•"/>
      <w:lvlJc w:val="left"/>
      <w:rPr>
        <w:rFonts w:ascii="Consolas" w:hAnsi="Consolas"/>
        <w:b/>
        <w:i w:val="0"/>
        <w:smallCaps w:val="0"/>
        <w:strike w:val="0"/>
        <w:color w:val="000000"/>
        <w:spacing w:val="0"/>
        <w:w w:val="100"/>
        <w:position w:val="0"/>
        <w:sz w:val="20"/>
        <w:u w:val="none"/>
      </w:rPr>
    </w:lvl>
    <w:lvl w:ilvl="6">
      <w:start w:val="1"/>
      <w:numFmt w:val="bullet"/>
      <w:lvlText w:val="•"/>
      <w:lvlJc w:val="left"/>
      <w:rPr>
        <w:rFonts w:ascii="Consolas" w:hAnsi="Consolas"/>
        <w:b/>
        <w:i w:val="0"/>
        <w:smallCaps w:val="0"/>
        <w:strike w:val="0"/>
        <w:color w:val="000000"/>
        <w:spacing w:val="0"/>
        <w:w w:val="100"/>
        <w:position w:val="0"/>
        <w:sz w:val="20"/>
        <w:u w:val="none"/>
      </w:rPr>
    </w:lvl>
    <w:lvl w:ilvl="7">
      <w:start w:val="1"/>
      <w:numFmt w:val="bullet"/>
      <w:lvlText w:val="•"/>
      <w:lvlJc w:val="left"/>
      <w:rPr>
        <w:rFonts w:ascii="Consolas" w:hAnsi="Consolas"/>
        <w:b/>
        <w:i w:val="0"/>
        <w:smallCaps w:val="0"/>
        <w:strike w:val="0"/>
        <w:color w:val="000000"/>
        <w:spacing w:val="0"/>
        <w:w w:val="100"/>
        <w:position w:val="0"/>
        <w:sz w:val="20"/>
        <w:u w:val="none"/>
      </w:rPr>
    </w:lvl>
    <w:lvl w:ilvl="8">
      <w:start w:val="1"/>
      <w:numFmt w:val="bullet"/>
      <w:lvlText w:val="•"/>
      <w:lvlJc w:val="left"/>
      <w:rPr>
        <w:rFonts w:ascii="Consolas" w:hAnsi="Consolas"/>
        <w:b/>
        <w:i w:val="0"/>
        <w:smallCaps w:val="0"/>
        <w:strike w:val="0"/>
        <w:color w:val="000000"/>
        <w:spacing w:val="0"/>
        <w:w w:val="100"/>
        <w:position w:val="0"/>
        <w:sz w:val="20"/>
        <w:u w:val="none"/>
      </w:rPr>
    </w:lvl>
  </w:abstractNum>
  <w:abstractNum w:abstractNumId="5">
    <w:nsid w:val="0000000B"/>
    <w:multiLevelType w:val="multilevel"/>
    <w:tmpl w:val="0000000A"/>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abstractNum w:abstractNumId="6">
    <w:nsid w:val="0000000D"/>
    <w:multiLevelType w:val="multilevel"/>
    <w:tmpl w:val="0000000C"/>
    <w:lvl w:ilvl="0">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1">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2">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3">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4">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5">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6">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7">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lvl w:ilvl="8">
      <w:numFmt w:val="decimal"/>
      <w:lvlText w:val="%1—"/>
      <w:lvlJc w:val="left"/>
      <w:rPr>
        <w:rFonts w:ascii="Times New Roman" w:hAnsi="Times New Roman" w:cs="Times New Roman"/>
        <w:b w:val="0"/>
        <w:bCs w:val="0"/>
        <w:i w:val="0"/>
        <w:iCs w:val="0"/>
        <w:smallCaps w:val="0"/>
        <w:strike w:val="0"/>
        <w:color w:val="000000"/>
        <w:spacing w:val="0"/>
        <w:w w:val="100"/>
        <w:position w:val="0"/>
        <w:sz w:val="22"/>
        <w:szCs w:val="22"/>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686"/>
    <w:rsid w:val="000079BF"/>
    <w:rsid w:val="000F649A"/>
    <w:rsid w:val="00163AF4"/>
    <w:rsid w:val="001C2336"/>
    <w:rsid w:val="001E2720"/>
    <w:rsid w:val="001E7957"/>
    <w:rsid w:val="001F46D6"/>
    <w:rsid w:val="001F7F19"/>
    <w:rsid w:val="002279FA"/>
    <w:rsid w:val="0029310B"/>
    <w:rsid w:val="003549ED"/>
    <w:rsid w:val="003E50B1"/>
    <w:rsid w:val="004061C8"/>
    <w:rsid w:val="00453940"/>
    <w:rsid w:val="00467DEC"/>
    <w:rsid w:val="00490261"/>
    <w:rsid w:val="00497686"/>
    <w:rsid w:val="004C290A"/>
    <w:rsid w:val="005F6CF5"/>
    <w:rsid w:val="00737A15"/>
    <w:rsid w:val="00775897"/>
    <w:rsid w:val="00881AE5"/>
    <w:rsid w:val="00887F70"/>
    <w:rsid w:val="008F455E"/>
    <w:rsid w:val="009058EF"/>
    <w:rsid w:val="0091080A"/>
    <w:rsid w:val="00997FB1"/>
    <w:rsid w:val="00A24FDE"/>
    <w:rsid w:val="00A31171"/>
    <w:rsid w:val="00B123E8"/>
    <w:rsid w:val="00B66AFE"/>
    <w:rsid w:val="00BA3B08"/>
    <w:rsid w:val="00C31537"/>
    <w:rsid w:val="00CA517E"/>
    <w:rsid w:val="00CC6074"/>
    <w:rsid w:val="00DD48B1"/>
    <w:rsid w:val="00F37E5F"/>
    <w:rsid w:val="00FF78B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DejaVu Sans" w:eastAsia="Times New Roman" w:hAnsi="DejaVu Sans" w:cs="DejaVu Sans"/>
        <w:sz w:val="24"/>
        <w:szCs w:val="24"/>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lang w:val="en-US"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66CC"/>
      <w:u w:val="single"/>
    </w:rPr>
  </w:style>
  <w:style w:type="character" w:customStyle="1" w:styleId="Heading1">
    <w:name w:val="Heading #1_"/>
    <w:basedOn w:val="DefaultParagraphFont"/>
    <w:link w:val="Heading11"/>
    <w:uiPriority w:val="99"/>
    <w:locked/>
    <w:rPr>
      <w:rFonts w:ascii="Times New Roman" w:hAnsi="Times New Roman" w:cs="Times New Roman"/>
      <w:b/>
      <w:bCs/>
      <w:spacing w:val="0"/>
      <w:sz w:val="38"/>
      <w:szCs w:val="38"/>
    </w:rPr>
  </w:style>
  <w:style w:type="character" w:customStyle="1" w:styleId="Heading10">
    <w:name w:val="Heading #1"/>
    <w:basedOn w:val="Heading1"/>
    <w:uiPriority w:val="99"/>
    <w:rPr>
      <w:rFonts w:ascii="Times New Roman" w:hAnsi="Times New Roman" w:cs="Times New Roman"/>
      <w:b/>
      <w:bCs/>
      <w:spacing w:val="0"/>
      <w:sz w:val="38"/>
      <w:szCs w:val="38"/>
    </w:rPr>
  </w:style>
  <w:style w:type="character" w:customStyle="1" w:styleId="Headerorfooter">
    <w:name w:val="Header or footer_"/>
    <w:basedOn w:val="DefaultParagraphFont"/>
    <w:link w:val="Headerorfooter0"/>
    <w:uiPriority w:val="99"/>
    <w:locked/>
    <w:rPr>
      <w:rFonts w:ascii="Times New Roman" w:hAnsi="Times New Roman" w:cs="Times New Roman"/>
      <w:noProof/>
      <w:sz w:val="20"/>
      <w:szCs w:val="20"/>
    </w:rPr>
  </w:style>
  <w:style w:type="character" w:customStyle="1" w:styleId="HeaderorfooterConsolas">
    <w:name w:val="Header or footer + Consolas"/>
    <w:basedOn w:val="Headerorfooter"/>
    <w:uiPriority w:val="99"/>
    <w:rPr>
      <w:rFonts w:ascii="Consolas" w:hAnsi="Consolas" w:cs="Consolas"/>
      <w:noProof/>
      <w:spacing w:val="0"/>
      <w:sz w:val="20"/>
      <w:szCs w:val="20"/>
    </w:rPr>
  </w:style>
  <w:style w:type="character" w:customStyle="1" w:styleId="BodyTextChar1">
    <w:name w:val="Body Text Char1"/>
    <w:basedOn w:val="DefaultParagraphFont"/>
    <w:link w:val="BodyText"/>
    <w:uiPriority w:val="99"/>
    <w:locked/>
    <w:rPr>
      <w:rFonts w:ascii="Times New Roman" w:hAnsi="Times New Roman" w:cs="Times New Roman"/>
      <w:spacing w:val="0"/>
      <w:sz w:val="22"/>
      <w:szCs w:val="22"/>
    </w:rPr>
  </w:style>
  <w:style w:type="character" w:customStyle="1" w:styleId="Heading2">
    <w:name w:val="Heading #2_"/>
    <w:basedOn w:val="DefaultParagraphFont"/>
    <w:link w:val="Heading21"/>
    <w:uiPriority w:val="99"/>
    <w:locked/>
    <w:rPr>
      <w:rFonts w:ascii="Times New Roman" w:hAnsi="Times New Roman" w:cs="Times New Roman"/>
      <w:b/>
      <w:bCs/>
      <w:spacing w:val="0"/>
      <w:sz w:val="28"/>
      <w:szCs w:val="28"/>
    </w:rPr>
  </w:style>
  <w:style w:type="character" w:customStyle="1" w:styleId="Heading20">
    <w:name w:val="Heading #2"/>
    <w:basedOn w:val="Heading2"/>
    <w:uiPriority w:val="99"/>
    <w:rPr>
      <w:rFonts w:ascii="Times New Roman" w:hAnsi="Times New Roman" w:cs="Times New Roman"/>
      <w:b/>
      <w:bCs/>
      <w:spacing w:val="0"/>
      <w:sz w:val="28"/>
      <w:szCs w:val="28"/>
    </w:rPr>
  </w:style>
  <w:style w:type="character" w:customStyle="1" w:styleId="Heading3">
    <w:name w:val="Heading #3_"/>
    <w:basedOn w:val="DefaultParagraphFont"/>
    <w:link w:val="Heading31"/>
    <w:uiPriority w:val="99"/>
    <w:locked/>
    <w:rPr>
      <w:rFonts w:ascii="Times New Roman" w:hAnsi="Times New Roman" w:cs="Times New Roman"/>
      <w:spacing w:val="0"/>
      <w:sz w:val="27"/>
      <w:szCs w:val="27"/>
    </w:rPr>
  </w:style>
  <w:style w:type="character" w:customStyle="1" w:styleId="Heading30">
    <w:name w:val="Heading #3"/>
    <w:basedOn w:val="Heading3"/>
    <w:uiPriority w:val="99"/>
    <w:rPr>
      <w:rFonts w:ascii="Times New Roman" w:hAnsi="Times New Roman" w:cs="Times New Roman"/>
      <w:spacing w:val="0"/>
      <w:sz w:val="27"/>
      <w:szCs w:val="27"/>
    </w:rPr>
  </w:style>
  <w:style w:type="character" w:customStyle="1" w:styleId="Heading4">
    <w:name w:val="Heading #4_"/>
    <w:basedOn w:val="DefaultParagraphFont"/>
    <w:link w:val="Heading41"/>
    <w:uiPriority w:val="99"/>
    <w:locked/>
    <w:rPr>
      <w:rFonts w:ascii="Times New Roman" w:hAnsi="Times New Roman" w:cs="Times New Roman"/>
      <w:b/>
      <w:bCs/>
      <w:spacing w:val="0"/>
      <w:sz w:val="22"/>
      <w:szCs w:val="22"/>
    </w:rPr>
  </w:style>
  <w:style w:type="character" w:customStyle="1" w:styleId="Heading40">
    <w:name w:val="Heading #4"/>
    <w:basedOn w:val="Heading4"/>
    <w:uiPriority w:val="99"/>
    <w:rPr>
      <w:rFonts w:ascii="Times New Roman" w:hAnsi="Times New Roman" w:cs="Times New Roman"/>
      <w:b/>
      <w:bCs/>
      <w:spacing w:val="0"/>
      <w:sz w:val="22"/>
      <w:szCs w:val="22"/>
    </w:rPr>
  </w:style>
  <w:style w:type="character" w:customStyle="1" w:styleId="BodytextConsolas">
    <w:name w:val="Body text + Consolas"/>
    <w:aliases w:val="9.5 pt,Bold"/>
    <w:basedOn w:val="BodyTextChar1"/>
    <w:uiPriority w:val="99"/>
    <w:rPr>
      <w:rFonts w:ascii="Consolas" w:hAnsi="Consolas" w:cs="Consolas"/>
      <w:b/>
      <w:bCs/>
      <w:spacing w:val="0"/>
      <w:sz w:val="19"/>
      <w:szCs w:val="19"/>
    </w:rPr>
  </w:style>
  <w:style w:type="character" w:customStyle="1" w:styleId="BodytextConsolas15">
    <w:name w:val="Body text + Consolas15"/>
    <w:aliases w:val="9.5 pt19,Bold9"/>
    <w:basedOn w:val="BodyTextChar1"/>
    <w:uiPriority w:val="99"/>
    <w:rPr>
      <w:rFonts w:ascii="Consolas" w:hAnsi="Consolas" w:cs="Consolas"/>
      <w:b/>
      <w:bCs/>
      <w:spacing w:val="0"/>
      <w:sz w:val="19"/>
      <w:szCs w:val="19"/>
    </w:rPr>
  </w:style>
  <w:style w:type="character" w:customStyle="1" w:styleId="BodytextConsolas14">
    <w:name w:val="Body text + Consolas14"/>
    <w:aliases w:val="9.5 pt18"/>
    <w:basedOn w:val="BodyTextChar1"/>
    <w:uiPriority w:val="99"/>
    <w:rPr>
      <w:rFonts w:ascii="Consolas" w:hAnsi="Consolas" w:cs="Consolas"/>
      <w:spacing w:val="0"/>
      <w:sz w:val="19"/>
      <w:szCs w:val="19"/>
    </w:rPr>
  </w:style>
  <w:style w:type="character" w:customStyle="1" w:styleId="BodytextConsolas13">
    <w:name w:val="Body text + Consolas13"/>
    <w:aliases w:val="9.5 pt17"/>
    <w:basedOn w:val="BodyTextChar1"/>
    <w:uiPriority w:val="99"/>
    <w:rPr>
      <w:rFonts w:ascii="Consolas" w:hAnsi="Consolas" w:cs="Consolas"/>
      <w:spacing w:val="0"/>
      <w:sz w:val="19"/>
      <w:szCs w:val="19"/>
    </w:rPr>
  </w:style>
  <w:style w:type="character" w:customStyle="1" w:styleId="Bodytext2">
    <w:name w:val="Body text (2)_"/>
    <w:basedOn w:val="DefaultParagraphFont"/>
    <w:link w:val="Bodytext21"/>
    <w:uiPriority w:val="99"/>
    <w:locked/>
    <w:rPr>
      <w:rFonts w:ascii="Times New Roman" w:hAnsi="Times New Roman" w:cs="Times New Roman"/>
      <w:b/>
      <w:bCs/>
      <w:spacing w:val="0"/>
      <w:sz w:val="22"/>
      <w:szCs w:val="22"/>
    </w:rPr>
  </w:style>
  <w:style w:type="character" w:customStyle="1" w:styleId="Bodytext3">
    <w:name w:val="Body text (3)_"/>
    <w:basedOn w:val="DefaultParagraphFont"/>
    <w:link w:val="Bodytext30"/>
    <w:uiPriority w:val="99"/>
    <w:locked/>
    <w:rPr>
      <w:rFonts w:ascii="Times New Roman" w:hAnsi="Times New Roman" w:cs="Times New Roman"/>
      <w:noProof/>
      <w:sz w:val="20"/>
      <w:szCs w:val="20"/>
    </w:rPr>
  </w:style>
  <w:style w:type="character" w:customStyle="1" w:styleId="Heading44">
    <w:name w:val="Heading #44"/>
    <w:basedOn w:val="Heading4"/>
    <w:uiPriority w:val="99"/>
    <w:rPr>
      <w:rFonts w:ascii="Times New Roman" w:hAnsi="Times New Roman" w:cs="Times New Roman"/>
      <w:b/>
      <w:bCs/>
      <w:spacing w:val="0"/>
      <w:sz w:val="22"/>
      <w:szCs w:val="22"/>
    </w:rPr>
  </w:style>
  <w:style w:type="character" w:customStyle="1" w:styleId="BodytextConsolas12">
    <w:name w:val="Body text + Consolas12"/>
    <w:aliases w:val="9.5 pt16,Bold8"/>
    <w:basedOn w:val="BodyTextChar1"/>
    <w:uiPriority w:val="99"/>
    <w:rPr>
      <w:rFonts w:ascii="Consolas" w:hAnsi="Consolas" w:cs="Consolas"/>
      <w:b/>
      <w:bCs/>
      <w:spacing w:val="0"/>
      <w:sz w:val="19"/>
      <w:szCs w:val="19"/>
    </w:rPr>
  </w:style>
  <w:style w:type="character" w:customStyle="1" w:styleId="BodytextConsolas11">
    <w:name w:val="Body text + Consolas11"/>
    <w:aliases w:val="9.5 pt15,Bold7"/>
    <w:basedOn w:val="BodyTextChar1"/>
    <w:uiPriority w:val="99"/>
    <w:rPr>
      <w:rFonts w:ascii="Consolas" w:hAnsi="Consolas" w:cs="Consolas"/>
      <w:b/>
      <w:bCs/>
      <w:spacing w:val="0"/>
      <w:sz w:val="19"/>
      <w:szCs w:val="19"/>
    </w:rPr>
  </w:style>
  <w:style w:type="character" w:customStyle="1" w:styleId="BodytextConsolas10">
    <w:name w:val="Body text + Consolas10"/>
    <w:aliases w:val="9.5 pt14"/>
    <w:basedOn w:val="BodyTextChar1"/>
    <w:uiPriority w:val="99"/>
    <w:rPr>
      <w:rFonts w:ascii="Consolas" w:hAnsi="Consolas" w:cs="Consolas"/>
      <w:spacing w:val="0"/>
      <w:sz w:val="19"/>
      <w:szCs w:val="19"/>
    </w:rPr>
  </w:style>
  <w:style w:type="character" w:customStyle="1" w:styleId="BodytextConsolas9">
    <w:name w:val="Body text + Consolas9"/>
    <w:aliases w:val="9.5 pt13"/>
    <w:basedOn w:val="BodyTextChar1"/>
    <w:uiPriority w:val="99"/>
    <w:rPr>
      <w:rFonts w:ascii="Consolas" w:hAnsi="Consolas" w:cs="Consolas"/>
      <w:spacing w:val="0"/>
      <w:sz w:val="19"/>
      <w:szCs w:val="19"/>
    </w:rPr>
  </w:style>
  <w:style w:type="character" w:customStyle="1" w:styleId="Tablecaption">
    <w:name w:val="Table caption_"/>
    <w:basedOn w:val="DefaultParagraphFont"/>
    <w:link w:val="Tablecaption1"/>
    <w:uiPriority w:val="99"/>
    <w:locked/>
    <w:rPr>
      <w:rFonts w:ascii="Times New Roman" w:hAnsi="Times New Roman" w:cs="Times New Roman"/>
      <w:spacing w:val="0"/>
      <w:sz w:val="22"/>
      <w:szCs w:val="22"/>
    </w:rPr>
  </w:style>
  <w:style w:type="character" w:customStyle="1" w:styleId="Tablecaption0">
    <w:name w:val="Table caption"/>
    <w:basedOn w:val="Tablecaption"/>
    <w:uiPriority w:val="99"/>
    <w:rPr>
      <w:rFonts w:ascii="Times New Roman" w:hAnsi="Times New Roman" w:cs="Times New Roman"/>
      <w:spacing w:val="0"/>
      <w:sz w:val="22"/>
      <w:szCs w:val="22"/>
    </w:rPr>
  </w:style>
  <w:style w:type="character" w:customStyle="1" w:styleId="Bodytext8pt">
    <w:name w:val="Body text + 8 pt"/>
    <w:basedOn w:val="BodyTextChar1"/>
    <w:uiPriority w:val="99"/>
    <w:rPr>
      <w:rFonts w:ascii="Times New Roman" w:hAnsi="Times New Roman" w:cs="Times New Roman"/>
      <w:noProof/>
      <w:spacing w:val="0"/>
      <w:sz w:val="16"/>
      <w:szCs w:val="16"/>
    </w:rPr>
  </w:style>
  <w:style w:type="paragraph" w:styleId="BodyText">
    <w:name w:val="Body Text"/>
    <w:basedOn w:val="Normal"/>
    <w:link w:val="BodyTextChar1"/>
    <w:uiPriority w:val="99"/>
    <w:pPr>
      <w:shd w:val="clear" w:color="auto" w:fill="FFFFFF"/>
      <w:spacing w:after="300" w:line="240" w:lineRule="atLeast"/>
      <w:jc w:val="center"/>
    </w:pPr>
    <w:rPr>
      <w:rFonts w:ascii="Times New Roman" w:hAnsi="Times New Roman" w:cs="Times New Roman"/>
      <w:color w:val="auto"/>
      <w:sz w:val="22"/>
      <w:szCs w:val="22"/>
      <w:lang w:eastAsia="zh-CN"/>
    </w:rPr>
  </w:style>
  <w:style w:type="character" w:customStyle="1" w:styleId="BodyTextChar">
    <w:name w:val="Body Text Char"/>
    <w:basedOn w:val="DefaultParagraphFont"/>
    <w:uiPriority w:val="99"/>
    <w:semiHidden/>
    <w:rPr>
      <w:color w:val="000000"/>
      <w:lang w:val="en-US" w:eastAsia="en-US"/>
    </w:rPr>
  </w:style>
  <w:style w:type="character" w:customStyle="1" w:styleId="BodyTextChar4">
    <w:name w:val="Body Text Char4"/>
    <w:basedOn w:val="DefaultParagraphFont"/>
    <w:uiPriority w:val="99"/>
    <w:semiHidden/>
    <w:rPr>
      <w:rFonts w:cs="Times New Roman"/>
      <w:color w:val="000000"/>
      <w:lang w:val="en-US" w:eastAsia="en-US"/>
    </w:rPr>
  </w:style>
  <w:style w:type="character" w:customStyle="1" w:styleId="BodyTextChar3">
    <w:name w:val="Body Text Char3"/>
    <w:basedOn w:val="DefaultParagraphFont"/>
    <w:uiPriority w:val="99"/>
    <w:semiHidden/>
    <w:rPr>
      <w:rFonts w:cs="Times New Roman"/>
      <w:color w:val="000000"/>
      <w:lang w:val="en-US" w:eastAsia="en-US"/>
    </w:rPr>
  </w:style>
  <w:style w:type="character" w:customStyle="1" w:styleId="BodyTextChar2">
    <w:name w:val="Body Text Char2"/>
    <w:basedOn w:val="DefaultParagraphFont"/>
    <w:uiPriority w:val="99"/>
    <w:semiHidden/>
    <w:rPr>
      <w:rFonts w:cs="DejaVu Sans"/>
      <w:color w:val="000000"/>
      <w:lang w:val="en-US" w:eastAsia="en-US"/>
    </w:rPr>
  </w:style>
  <w:style w:type="character" w:customStyle="1" w:styleId="Heading23">
    <w:name w:val="Heading #23"/>
    <w:basedOn w:val="Heading2"/>
    <w:uiPriority w:val="99"/>
    <w:rPr>
      <w:rFonts w:ascii="Times New Roman" w:hAnsi="Times New Roman" w:cs="Times New Roman"/>
      <w:b/>
      <w:bCs/>
      <w:spacing w:val="0"/>
      <w:sz w:val="28"/>
      <w:szCs w:val="28"/>
    </w:rPr>
  </w:style>
  <w:style w:type="character" w:customStyle="1" w:styleId="Heading33">
    <w:name w:val="Heading #33"/>
    <w:basedOn w:val="Heading3"/>
    <w:uiPriority w:val="99"/>
    <w:rPr>
      <w:rFonts w:ascii="Times New Roman" w:hAnsi="Times New Roman" w:cs="Times New Roman"/>
      <w:spacing w:val="0"/>
      <w:sz w:val="27"/>
      <w:szCs w:val="27"/>
    </w:rPr>
  </w:style>
  <w:style w:type="character" w:customStyle="1" w:styleId="Heading43">
    <w:name w:val="Heading #43"/>
    <w:basedOn w:val="Heading4"/>
    <w:uiPriority w:val="99"/>
    <w:rPr>
      <w:rFonts w:ascii="Times New Roman" w:hAnsi="Times New Roman" w:cs="Times New Roman"/>
      <w:b/>
      <w:bCs/>
      <w:spacing w:val="0"/>
      <w:sz w:val="22"/>
      <w:szCs w:val="22"/>
    </w:rPr>
  </w:style>
  <w:style w:type="character" w:customStyle="1" w:styleId="Bodytext4">
    <w:name w:val="Body text (4)_"/>
    <w:basedOn w:val="DefaultParagraphFont"/>
    <w:link w:val="Bodytext41"/>
    <w:uiPriority w:val="99"/>
    <w:locked/>
    <w:rPr>
      <w:rFonts w:ascii="Consolas" w:hAnsi="Consolas" w:cs="Consolas"/>
      <w:spacing w:val="0"/>
      <w:sz w:val="19"/>
      <w:szCs w:val="19"/>
    </w:rPr>
  </w:style>
  <w:style w:type="character" w:customStyle="1" w:styleId="Bodytext4Bold">
    <w:name w:val="Body text (4) + Bold"/>
    <w:basedOn w:val="Bodytext4"/>
    <w:uiPriority w:val="99"/>
    <w:rPr>
      <w:rFonts w:ascii="Consolas" w:hAnsi="Consolas" w:cs="Consolas"/>
      <w:b/>
      <w:bCs/>
      <w:spacing w:val="0"/>
      <w:sz w:val="19"/>
      <w:szCs w:val="19"/>
    </w:rPr>
  </w:style>
  <w:style w:type="character" w:customStyle="1" w:styleId="Bodytext4Bold7">
    <w:name w:val="Body text (4) + Bold7"/>
    <w:basedOn w:val="Bodytext4"/>
    <w:uiPriority w:val="99"/>
    <w:rPr>
      <w:rFonts w:ascii="Consolas" w:hAnsi="Consolas" w:cs="Consolas"/>
      <w:b/>
      <w:bCs/>
      <w:spacing w:val="0"/>
      <w:sz w:val="19"/>
      <w:szCs w:val="19"/>
    </w:rPr>
  </w:style>
  <w:style w:type="character" w:customStyle="1" w:styleId="Bodytext40">
    <w:name w:val="Body text (4)"/>
    <w:basedOn w:val="Bodytext4"/>
    <w:uiPriority w:val="99"/>
    <w:rPr>
      <w:rFonts w:ascii="Consolas" w:hAnsi="Consolas" w:cs="Consolas"/>
      <w:spacing w:val="0"/>
      <w:sz w:val="19"/>
      <w:szCs w:val="19"/>
    </w:rPr>
  </w:style>
  <w:style w:type="character" w:customStyle="1" w:styleId="TablecaptionConsolas">
    <w:name w:val="Table caption + Consolas"/>
    <w:aliases w:val="9.5 pt12,Bold6"/>
    <w:basedOn w:val="Tablecaption"/>
    <w:uiPriority w:val="99"/>
    <w:rPr>
      <w:rFonts w:ascii="Consolas" w:hAnsi="Consolas" w:cs="Consolas"/>
      <w:b/>
      <w:bCs/>
      <w:spacing w:val="0"/>
      <w:sz w:val="19"/>
      <w:szCs w:val="19"/>
    </w:rPr>
  </w:style>
  <w:style w:type="character" w:customStyle="1" w:styleId="TablecaptionConsolas3">
    <w:name w:val="Table caption + Consolas3"/>
    <w:aliases w:val="9.5 pt11,Bold5"/>
    <w:basedOn w:val="Tablecaption"/>
    <w:uiPriority w:val="99"/>
    <w:rPr>
      <w:rFonts w:ascii="Consolas" w:hAnsi="Consolas" w:cs="Consolas"/>
      <w:b/>
      <w:bCs/>
      <w:spacing w:val="0"/>
      <w:sz w:val="19"/>
      <w:szCs w:val="19"/>
    </w:rPr>
  </w:style>
  <w:style w:type="character" w:customStyle="1" w:styleId="TablecaptionConsolas2">
    <w:name w:val="Table caption + Consolas2"/>
    <w:aliases w:val="9.5 pt10"/>
    <w:basedOn w:val="Tablecaption"/>
    <w:uiPriority w:val="99"/>
    <w:rPr>
      <w:rFonts w:ascii="Consolas" w:hAnsi="Consolas" w:cs="Consolas"/>
      <w:spacing w:val="0"/>
      <w:sz w:val="19"/>
      <w:szCs w:val="19"/>
    </w:rPr>
  </w:style>
  <w:style w:type="character" w:customStyle="1" w:styleId="TablecaptionConsolas1">
    <w:name w:val="Table caption + Consolas1"/>
    <w:aliases w:val="9.5 pt9"/>
    <w:basedOn w:val="Tablecaption"/>
    <w:uiPriority w:val="99"/>
    <w:rPr>
      <w:rFonts w:ascii="Consolas" w:hAnsi="Consolas" w:cs="Consolas"/>
      <w:spacing w:val="0"/>
      <w:sz w:val="19"/>
      <w:szCs w:val="19"/>
    </w:rPr>
  </w:style>
  <w:style w:type="character" w:customStyle="1" w:styleId="Heading32">
    <w:name w:val="Heading #32"/>
    <w:basedOn w:val="Heading3"/>
    <w:uiPriority w:val="99"/>
    <w:rPr>
      <w:rFonts w:ascii="Times New Roman" w:hAnsi="Times New Roman" w:cs="Times New Roman"/>
      <w:spacing w:val="0"/>
      <w:sz w:val="27"/>
      <w:szCs w:val="27"/>
    </w:rPr>
  </w:style>
  <w:style w:type="character" w:customStyle="1" w:styleId="Heading42">
    <w:name w:val="Heading #42"/>
    <w:basedOn w:val="Heading4"/>
    <w:uiPriority w:val="99"/>
    <w:rPr>
      <w:rFonts w:ascii="Times New Roman" w:hAnsi="Times New Roman" w:cs="Times New Roman"/>
      <w:b/>
      <w:bCs/>
      <w:spacing w:val="0"/>
      <w:sz w:val="22"/>
      <w:szCs w:val="22"/>
    </w:rPr>
  </w:style>
  <w:style w:type="character" w:customStyle="1" w:styleId="Bodytext4Bold6">
    <w:name w:val="Body text (4) + Bold6"/>
    <w:basedOn w:val="Bodytext4"/>
    <w:uiPriority w:val="99"/>
    <w:rPr>
      <w:rFonts w:ascii="Consolas" w:hAnsi="Consolas" w:cs="Consolas"/>
      <w:b/>
      <w:bCs/>
      <w:spacing w:val="0"/>
      <w:sz w:val="19"/>
      <w:szCs w:val="19"/>
    </w:rPr>
  </w:style>
  <w:style w:type="character" w:customStyle="1" w:styleId="Bodytext4Bold5">
    <w:name w:val="Body text (4) + Bold5"/>
    <w:basedOn w:val="Bodytext4"/>
    <w:uiPriority w:val="99"/>
    <w:rPr>
      <w:rFonts w:ascii="Consolas" w:hAnsi="Consolas" w:cs="Consolas"/>
      <w:b/>
      <w:bCs/>
      <w:spacing w:val="0"/>
      <w:sz w:val="19"/>
      <w:szCs w:val="19"/>
    </w:rPr>
  </w:style>
  <w:style w:type="character" w:customStyle="1" w:styleId="Bodytext44">
    <w:name w:val="Body text (4)4"/>
    <w:basedOn w:val="Bodytext4"/>
    <w:uiPriority w:val="99"/>
    <w:rPr>
      <w:rFonts w:ascii="Consolas" w:hAnsi="Consolas" w:cs="Consolas"/>
      <w:spacing w:val="0"/>
      <w:sz w:val="19"/>
      <w:szCs w:val="19"/>
    </w:rPr>
  </w:style>
  <w:style w:type="character" w:customStyle="1" w:styleId="Bodytext20">
    <w:name w:val="Body text (2)"/>
    <w:basedOn w:val="Bodytext2"/>
    <w:uiPriority w:val="99"/>
    <w:rPr>
      <w:rFonts w:ascii="Times New Roman" w:hAnsi="Times New Roman" w:cs="Times New Roman"/>
      <w:b/>
      <w:bCs/>
      <w:spacing w:val="0"/>
      <w:sz w:val="22"/>
      <w:szCs w:val="22"/>
    </w:rPr>
  </w:style>
  <w:style w:type="character" w:customStyle="1" w:styleId="Heading5">
    <w:name w:val="Heading #5_"/>
    <w:basedOn w:val="DefaultParagraphFont"/>
    <w:link w:val="Heading50"/>
    <w:uiPriority w:val="99"/>
    <w:locked/>
    <w:rPr>
      <w:rFonts w:ascii="Consolas" w:hAnsi="Consolas" w:cs="Consolas"/>
      <w:b/>
      <w:bCs/>
      <w:spacing w:val="0"/>
      <w:sz w:val="20"/>
      <w:szCs w:val="20"/>
    </w:rPr>
  </w:style>
  <w:style w:type="character" w:customStyle="1" w:styleId="Bodytext4Bold4">
    <w:name w:val="Body text (4) + Bold4"/>
    <w:basedOn w:val="Bodytext4"/>
    <w:uiPriority w:val="99"/>
    <w:rPr>
      <w:rFonts w:ascii="Consolas" w:hAnsi="Consolas" w:cs="Consolas"/>
      <w:b/>
      <w:bCs/>
      <w:spacing w:val="0"/>
      <w:sz w:val="19"/>
      <w:szCs w:val="19"/>
    </w:rPr>
  </w:style>
  <w:style w:type="character" w:customStyle="1" w:styleId="Bodytext43">
    <w:name w:val="Body text (4)3"/>
    <w:basedOn w:val="Bodytext4"/>
    <w:uiPriority w:val="99"/>
    <w:rPr>
      <w:rFonts w:ascii="Consolas" w:hAnsi="Consolas" w:cs="Consolas"/>
      <w:spacing w:val="0"/>
      <w:sz w:val="19"/>
      <w:szCs w:val="19"/>
    </w:rPr>
  </w:style>
  <w:style w:type="character" w:customStyle="1" w:styleId="Bodytext4Bold3">
    <w:name w:val="Body text (4) + Bold3"/>
    <w:basedOn w:val="Bodytext4"/>
    <w:uiPriority w:val="99"/>
    <w:rPr>
      <w:rFonts w:ascii="Consolas" w:hAnsi="Consolas" w:cs="Consolas"/>
      <w:b/>
      <w:bCs/>
      <w:spacing w:val="0"/>
      <w:sz w:val="19"/>
      <w:szCs w:val="19"/>
    </w:rPr>
  </w:style>
  <w:style w:type="character" w:customStyle="1" w:styleId="BodytextConsolas8">
    <w:name w:val="Body text + Consolas8"/>
    <w:aliases w:val="9.5 pt8,Bold4"/>
    <w:basedOn w:val="BodyTextChar1"/>
    <w:uiPriority w:val="99"/>
    <w:rPr>
      <w:rFonts w:ascii="Consolas" w:hAnsi="Consolas" w:cs="Consolas"/>
      <w:b/>
      <w:bCs/>
      <w:spacing w:val="0"/>
      <w:sz w:val="19"/>
      <w:szCs w:val="19"/>
    </w:rPr>
  </w:style>
  <w:style w:type="character" w:customStyle="1" w:styleId="BodytextConsolas7">
    <w:name w:val="Body text + Consolas7"/>
    <w:aliases w:val="9.5 pt7"/>
    <w:basedOn w:val="BodyTextChar1"/>
    <w:uiPriority w:val="99"/>
    <w:rPr>
      <w:rFonts w:ascii="Consolas" w:hAnsi="Consolas" w:cs="Consolas"/>
      <w:spacing w:val="0"/>
      <w:sz w:val="19"/>
      <w:szCs w:val="19"/>
    </w:rPr>
  </w:style>
  <w:style w:type="character" w:customStyle="1" w:styleId="BodytextConsolas6">
    <w:name w:val="Body text + Consolas6"/>
    <w:aliases w:val="9.5 pt6"/>
    <w:basedOn w:val="BodyTextChar1"/>
    <w:uiPriority w:val="99"/>
    <w:rPr>
      <w:rFonts w:ascii="Consolas" w:hAnsi="Consolas" w:cs="Consolas"/>
      <w:spacing w:val="0"/>
      <w:sz w:val="19"/>
      <w:szCs w:val="19"/>
    </w:rPr>
  </w:style>
  <w:style w:type="character" w:customStyle="1" w:styleId="BodytextConsolas5">
    <w:name w:val="Body text + Consolas5"/>
    <w:aliases w:val="9.5 pt5,Bold3"/>
    <w:basedOn w:val="BodyTextChar1"/>
    <w:uiPriority w:val="99"/>
    <w:rPr>
      <w:rFonts w:ascii="Consolas" w:hAnsi="Consolas" w:cs="Consolas"/>
      <w:b/>
      <w:bCs/>
      <w:noProof/>
      <w:spacing w:val="0"/>
      <w:sz w:val="19"/>
      <w:szCs w:val="19"/>
    </w:rPr>
  </w:style>
  <w:style w:type="character" w:customStyle="1" w:styleId="Heading22">
    <w:name w:val="Heading #22"/>
    <w:basedOn w:val="Heading2"/>
    <w:uiPriority w:val="99"/>
    <w:rPr>
      <w:rFonts w:ascii="Times New Roman" w:hAnsi="Times New Roman" w:cs="Times New Roman"/>
      <w:b/>
      <w:bCs/>
      <w:spacing w:val="0"/>
      <w:sz w:val="28"/>
      <w:szCs w:val="28"/>
    </w:rPr>
  </w:style>
  <w:style w:type="character" w:customStyle="1" w:styleId="Bodytext22">
    <w:name w:val="Body text (2)2"/>
    <w:basedOn w:val="Bodytext2"/>
    <w:uiPriority w:val="99"/>
    <w:rPr>
      <w:rFonts w:ascii="Times New Roman" w:hAnsi="Times New Roman" w:cs="Times New Roman"/>
      <w:b/>
      <w:bCs/>
      <w:spacing w:val="0"/>
      <w:sz w:val="22"/>
      <w:szCs w:val="22"/>
    </w:rPr>
  </w:style>
  <w:style w:type="character" w:customStyle="1" w:styleId="Bodytext4Bold2">
    <w:name w:val="Body text (4) + Bold2"/>
    <w:basedOn w:val="Bodytext4"/>
    <w:uiPriority w:val="99"/>
    <w:rPr>
      <w:rFonts w:ascii="Consolas" w:hAnsi="Consolas" w:cs="Consolas"/>
      <w:b/>
      <w:bCs/>
      <w:spacing w:val="0"/>
      <w:sz w:val="19"/>
      <w:szCs w:val="19"/>
    </w:rPr>
  </w:style>
  <w:style w:type="character" w:customStyle="1" w:styleId="Bodytext42">
    <w:name w:val="Body text (4)2"/>
    <w:basedOn w:val="Bodytext4"/>
    <w:uiPriority w:val="99"/>
    <w:rPr>
      <w:rFonts w:ascii="Consolas" w:hAnsi="Consolas" w:cs="Consolas"/>
      <w:spacing w:val="0"/>
      <w:sz w:val="19"/>
      <w:szCs w:val="19"/>
    </w:rPr>
  </w:style>
  <w:style w:type="character" w:customStyle="1" w:styleId="Bodytext4Bold1">
    <w:name w:val="Body text (4) + Bold1"/>
    <w:basedOn w:val="Bodytext4"/>
    <w:uiPriority w:val="99"/>
    <w:rPr>
      <w:rFonts w:ascii="Consolas" w:hAnsi="Consolas" w:cs="Consolas"/>
      <w:b/>
      <w:bCs/>
      <w:noProof/>
      <w:spacing w:val="0"/>
      <w:sz w:val="19"/>
      <w:szCs w:val="19"/>
    </w:rPr>
  </w:style>
  <w:style w:type="character" w:customStyle="1" w:styleId="BodytextConsolas4">
    <w:name w:val="Body text + Consolas4"/>
    <w:aliases w:val="9.5 pt4,Bold2"/>
    <w:basedOn w:val="BodyTextChar1"/>
    <w:uiPriority w:val="99"/>
    <w:rPr>
      <w:rFonts w:ascii="Consolas" w:hAnsi="Consolas" w:cs="Consolas"/>
      <w:b/>
      <w:bCs/>
      <w:spacing w:val="0"/>
      <w:sz w:val="19"/>
      <w:szCs w:val="19"/>
    </w:rPr>
  </w:style>
  <w:style w:type="character" w:customStyle="1" w:styleId="BodytextConsolas3">
    <w:name w:val="Body text + Consolas3"/>
    <w:aliases w:val="9.5 pt3"/>
    <w:basedOn w:val="BodyTextChar1"/>
    <w:uiPriority w:val="99"/>
    <w:rPr>
      <w:rFonts w:ascii="Consolas" w:hAnsi="Consolas" w:cs="Consolas"/>
      <w:spacing w:val="0"/>
      <w:sz w:val="19"/>
      <w:szCs w:val="19"/>
    </w:rPr>
  </w:style>
  <w:style w:type="character" w:customStyle="1" w:styleId="BodytextConsolas2">
    <w:name w:val="Body text + Consolas2"/>
    <w:aliases w:val="9.5 pt2"/>
    <w:basedOn w:val="BodyTextChar1"/>
    <w:uiPriority w:val="99"/>
    <w:rPr>
      <w:rFonts w:ascii="Consolas" w:hAnsi="Consolas" w:cs="Consolas"/>
      <w:spacing w:val="0"/>
      <w:sz w:val="19"/>
      <w:szCs w:val="19"/>
    </w:rPr>
  </w:style>
  <w:style w:type="character" w:customStyle="1" w:styleId="BodytextConsolas1">
    <w:name w:val="Body text + Consolas1"/>
    <w:aliases w:val="9.5 pt1,Bold1"/>
    <w:basedOn w:val="BodyTextChar1"/>
    <w:uiPriority w:val="99"/>
    <w:rPr>
      <w:rFonts w:ascii="Consolas" w:hAnsi="Consolas" w:cs="Consolas"/>
      <w:b/>
      <w:bCs/>
      <w:noProof/>
      <w:spacing w:val="0"/>
      <w:sz w:val="19"/>
      <w:szCs w:val="19"/>
    </w:rPr>
  </w:style>
  <w:style w:type="paragraph" w:customStyle="1" w:styleId="Heading11">
    <w:name w:val="Heading #11"/>
    <w:basedOn w:val="Normal"/>
    <w:link w:val="Heading1"/>
    <w:uiPriority w:val="99"/>
    <w:pPr>
      <w:shd w:val="clear" w:color="auto" w:fill="FFFFFF"/>
      <w:spacing w:line="480" w:lineRule="exact"/>
      <w:jc w:val="center"/>
      <w:outlineLvl w:val="0"/>
    </w:pPr>
    <w:rPr>
      <w:rFonts w:ascii="Times New Roman" w:hAnsi="Times New Roman" w:cs="Times New Roman"/>
      <w:b/>
      <w:bCs/>
      <w:color w:val="auto"/>
      <w:sz w:val="38"/>
      <w:szCs w:val="38"/>
      <w:lang w:eastAsia="zh-CN"/>
    </w:rPr>
  </w:style>
  <w:style w:type="paragraph" w:customStyle="1" w:styleId="Headerorfooter0">
    <w:name w:val="Header or footer"/>
    <w:basedOn w:val="Normal"/>
    <w:link w:val="Headerorfooter"/>
    <w:uiPriority w:val="99"/>
    <w:pPr>
      <w:shd w:val="clear" w:color="auto" w:fill="FFFFFF"/>
    </w:pPr>
    <w:rPr>
      <w:rFonts w:ascii="Times New Roman" w:hAnsi="Times New Roman" w:cs="Times New Roman"/>
      <w:noProof/>
      <w:color w:val="auto"/>
      <w:sz w:val="20"/>
      <w:szCs w:val="20"/>
      <w:lang w:eastAsia="zh-CN"/>
    </w:rPr>
  </w:style>
  <w:style w:type="paragraph" w:customStyle="1" w:styleId="Heading21">
    <w:name w:val="Heading #21"/>
    <w:basedOn w:val="Normal"/>
    <w:link w:val="Heading2"/>
    <w:uiPriority w:val="99"/>
    <w:pPr>
      <w:shd w:val="clear" w:color="auto" w:fill="FFFFFF"/>
      <w:spacing w:before="180" w:after="300" w:line="240" w:lineRule="atLeast"/>
      <w:jc w:val="both"/>
      <w:outlineLvl w:val="1"/>
    </w:pPr>
    <w:rPr>
      <w:rFonts w:ascii="Times New Roman" w:hAnsi="Times New Roman" w:cs="Times New Roman"/>
      <w:b/>
      <w:bCs/>
      <w:color w:val="auto"/>
      <w:sz w:val="28"/>
      <w:szCs w:val="28"/>
      <w:lang w:eastAsia="zh-CN"/>
    </w:rPr>
  </w:style>
  <w:style w:type="paragraph" w:customStyle="1" w:styleId="Heading31">
    <w:name w:val="Heading #31"/>
    <w:basedOn w:val="Normal"/>
    <w:link w:val="Heading3"/>
    <w:uiPriority w:val="99"/>
    <w:pPr>
      <w:shd w:val="clear" w:color="auto" w:fill="FFFFFF"/>
      <w:spacing w:before="180" w:after="180" w:line="240" w:lineRule="atLeast"/>
      <w:ind w:hanging="340"/>
      <w:outlineLvl w:val="2"/>
    </w:pPr>
    <w:rPr>
      <w:rFonts w:ascii="Times New Roman" w:hAnsi="Times New Roman" w:cs="Times New Roman"/>
      <w:color w:val="auto"/>
      <w:sz w:val="27"/>
      <w:szCs w:val="27"/>
      <w:lang w:eastAsia="zh-CN"/>
    </w:rPr>
  </w:style>
  <w:style w:type="paragraph" w:customStyle="1" w:styleId="Heading41">
    <w:name w:val="Heading #41"/>
    <w:basedOn w:val="Normal"/>
    <w:link w:val="Heading4"/>
    <w:uiPriority w:val="99"/>
    <w:pPr>
      <w:shd w:val="clear" w:color="auto" w:fill="FFFFFF"/>
      <w:spacing w:before="180" w:after="180" w:line="240" w:lineRule="atLeast"/>
      <w:jc w:val="both"/>
      <w:outlineLvl w:val="3"/>
    </w:pPr>
    <w:rPr>
      <w:rFonts w:ascii="Times New Roman" w:hAnsi="Times New Roman" w:cs="Times New Roman"/>
      <w:b/>
      <w:bCs/>
      <w:color w:val="auto"/>
      <w:sz w:val="22"/>
      <w:szCs w:val="22"/>
      <w:lang w:eastAsia="zh-CN"/>
    </w:rPr>
  </w:style>
  <w:style w:type="paragraph" w:customStyle="1" w:styleId="Bodytext21">
    <w:name w:val="Body text (2)1"/>
    <w:basedOn w:val="Normal"/>
    <w:link w:val="Bodytext2"/>
    <w:uiPriority w:val="99"/>
    <w:pPr>
      <w:shd w:val="clear" w:color="auto" w:fill="FFFFFF"/>
      <w:spacing w:line="240" w:lineRule="atLeast"/>
    </w:pPr>
    <w:rPr>
      <w:rFonts w:ascii="Times New Roman" w:hAnsi="Times New Roman" w:cs="Times New Roman"/>
      <w:b/>
      <w:bCs/>
      <w:color w:val="auto"/>
      <w:sz w:val="22"/>
      <w:szCs w:val="22"/>
      <w:lang w:eastAsia="zh-CN"/>
    </w:rPr>
  </w:style>
  <w:style w:type="paragraph" w:customStyle="1" w:styleId="Bodytext30">
    <w:name w:val="Body text (3)"/>
    <w:basedOn w:val="Normal"/>
    <w:link w:val="Bodytext3"/>
    <w:uiPriority w:val="99"/>
    <w:pPr>
      <w:shd w:val="clear" w:color="auto" w:fill="FFFFFF"/>
      <w:spacing w:line="240" w:lineRule="atLeast"/>
    </w:pPr>
    <w:rPr>
      <w:rFonts w:ascii="Times New Roman" w:hAnsi="Times New Roman" w:cs="Times New Roman"/>
      <w:noProof/>
      <w:color w:val="auto"/>
      <w:sz w:val="20"/>
      <w:szCs w:val="20"/>
      <w:lang w:eastAsia="zh-CN"/>
    </w:rPr>
  </w:style>
  <w:style w:type="paragraph" w:customStyle="1" w:styleId="Tablecaption1">
    <w:name w:val="Table caption1"/>
    <w:basedOn w:val="Normal"/>
    <w:link w:val="Tablecaption"/>
    <w:uiPriority w:val="99"/>
    <w:pPr>
      <w:shd w:val="clear" w:color="auto" w:fill="FFFFFF"/>
      <w:spacing w:line="240" w:lineRule="atLeast"/>
    </w:pPr>
    <w:rPr>
      <w:rFonts w:ascii="Times New Roman" w:hAnsi="Times New Roman" w:cs="Times New Roman"/>
      <w:color w:val="auto"/>
      <w:sz w:val="22"/>
      <w:szCs w:val="22"/>
      <w:lang w:eastAsia="zh-CN"/>
    </w:rPr>
  </w:style>
  <w:style w:type="paragraph" w:customStyle="1" w:styleId="Bodytext41">
    <w:name w:val="Body text (4)1"/>
    <w:basedOn w:val="Normal"/>
    <w:link w:val="Bodytext4"/>
    <w:uiPriority w:val="99"/>
    <w:pPr>
      <w:shd w:val="clear" w:color="auto" w:fill="FFFFFF"/>
      <w:spacing w:before="120" w:line="394" w:lineRule="exact"/>
    </w:pPr>
    <w:rPr>
      <w:rFonts w:ascii="Consolas" w:hAnsi="Consolas" w:cs="Consolas"/>
      <w:color w:val="auto"/>
      <w:sz w:val="19"/>
      <w:szCs w:val="19"/>
      <w:lang w:eastAsia="zh-CN"/>
    </w:rPr>
  </w:style>
  <w:style w:type="paragraph" w:customStyle="1" w:styleId="Heading50">
    <w:name w:val="Heading #5"/>
    <w:basedOn w:val="Normal"/>
    <w:link w:val="Heading5"/>
    <w:uiPriority w:val="99"/>
    <w:pPr>
      <w:shd w:val="clear" w:color="auto" w:fill="FFFFFF"/>
      <w:spacing w:before="120" w:line="365" w:lineRule="exact"/>
      <w:outlineLvl w:val="4"/>
    </w:pPr>
    <w:rPr>
      <w:rFonts w:ascii="Consolas" w:hAnsi="Consolas" w:cs="Consolas"/>
      <w:b/>
      <w:bCs/>
      <w:color w:val="auto"/>
      <w:sz w:val="20"/>
      <w:szCs w:val="20"/>
      <w:lang w:eastAsia="zh-CN"/>
    </w:rPr>
  </w:style>
  <w:style w:type="paragraph" w:styleId="Header">
    <w:name w:val="header"/>
    <w:basedOn w:val="Normal"/>
    <w:link w:val="HeaderChar"/>
    <w:uiPriority w:val="99"/>
    <w:unhideWhenUsed/>
    <w:rsid w:val="003549ED"/>
    <w:pPr>
      <w:tabs>
        <w:tab w:val="center" w:pos="4513"/>
        <w:tab w:val="right" w:pos="9026"/>
      </w:tabs>
    </w:pPr>
  </w:style>
  <w:style w:type="character" w:customStyle="1" w:styleId="HeaderChar">
    <w:name w:val="Header Char"/>
    <w:basedOn w:val="DefaultParagraphFont"/>
    <w:link w:val="Header"/>
    <w:uiPriority w:val="99"/>
    <w:locked/>
    <w:rsid w:val="003549ED"/>
    <w:rPr>
      <w:rFonts w:cs="DejaVu Sans"/>
      <w:color w:val="000000"/>
      <w:lang w:val="en-US" w:eastAsia="en-US"/>
    </w:rPr>
  </w:style>
  <w:style w:type="paragraph" w:styleId="Footer">
    <w:name w:val="footer"/>
    <w:basedOn w:val="Normal"/>
    <w:link w:val="FooterChar"/>
    <w:uiPriority w:val="99"/>
    <w:unhideWhenUsed/>
    <w:rsid w:val="003549ED"/>
    <w:pPr>
      <w:tabs>
        <w:tab w:val="center" w:pos="4513"/>
        <w:tab w:val="right" w:pos="9026"/>
      </w:tabs>
    </w:pPr>
  </w:style>
  <w:style w:type="character" w:customStyle="1" w:styleId="FooterChar">
    <w:name w:val="Footer Char"/>
    <w:basedOn w:val="DefaultParagraphFont"/>
    <w:link w:val="Footer"/>
    <w:uiPriority w:val="99"/>
    <w:locked/>
    <w:rsid w:val="003549ED"/>
    <w:rPr>
      <w:rFonts w:cs="DejaVu Sans"/>
      <w:color w:val="000000"/>
      <w:lang w:val="en-US" w:eastAsia="en-US"/>
    </w:rPr>
  </w:style>
  <w:style w:type="table" w:styleId="TableGrid">
    <w:name w:val="Table Grid"/>
    <w:basedOn w:val="TableNormal"/>
    <w:uiPriority w:val="59"/>
    <w:rsid w:val="00CA517E"/>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079B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DejaVu Sans" w:eastAsia="Times New Roman" w:hAnsi="DejaVu Sans" w:cs="DejaVu Sans"/>
        <w:sz w:val="24"/>
        <w:szCs w:val="24"/>
        <w:lang w:val="en-SG"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0"/>
      <w:lang w:val="en-US" w:eastAsia="en-U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rFonts w:cs="Times New Roman"/>
      <w:color w:val="0066CC"/>
      <w:u w:val="single"/>
    </w:rPr>
  </w:style>
  <w:style w:type="character" w:customStyle="1" w:styleId="Heading1">
    <w:name w:val="Heading #1_"/>
    <w:basedOn w:val="DefaultParagraphFont"/>
    <w:link w:val="Heading11"/>
    <w:uiPriority w:val="99"/>
    <w:locked/>
    <w:rPr>
      <w:rFonts w:ascii="Times New Roman" w:hAnsi="Times New Roman" w:cs="Times New Roman"/>
      <w:b/>
      <w:bCs/>
      <w:spacing w:val="0"/>
      <w:sz w:val="38"/>
      <w:szCs w:val="38"/>
    </w:rPr>
  </w:style>
  <w:style w:type="character" w:customStyle="1" w:styleId="Heading10">
    <w:name w:val="Heading #1"/>
    <w:basedOn w:val="Heading1"/>
    <w:uiPriority w:val="99"/>
    <w:rPr>
      <w:rFonts w:ascii="Times New Roman" w:hAnsi="Times New Roman" w:cs="Times New Roman"/>
      <w:b/>
      <w:bCs/>
      <w:spacing w:val="0"/>
      <w:sz w:val="38"/>
      <w:szCs w:val="38"/>
    </w:rPr>
  </w:style>
  <w:style w:type="character" w:customStyle="1" w:styleId="Headerorfooter">
    <w:name w:val="Header or footer_"/>
    <w:basedOn w:val="DefaultParagraphFont"/>
    <w:link w:val="Headerorfooter0"/>
    <w:uiPriority w:val="99"/>
    <w:locked/>
    <w:rPr>
      <w:rFonts w:ascii="Times New Roman" w:hAnsi="Times New Roman" w:cs="Times New Roman"/>
      <w:noProof/>
      <w:sz w:val="20"/>
      <w:szCs w:val="20"/>
    </w:rPr>
  </w:style>
  <w:style w:type="character" w:customStyle="1" w:styleId="HeaderorfooterConsolas">
    <w:name w:val="Header or footer + Consolas"/>
    <w:basedOn w:val="Headerorfooter"/>
    <w:uiPriority w:val="99"/>
    <w:rPr>
      <w:rFonts w:ascii="Consolas" w:hAnsi="Consolas" w:cs="Consolas"/>
      <w:noProof/>
      <w:spacing w:val="0"/>
      <w:sz w:val="20"/>
      <w:szCs w:val="20"/>
    </w:rPr>
  </w:style>
  <w:style w:type="character" w:customStyle="1" w:styleId="BodyTextChar1">
    <w:name w:val="Body Text Char1"/>
    <w:basedOn w:val="DefaultParagraphFont"/>
    <w:link w:val="BodyText"/>
    <w:uiPriority w:val="99"/>
    <w:locked/>
    <w:rPr>
      <w:rFonts w:ascii="Times New Roman" w:hAnsi="Times New Roman" w:cs="Times New Roman"/>
      <w:spacing w:val="0"/>
      <w:sz w:val="22"/>
      <w:szCs w:val="22"/>
    </w:rPr>
  </w:style>
  <w:style w:type="character" w:customStyle="1" w:styleId="Heading2">
    <w:name w:val="Heading #2_"/>
    <w:basedOn w:val="DefaultParagraphFont"/>
    <w:link w:val="Heading21"/>
    <w:uiPriority w:val="99"/>
    <w:locked/>
    <w:rPr>
      <w:rFonts w:ascii="Times New Roman" w:hAnsi="Times New Roman" w:cs="Times New Roman"/>
      <w:b/>
      <w:bCs/>
      <w:spacing w:val="0"/>
      <w:sz w:val="28"/>
      <w:szCs w:val="28"/>
    </w:rPr>
  </w:style>
  <w:style w:type="character" w:customStyle="1" w:styleId="Heading20">
    <w:name w:val="Heading #2"/>
    <w:basedOn w:val="Heading2"/>
    <w:uiPriority w:val="99"/>
    <w:rPr>
      <w:rFonts w:ascii="Times New Roman" w:hAnsi="Times New Roman" w:cs="Times New Roman"/>
      <w:b/>
      <w:bCs/>
      <w:spacing w:val="0"/>
      <w:sz w:val="28"/>
      <w:szCs w:val="28"/>
    </w:rPr>
  </w:style>
  <w:style w:type="character" w:customStyle="1" w:styleId="Heading3">
    <w:name w:val="Heading #3_"/>
    <w:basedOn w:val="DefaultParagraphFont"/>
    <w:link w:val="Heading31"/>
    <w:uiPriority w:val="99"/>
    <w:locked/>
    <w:rPr>
      <w:rFonts w:ascii="Times New Roman" w:hAnsi="Times New Roman" w:cs="Times New Roman"/>
      <w:spacing w:val="0"/>
      <w:sz w:val="27"/>
      <w:szCs w:val="27"/>
    </w:rPr>
  </w:style>
  <w:style w:type="character" w:customStyle="1" w:styleId="Heading30">
    <w:name w:val="Heading #3"/>
    <w:basedOn w:val="Heading3"/>
    <w:uiPriority w:val="99"/>
    <w:rPr>
      <w:rFonts w:ascii="Times New Roman" w:hAnsi="Times New Roman" w:cs="Times New Roman"/>
      <w:spacing w:val="0"/>
      <w:sz w:val="27"/>
      <w:szCs w:val="27"/>
    </w:rPr>
  </w:style>
  <w:style w:type="character" w:customStyle="1" w:styleId="Heading4">
    <w:name w:val="Heading #4_"/>
    <w:basedOn w:val="DefaultParagraphFont"/>
    <w:link w:val="Heading41"/>
    <w:uiPriority w:val="99"/>
    <w:locked/>
    <w:rPr>
      <w:rFonts w:ascii="Times New Roman" w:hAnsi="Times New Roman" w:cs="Times New Roman"/>
      <w:b/>
      <w:bCs/>
      <w:spacing w:val="0"/>
      <w:sz w:val="22"/>
      <w:szCs w:val="22"/>
    </w:rPr>
  </w:style>
  <w:style w:type="character" w:customStyle="1" w:styleId="Heading40">
    <w:name w:val="Heading #4"/>
    <w:basedOn w:val="Heading4"/>
    <w:uiPriority w:val="99"/>
    <w:rPr>
      <w:rFonts w:ascii="Times New Roman" w:hAnsi="Times New Roman" w:cs="Times New Roman"/>
      <w:b/>
      <w:bCs/>
      <w:spacing w:val="0"/>
      <w:sz w:val="22"/>
      <w:szCs w:val="22"/>
    </w:rPr>
  </w:style>
  <w:style w:type="character" w:customStyle="1" w:styleId="BodytextConsolas">
    <w:name w:val="Body text + Consolas"/>
    <w:aliases w:val="9.5 pt,Bold"/>
    <w:basedOn w:val="BodyTextChar1"/>
    <w:uiPriority w:val="99"/>
    <w:rPr>
      <w:rFonts w:ascii="Consolas" w:hAnsi="Consolas" w:cs="Consolas"/>
      <w:b/>
      <w:bCs/>
      <w:spacing w:val="0"/>
      <w:sz w:val="19"/>
      <w:szCs w:val="19"/>
    </w:rPr>
  </w:style>
  <w:style w:type="character" w:customStyle="1" w:styleId="BodytextConsolas15">
    <w:name w:val="Body text + Consolas15"/>
    <w:aliases w:val="9.5 pt19,Bold9"/>
    <w:basedOn w:val="BodyTextChar1"/>
    <w:uiPriority w:val="99"/>
    <w:rPr>
      <w:rFonts w:ascii="Consolas" w:hAnsi="Consolas" w:cs="Consolas"/>
      <w:b/>
      <w:bCs/>
      <w:spacing w:val="0"/>
      <w:sz w:val="19"/>
      <w:szCs w:val="19"/>
    </w:rPr>
  </w:style>
  <w:style w:type="character" w:customStyle="1" w:styleId="BodytextConsolas14">
    <w:name w:val="Body text + Consolas14"/>
    <w:aliases w:val="9.5 pt18"/>
    <w:basedOn w:val="BodyTextChar1"/>
    <w:uiPriority w:val="99"/>
    <w:rPr>
      <w:rFonts w:ascii="Consolas" w:hAnsi="Consolas" w:cs="Consolas"/>
      <w:spacing w:val="0"/>
      <w:sz w:val="19"/>
      <w:szCs w:val="19"/>
    </w:rPr>
  </w:style>
  <w:style w:type="character" w:customStyle="1" w:styleId="BodytextConsolas13">
    <w:name w:val="Body text + Consolas13"/>
    <w:aliases w:val="9.5 pt17"/>
    <w:basedOn w:val="BodyTextChar1"/>
    <w:uiPriority w:val="99"/>
    <w:rPr>
      <w:rFonts w:ascii="Consolas" w:hAnsi="Consolas" w:cs="Consolas"/>
      <w:spacing w:val="0"/>
      <w:sz w:val="19"/>
      <w:szCs w:val="19"/>
    </w:rPr>
  </w:style>
  <w:style w:type="character" w:customStyle="1" w:styleId="Bodytext2">
    <w:name w:val="Body text (2)_"/>
    <w:basedOn w:val="DefaultParagraphFont"/>
    <w:link w:val="Bodytext21"/>
    <w:uiPriority w:val="99"/>
    <w:locked/>
    <w:rPr>
      <w:rFonts w:ascii="Times New Roman" w:hAnsi="Times New Roman" w:cs="Times New Roman"/>
      <w:b/>
      <w:bCs/>
      <w:spacing w:val="0"/>
      <w:sz w:val="22"/>
      <w:szCs w:val="22"/>
    </w:rPr>
  </w:style>
  <w:style w:type="character" w:customStyle="1" w:styleId="Bodytext3">
    <w:name w:val="Body text (3)_"/>
    <w:basedOn w:val="DefaultParagraphFont"/>
    <w:link w:val="Bodytext30"/>
    <w:uiPriority w:val="99"/>
    <w:locked/>
    <w:rPr>
      <w:rFonts w:ascii="Times New Roman" w:hAnsi="Times New Roman" w:cs="Times New Roman"/>
      <w:noProof/>
      <w:sz w:val="20"/>
      <w:szCs w:val="20"/>
    </w:rPr>
  </w:style>
  <w:style w:type="character" w:customStyle="1" w:styleId="Heading44">
    <w:name w:val="Heading #44"/>
    <w:basedOn w:val="Heading4"/>
    <w:uiPriority w:val="99"/>
    <w:rPr>
      <w:rFonts w:ascii="Times New Roman" w:hAnsi="Times New Roman" w:cs="Times New Roman"/>
      <w:b/>
      <w:bCs/>
      <w:spacing w:val="0"/>
      <w:sz w:val="22"/>
      <w:szCs w:val="22"/>
    </w:rPr>
  </w:style>
  <w:style w:type="character" w:customStyle="1" w:styleId="BodytextConsolas12">
    <w:name w:val="Body text + Consolas12"/>
    <w:aliases w:val="9.5 pt16,Bold8"/>
    <w:basedOn w:val="BodyTextChar1"/>
    <w:uiPriority w:val="99"/>
    <w:rPr>
      <w:rFonts w:ascii="Consolas" w:hAnsi="Consolas" w:cs="Consolas"/>
      <w:b/>
      <w:bCs/>
      <w:spacing w:val="0"/>
      <w:sz w:val="19"/>
      <w:szCs w:val="19"/>
    </w:rPr>
  </w:style>
  <w:style w:type="character" w:customStyle="1" w:styleId="BodytextConsolas11">
    <w:name w:val="Body text + Consolas11"/>
    <w:aliases w:val="9.5 pt15,Bold7"/>
    <w:basedOn w:val="BodyTextChar1"/>
    <w:uiPriority w:val="99"/>
    <w:rPr>
      <w:rFonts w:ascii="Consolas" w:hAnsi="Consolas" w:cs="Consolas"/>
      <w:b/>
      <w:bCs/>
      <w:spacing w:val="0"/>
      <w:sz w:val="19"/>
      <w:szCs w:val="19"/>
    </w:rPr>
  </w:style>
  <w:style w:type="character" w:customStyle="1" w:styleId="BodytextConsolas10">
    <w:name w:val="Body text + Consolas10"/>
    <w:aliases w:val="9.5 pt14"/>
    <w:basedOn w:val="BodyTextChar1"/>
    <w:uiPriority w:val="99"/>
    <w:rPr>
      <w:rFonts w:ascii="Consolas" w:hAnsi="Consolas" w:cs="Consolas"/>
      <w:spacing w:val="0"/>
      <w:sz w:val="19"/>
      <w:szCs w:val="19"/>
    </w:rPr>
  </w:style>
  <w:style w:type="character" w:customStyle="1" w:styleId="BodytextConsolas9">
    <w:name w:val="Body text + Consolas9"/>
    <w:aliases w:val="9.5 pt13"/>
    <w:basedOn w:val="BodyTextChar1"/>
    <w:uiPriority w:val="99"/>
    <w:rPr>
      <w:rFonts w:ascii="Consolas" w:hAnsi="Consolas" w:cs="Consolas"/>
      <w:spacing w:val="0"/>
      <w:sz w:val="19"/>
      <w:szCs w:val="19"/>
    </w:rPr>
  </w:style>
  <w:style w:type="character" w:customStyle="1" w:styleId="Tablecaption">
    <w:name w:val="Table caption_"/>
    <w:basedOn w:val="DefaultParagraphFont"/>
    <w:link w:val="Tablecaption1"/>
    <w:uiPriority w:val="99"/>
    <w:locked/>
    <w:rPr>
      <w:rFonts w:ascii="Times New Roman" w:hAnsi="Times New Roman" w:cs="Times New Roman"/>
      <w:spacing w:val="0"/>
      <w:sz w:val="22"/>
      <w:szCs w:val="22"/>
    </w:rPr>
  </w:style>
  <w:style w:type="character" w:customStyle="1" w:styleId="Tablecaption0">
    <w:name w:val="Table caption"/>
    <w:basedOn w:val="Tablecaption"/>
    <w:uiPriority w:val="99"/>
    <w:rPr>
      <w:rFonts w:ascii="Times New Roman" w:hAnsi="Times New Roman" w:cs="Times New Roman"/>
      <w:spacing w:val="0"/>
      <w:sz w:val="22"/>
      <w:szCs w:val="22"/>
    </w:rPr>
  </w:style>
  <w:style w:type="character" w:customStyle="1" w:styleId="Bodytext8pt">
    <w:name w:val="Body text + 8 pt"/>
    <w:basedOn w:val="BodyTextChar1"/>
    <w:uiPriority w:val="99"/>
    <w:rPr>
      <w:rFonts w:ascii="Times New Roman" w:hAnsi="Times New Roman" w:cs="Times New Roman"/>
      <w:noProof/>
      <w:spacing w:val="0"/>
      <w:sz w:val="16"/>
      <w:szCs w:val="16"/>
    </w:rPr>
  </w:style>
  <w:style w:type="paragraph" w:styleId="BodyText">
    <w:name w:val="Body Text"/>
    <w:basedOn w:val="Normal"/>
    <w:link w:val="BodyTextChar1"/>
    <w:uiPriority w:val="99"/>
    <w:pPr>
      <w:shd w:val="clear" w:color="auto" w:fill="FFFFFF"/>
      <w:spacing w:after="300" w:line="240" w:lineRule="atLeast"/>
      <w:jc w:val="center"/>
    </w:pPr>
    <w:rPr>
      <w:rFonts w:ascii="Times New Roman" w:hAnsi="Times New Roman" w:cs="Times New Roman"/>
      <w:color w:val="auto"/>
      <w:sz w:val="22"/>
      <w:szCs w:val="22"/>
      <w:lang w:eastAsia="zh-CN"/>
    </w:rPr>
  </w:style>
  <w:style w:type="character" w:customStyle="1" w:styleId="BodyTextChar">
    <w:name w:val="Body Text Char"/>
    <w:basedOn w:val="DefaultParagraphFont"/>
    <w:uiPriority w:val="99"/>
    <w:semiHidden/>
    <w:rPr>
      <w:color w:val="000000"/>
      <w:lang w:val="en-US" w:eastAsia="en-US"/>
    </w:rPr>
  </w:style>
  <w:style w:type="character" w:customStyle="1" w:styleId="BodyTextChar4">
    <w:name w:val="Body Text Char4"/>
    <w:basedOn w:val="DefaultParagraphFont"/>
    <w:uiPriority w:val="99"/>
    <w:semiHidden/>
    <w:rPr>
      <w:rFonts w:cs="Times New Roman"/>
      <w:color w:val="000000"/>
      <w:lang w:val="en-US" w:eastAsia="en-US"/>
    </w:rPr>
  </w:style>
  <w:style w:type="character" w:customStyle="1" w:styleId="BodyTextChar3">
    <w:name w:val="Body Text Char3"/>
    <w:basedOn w:val="DefaultParagraphFont"/>
    <w:uiPriority w:val="99"/>
    <w:semiHidden/>
    <w:rPr>
      <w:rFonts w:cs="Times New Roman"/>
      <w:color w:val="000000"/>
      <w:lang w:val="en-US" w:eastAsia="en-US"/>
    </w:rPr>
  </w:style>
  <w:style w:type="character" w:customStyle="1" w:styleId="BodyTextChar2">
    <w:name w:val="Body Text Char2"/>
    <w:basedOn w:val="DefaultParagraphFont"/>
    <w:uiPriority w:val="99"/>
    <w:semiHidden/>
    <w:rPr>
      <w:rFonts w:cs="DejaVu Sans"/>
      <w:color w:val="000000"/>
      <w:lang w:val="en-US" w:eastAsia="en-US"/>
    </w:rPr>
  </w:style>
  <w:style w:type="character" w:customStyle="1" w:styleId="Heading23">
    <w:name w:val="Heading #23"/>
    <w:basedOn w:val="Heading2"/>
    <w:uiPriority w:val="99"/>
    <w:rPr>
      <w:rFonts w:ascii="Times New Roman" w:hAnsi="Times New Roman" w:cs="Times New Roman"/>
      <w:b/>
      <w:bCs/>
      <w:spacing w:val="0"/>
      <w:sz w:val="28"/>
      <w:szCs w:val="28"/>
    </w:rPr>
  </w:style>
  <w:style w:type="character" w:customStyle="1" w:styleId="Heading33">
    <w:name w:val="Heading #33"/>
    <w:basedOn w:val="Heading3"/>
    <w:uiPriority w:val="99"/>
    <w:rPr>
      <w:rFonts w:ascii="Times New Roman" w:hAnsi="Times New Roman" w:cs="Times New Roman"/>
      <w:spacing w:val="0"/>
      <w:sz w:val="27"/>
      <w:szCs w:val="27"/>
    </w:rPr>
  </w:style>
  <w:style w:type="character" w:customStyle="1" w:styleId="Heading43">
    <w:name w:val="Heading #43"/>
    <w:basedOn w:val="Heading4"/>
    <w:uiPriority w:val="99"/>
    <w:rPr>
      <w:rFonts w:ascii="Times New Roman" w:hAnsi="Times New Roman" w:cs="Times New Roman"/>
      <w:b/>
      <w:bCs/>
      <w:spacing w:val="0"/>
      <w:sz w:val="22"/>
      <w:szCs w:val="22"/>
    </w:rPr>
  </w:style>
  <w:style w:type="character" w:customStyle="1" w:styleId="Bodytext4">
    <w:name w:val="Body text (4)_"/>
    <w:basedOn w:val="DefaultParagraphFont"/>
    <w:link w:val="Bodytext41"/>
    <w:uiPriority w:val="99"/>
    <w:locked/>
    <w:rPr>
      <w:rFonts w:ascii="Consolas" w:hAnsi="Consolas" w:cs="Consolas"/>
      <w:spacing w:val="0"/>
      <w:sz w:val="19"/>
      <w:szCs w:val="19"/>
    </w:rPr>
  </w:style>
  <w:style w:type="character" w:customStyle="1" w:styleId="Bodytext4Bold">
    <w:name w:val="Body text (4) + Bold"/>
    <w:basedOn w:val="Bodytext4"/>
    <w:uiPriority w:val="99"/>
    <w:rPr>
      <w:rFonts w:ascii="Consolas" w:hAnsi="Consolas" w:cs="Consolas"/>
      <w:b/>
      <w:bCs/>
      <w:spacing w:val="0"/>
      <w:sz w:val="19"/>
      <w:szCs w:val="19"/>
    </w:rPr>
  </w:style>
  <w:style w:type="character" w:customStyle="1" w:styleId="Bodytext4Bold7">
    <w:name w:val="Body text (4) + Bold7"/>
    <w:basedOn w:val="Bodytext4"/>
    <w:uiPriority w:val="99"/>
    <w:rPr>
      <w:rFonts w:ascii="Consolas" w:hAnsi="Consolas" w:cs="Consolas"/>
      <w:b/>
      <w:bCs/>
      <w:spacing w:val="0"/>
      <w:sz w:val="19"/>
      <w:szCs w:val="19"/>
    </w:rPr>
  </w:style>
  <w:style w:type="character" w:customStyle="1" w:styleId="Bodytext40">
    <w:name w:val="Body text (4)"/>
    <w:basedOn w:val="Bodytext4"/>
    <w:uiPriority w:val="99"/>
    <w:rPr>
      <w:rFonts w:ascii="Consolas" w:hAnsi="Consolas" w:cs="Consolas"/>
      <w:spacing w:val="0"/>
      <w:sz w:val="19"/>
      <w:szCs w:val="19"/>
    </w:rPr>
  </w:style>
  <w:style w:type="character" w:customStyle="1" w:styleId="TablecaptionConsolas">
    <w:name w:val="Table caption + Consolas"/>
    <w:aliases w:val="9.5 pt12,Bold6"/>
    <w:basedOn w:val="Tablecaption"/>
    <w:uiPriority w:val="99"/>
    <w:rPr>
      <w:rFonts w:ascii="Consolas" w:hAnsi="Consolas" w:cs="Consolas"/>
      <w:b/>
      <w:bCs/>
      <w:spacing w:val="0"/>
      <w:sz w:val="19"/>
      <w:szCs w:val="19"/>
    </w:rPr>
  </w:style>
  <w:style w:type="character" w:customStyle="1" w:styleId="TablecaptionConsolas3">
    <w:name w:val="Table caption + Consolas3"/>
    <w:aliases w:val="9.5 pt11,Bold5"/>
    <w:basedOn w:val="Tablecaption"/>
    <w:uiPriority w:val="99"/>
    <w:rPr>
      <w:rFonts w:ascii="Consolas" w:hAnsi="Consolas" w:cs="Consolas"/>
      <w:b/>
      <w:bCs/>
      <w:spacing w:val="0"/>
      <w:sz w:val="19"/>
      <w:szCs w:val="19"/>
    </w:rPr>
  </w:style>
  <w:style w:type="character" w:customStyle="1" w:styleId="TablecaptionConsolas2">
    <w:name w:val="Table caption + Consolas2"/>
    <w:aliases w:val="9.5 pt10"/>
    <w:basedOn w:val="Tablecaption"/>
    <w:uiPriority w:val="99"/>
    <w:rPr>
      <w:rFonts w:ascii="Consolas" w:hAnsi="Consolas" w:cs="Consolas"/>
      <w:spacing w:val="0"/>
      <w:sz w:val="19"/>
      <w:szCs w:val="19"/>
    </w:rPr>
  </w:style>
  <w:style w:type="character" w:customStyle="1" w:styleId="TablecaptionConsolas1">
    <w:name w:val="Table caption + Consolas1"/>
    <w:aliases w:val="9.5 pt9"/>
    <w:basedOn w:val="Tablecaption"/>
    <w:uiPriority w:val="99"/>
    <w:rPr>
      <w:rFonts w:ascii="Consolas" w:hAnsi="Consolas" w:cs="Consolas"/>
      <w:spacing w:val="0"/>
      <w:sz w:val="19"/>
      <w:szCs w:val="19"/>
    </w:rPr>
  </w:style>
  <w:style w:type="character" w:customStyle="1" w:styleId="Heading32">
    <w:name w:val="Heading #32"/>
    <w:basedOn w:val="Heading3"/>
    <w:uiPriority w:val="99"/>
    <w:rPr>
      <w:rFonts w:ascii="Times New Roman" w:hAnsi="Times New Roman" w:cs="Times New Roman"/>
      <w:spacing w:val="0"/>
      <w:sz w:val="27"/>
      <w:szCs w:val="27"/>
    </w:rPr>
  </w:style>
  <w:style w:type="character" w:customStyle="1" w:styleId="Heading42">
    <w:name w:val="Heading #42"/>
    <w:basedOn w:val="Heading4"/>
    <w:uiPriority w:val="99"/>
    <w:rPr>
      <w:rFonts w:ascii="Times New Roman" w:hAnsi="Times New Roman" w:cs="Times New Roman"/>
      <w:b/>
      <w:bCs/>
      <w:spacing w:val="0"/>
      <w:sz w:val="22"/>
      <w:szCs w:val="22"/>
    </w:rPr>
  </w:style>
  <w:style w:type="character" w:customStyle="1" w:styleId="Bodytext4Bold6">
    <w:name w:val="Body text (4) + Bold6"/>
    <w:basedOn w:val="Bodytext4"/>
    <w:uiPriority w:val="99"/>
    <w:rPr>
      <w:rFonts w:ascii="Consolas" w:hAnsi="Consolas" w:cs="Consolas"/>
      <w:b/>
      <w:bCs/>
      <w:spacing w:val="0"/>
      <w:sz w:val="19"/>
      <w:szCs w:val="19"/>
    </w:rPr>
  </w:style>
  <w:style w:type="character" w:customStyle="1" w:styleId="Bodytext4Bold5">
    <w:name w:val="Body text (4) + Bold5"/>
    <w:basedOn w:val="Bodytext4"/>
    <w:uiPriority w:val="99"/>
    <w:rPr>
      <w:rFonts w:ascii="Consolas" w:hAnsi="Consolas" w:cs="Consolas"/>
      <w:b/>
      <w:bCs/>
      <w:spacing w:val="0"/>
      <w:sz w:val="19"/>
      <w:szCs w:val="19"/>
    </w:rPr>
  </w:style>
  <w:style w:type="character" w:customStyle="1" w:styleId="Bodytext44">
    <w:name w:val="Body text (4)4"/>
    <w:basedOn w:val="Bodytext4"/>
    <w:uiPriority w:val="99"/>
    <w:rPr>
      <w:rFonts w:ascii="Consolas" w:hAnsi="Consolas" w:cs="Consolas"/>
      <w:spacing w:val="0"/>
      <w:sz w:val="19"/>
      <w:szCs w:val="19"/>
    </w:rPr>
  </w:style>
  <w:style w:type="character" w:customStyle="1" w:styleId="Bodytext20">
    <w:name w:val="Body text (2)"/>
    <w:basedOn w:val="Bodytext2"/>
    <w:uiPriority w:val="99"/>
    <w:rPr>
      <w:rFonts w:ascii="Times New Roman" w:hAnsi="Times New Roman" w:cs="Times New Roman"/>
      <w:b/>
      <w:bCs/>
      <w:spacing w:val="0"/>
      <w:sz w:val="22"/>
      <w:szCs w:val="22"/>
    </w:rPr>
  </w:style>
  <w:style w:type="character" w:customStyle="1" w:styleId="Heading5">
    <w:name w:val="Heading #5_"/>
    <w:basedOn w:val="DefaultParagraphFont"/>
    <w:link w:val="Heading50"/>
    <w:uiPriority w:val="99"/>
    <w:locked/>
    <w:rPr>
      <w:rFonts w:ascii="Consolas" w:hAnsi="Consolas" w:cs="Consolas"/>
      <w:b/>
      <w:bCs/>
      <w:spacing w:val="0"/>
      <w:sz w:val="20"/>
      <w:szCs w:val="20"/>
    </w:rPr>
  </w:style>
  <w:style w:type="character" w:customStyle="1" w:styleId="Bodytext4Bold4">
    <w:name w:val="Body text (4) + Bold4"/>
    <w:basedOn w:val="Bodytext4"/>
    <w:uiPriority w:val="99"/>
    <w:rPr>
      <w:rFonts w:ascii="Consolas" w:hAnsi="Consolas" w:cs="Consolas"/>
      <w:b/>
      <w:bCs/>
      <w:spacing w:val="0"/>
      <w:sz w:val="19"/>
      <w:szCs w:val="19"/>
    </w:rPr>
  </w:style>
  <w:style w:type="character" w:customStyle="1" w:styleId="Bodytext43">
    <w:name w:val="Body text (4)3"/>
    <w:basedOn w:val="Bodytext4"/>
    <w:uiPriority w:val="99"/>
    <w:rPr>
      <w:rFonts w:ascii="Consolas" w:hAnsi="Consolas" w:cs="Consolas"/>
      <w:spacing w:val="0"/>
      <w:sz w:val="19"/>
      <w:szCs w:val="19"/>
    </w:rPr>
  </w:style>
  <w:style w:type="character" w:customStyle="1" w:styleId="Bodytext4Bold3">
    <w:name w:val="Body text (4) + Bold3"/>
    <w:basedOn w:val="Bodytext4"/>
    <w:uiPriority w:val="99"/>
    <w:rPr>
      <w:rFonts w:ascii="Consolas" w:hAnsi="Consolas" w:cs="Consolas"/>
      <w:b/>
      <w:bCs/>
      <w:spacing w:val="0"/>
      <w:sz w:val="19"/>
      <w:szCs w:val="19"/>
    </w:rPr>
  </w:style>
  <w:style w:type="character" w:customStyle="1" w:styleId="BodytextConsolas8">
    <w:name w:val="Body text + Consolas8"/>
    <w:aliases w:val="9.5 pt8,Bold4"/>
    <w:basedOn w:val="BodyTextChar1"/>
    <w:uiPriority w:val="99"/>
    <w:rPr>
      <w:rFonts w:ascii="Consolas" w:hAnsi="Consolas" w:cs="Consolas"/>
      <w:b/>
      <w:bCs/>
      <w:spacing w:val="0"/>
      <w:sz w:val="19"/>
      <w:szCs w:val="19"/>
    </w:rPr>
  </w:style>
  <w:style w:type="character" w:customStyle="1" w:styleId="BodytextConsolas7">
    <w:name w:val="Body text + Consolas7"/>
    <w:aliases w:val="9.5 pt7"/>
    <w:basedOn w:val="BodyTextChar1"/>
    <w:uiPriority w:val="99"/>
    <w:rPr>
      <w:rFonts w:ascii="Consolas" w:hAnsi="Consolas" w:cs="Consolas"/>
      <w:spacing w:val="0"/>
      <w:sz w:val="19"/>
      <w:szCs w:val="19"/>
    </w:rPr>
  </w:style>
  <w:style w:type="character" w:customStyle="1" w:styleId="BodytextConsolas6">
    <w:name w:val="Body text + Consolas6"/>
    <w:aliases w:val="9.5 pt6"/>
    <w:basedOn w:val="BodyTextChar1"/>
    <w:uiPriority w:val="99"/>
    <w:rPr>
      <w:rFonts w:ascii="Consolas" w:hAnsi="Consolas" w:cs="Consolas"/>
      <w:spacing w:val="0"/>
      <w:sz w:val="19"/>
      <w:szCs w:val="19"/>
    </w:rPr>
  </w:style>
  <w:style w:type="character" w:customStyle="1" w:styleId="BodytextConsolas5">
    <w:name w:val="Body text + Consolas5"/>
    <w:aliases w:val="9.5 pt5,Bold3"/>
    <w:basedOn w:val="BodyTextChar1"/>
    <w:uiPriority w:val="99"/>
    <w:rPr>
      <w:rFonts w:ascii="Consolas" w:hAnsi="Consolas" w:cs="Consolas"/>
      <w:b/>
      <w:bCs/>
      <w:noProof/>
      <w:spacing w:val="0"/>
      <w:sz w:val="19"/>
      <w:szCs w:val="19"/>
    </w:rPr>
  </w:style>
  <w:style w:type="character" w:customStyle="1" w:styleId="Heading22">
    <w:name w:val="Heading #22"/>
    <w:basedOn w:val="Heading2"/>
    <w:uiPriority w:val="99"/>
    <w:rPr>
      <w:rFonts w:ascii="Times New Roman" w:hAnsi="Times New Roman" w:cs="Times New Roman"/>
      <w:b/>
      <w:bCs/>
      <w:spacing w:val="0"/>
      <w:sz w:val="28"/>
      <w:szCs w:val="28"/>
    </w:rPr>
  </w:style>
  <w:style w:type="character" w:customStyle="1" w:styleId="Bodytext22">
    <w:name w:val="Body text (2)2"/>
    <w:basedOn w:val="Bodytext2"/>
    <w:uiPriority w:val="99"/>
    <w:rPr>
      <w:rFonts w:ascii="Times New Roman" w:hAnsi="Times New Roman" w:cs="Times New Roman"/>
      <w:b/>
      <w:bCs/>
      <w:spacing w:val="0"/>
      <w:sz w:val="22"/>
      <w:szCs w:val="22"/>
    </w:rPr>
  </w:style>
  <w:style w:type="character" w:customStyle="1" w:styleId="Bodytext4Bold2">
    <w:name w:val="Body text (4) + Bold2"/>
    <w:basedOn w:val="Bodytext4"/>
    <w:uiPriority w:val="99"/>
    <w:rPr>
      <w:rFonts w:ascii="Consolas" w:hAnsi="Consolas" w:cs="Consolas"/>
      <w:b/>
      <w:bCs/>
      <w:spacing w:val="0"/>
      <w:sz w:val="19"/>
      <w:szCs w:val="19"/>
    </w:rPr>
  </w:style>
  <w:style w:type="character" w:customStyle="1" w:styleId="Bodytext42">
    <w:name w:val="Body text (4)2"/>
    <w:basedOn w:val="Bodytext4"/>
    <w:uiPriority w:val="99"/>
    <w:rPr>
      <w:rFonts w:ascii="Consolas" w:hAnsi="Consolas" w:cs="Consolas"/>
      <w:spacing w:val="0"/>
      <w:sz w:val="19"/>
      <w:szCs w:val="19"/>
    </w:rPr>
  </w:style>
  <w:style w:type="character" w:customStyle="1" w:styleId="Bodytext4Bold1">
    <w:name w:val="Body text (4) + Bold1"/>
    <w:basedOn w:val="Bodytext4"/>
    <w:uiPriority w:val="99"/>
    <w:rPr>
      <w:rFonts w:ascii="Consolas" w:hAnsi="Consolas" w:cs="Consolas"/>
      <w:b/>
      <w:bCs/>
      <w:noProof/>
      <w:spacing w:val="0"/>
      <w:sz w:val="19"/>
      <w:szCs w:val="19"/>
    </w:rPr>
  </w:style>
  <w:style w:type="character" w:customStyle="1" w:styleId="BodytextConsolas4">
    <w:name w:val="Body text + Consolas4"/>
    <w:aliases w:val="9.5 pt4,Bold2"/>
    <w:basedOn w:val="BodyTextChar1"/>
    <w:uiPriority w:val="99"/>
    <w:rPr>
      <w:rFonts w:ascii="Consolas" w:hAnsi="Consolas" w:cs="Consolas"/>
      <w:b/>
      <w:bCs/>
      <w:spacing w:val="0"/>
      <w:sz w:val="19"/>
      <w:szCs w:val="19"/>
    </w:rPr>
  </w:style>
  <w:style w:type="character" w:customStyle="1" w:styleId="BodytextConsolas3">
    <w:name w:val="Body text + Consolas3"/>
    <w:aliases w:val="9.5 pt3"/>
    <w:basedOn w:val="BodyTextChar1"/>
    <w:uiPriority w:val="99"/>
    <w:rPr>
      <w:rFonts w:ascii="Consolas" w:hAnsi="Consolas" w:cs="Consolas"/>
      <w:spacing w:val="0"/>
      <w:sz w:val="19"/>
      <w:szCs w:val="19"/>
    </w:rPr>
  </w:style>
  <w:style w:type="character" w:customStyle="1" w:styleId="BodytextConsolas2">
    <w:name w:val="Body text + Consolas2"/>
    <w:aliases w:val="9.5 pt2"/>
    <w:basedOn w:val="BodyTextChar1"/>
    <w:uiPriority w:val="99"/>
    <w:rPr>
      <w:rFonts w:ascii="Consolas" w:hAnsi="Consolas" w:cs="Consolas"/>
      <w:spacing w:val="0"/>
      <w:sz w:val="19"/>
      <w:szCs w:val="19"/>
    </w:rPr>
  </w:style>
  <w:style w:type="character" w:customStyle="1" w:styleId="BodytextConsolas1">
    <w:name w:val="Body text + Consolas1"/>
    <w:aliases w:val="9.5 pt1,Bold1"/>
    <w:basedOn w:val="BodyTextChar1"/>
    <w:uiPriority w:val="99"/>
    <w:rPr>
      <w:rFonts w:ascii="Consolas" w:hAnsi="Consolas" w:cs="Consolas"/>
      <w:b/>
      <w:bCs/>
      <w:noProof/>
      <w:spacing w:val="0"/>
      <w:sz w:val="19"/>
      <w:szCs w:val="19"/>
    </w:rPr>
  </w:style>
  <w:style w:type="paragraph" w:customStyle="1" w:styleId="Heading11">
    <w:name w:val="Heading #11"/>
    <w:basedOn w:val="Normal"/>
    <w:link w:val="Heading1"/>
    <w:uiPriority w:val="99"/>
    <w:pPr>
      <w:shd w:val="clear" w:color="auto" w:fill="FFFFFF"/>
      <w:spacing w:line="480" w:lineRule="exact"/>
      <w:jc w:val="center"/>
      <w:outlineLvl w:val="0"/>
    </w:pPr>
    <w:rPr>
      <w:rFonts w:ascii="Times New Roman" w:hAnsi="Times New Roman" w:cs="Times New Roman"/>
      <w:b/>
      <w:bCs/>
      <w:color w:val="auto"/>
      <w:sz w:val="38"/>
      <w:szCs w:val="38"/>
      <w:lang w:eastAsia="zh-CN"/>
    </w:rPr>
  </w:style>
  <w:style w:type="paragraph" w:customStyle="1" w:styleId="Headerorfooter0">
    <w:name w:val="Header or footer"/>
    <w:basedOn w:val="Normal"/>
    <w:link w:val="Headerorfooter"/>
    <w:uiPriority w:val="99"/>
    <w:pPr>
      <w:shd w:val="clear" w:color="auto" w:fill="FFFFFF"/>
    </w:pPr>
    <w:rPr>
      <w:rFonts w:ascii="Times New Roman" w:hAnsi="Times New Roman" w:cs="Times New Roman"/>
      <w:noProof/>
      <w:color w:val="auto"/>
      <w:sz w:val="20"/>
      <w:szCs w:val="20"/>
      <w:lang w:eastAsia="zh-CN"/>
    </w:rPr>
  </w:style>
  <w:style w:type="paragraph" w:customStyle="1" w:styleId="Heading21">
    <w:name w:val="Heading #21"/>
    <w:basedOn w:val="Normal"/>
    <w:link w:val="Heading2"/>
    <w:uiPriority w:val="99"/>
    <w:pPr>
      <w:shd w:val="clear" w:color="auto" w:fill="FFFFFF"/>
      <w:spacing w:before="180" w:after="300" w:line="240" w:lineRule="atLeast"/>
      <w:jc w:val="both"/>
      <w:outlineLvl w:val="1"/>
    </w:pPr>
    <w:rPr>
      <w:rFonts w:ascii="Times New Roman" w:hAnsi="Times New Roman" w:cs="Times New Roman"/>
      <w:b/>
      <w:bCs/>
      <w:color w:val="auto"/>
      <w:sz w:val="28"/>
      <w:szCs w:val="28"/>
      <w:lang w:eastAsia="zh-CN"/>
    </w:rPr>
  </w:style>
  <w:style w:type="paragraph" w:customStyle="1" w:styleId="Heading31">
    <w:name w:val="Heading #31"/>
    <w:basedOn w:val="Normal"/>
    <w:link w:val="Heading3"/>
    <w:uiPriority w:val="99"/>
    <w:pPr>
      <w:shd w:val="clear" w:color="auto" w:fill="FFFFFF"/>
      <w:spacing w:before="180" w:after="180" w:line="240" w:lineRule="atLeast"/>
      <w:ind w:hanging="340"/>
      <w:outlineLvl w:val="2"/>
    </w:pPr>
    <w:rPr>
      <w:rFonts w:ascii="Times New Roman" w:hAnsi="Times New Roman" w:cs="Times New Roman"/>
      <w:color w:val="auto"/>
      <w:sz w:val="27"/>
      <w:szCs w:val="27"/>
      <w:lang w:eastAsia="zh-CN"/>
    </w:rPr>
  </w:style>
  <w:style w:type="paragraph" w:customStyle="1" w:styleId="Heading41">
    <w:name w:val="Heading #41"/>
    <w:basedOn w:val="Normal"/>
    <w:link w:val="Heading4"/>
    <w:uiPriority w:val="99"/>
    <w:pPr>
      <w:shd w:val="clear" w:color="auto" w:fill="FFFFFF"/>
      <w:spacing w:before="180" w:after="180" w:line="240" w:lineRule="atLeast"/>
      <w:jc w:val="both"/>
      <w:outlineLvl w:val="3"/>
    </w:pPr>
    <w:rPr>
      <w:rFonts w:ascii="Times New Roman" w:hAnsi="Times New Roman" w:cs="Times New Roman"/>
      <w:b/>
      <w:bCs/>
      <w:color w:val="auto"/>
      <w:sz w:val="22"/>
      <w:szCs w:val="22"/>
      <w:lang w:eastAsia="zh-CN"/>
    </w:rPr>
  </w:style>
  <w:style w:type="paragraph" w:customStyle="1" w:styleId="Bodytext21">
    <w:name w:val="Body text (2)1"/>
    <w:basedOn w:val="Normal"/>
    <w:link w:val="Bodytext2"/>
    <w:uiPriority w:val="99"/>
    <w:pPr>
      <w:shd w:val="clear" w:color="auto" w:fill="FFFFFF"/>
      <w:spacing w:line="240" w:lineRule="atLeast"/>
    </w:pPr>
    <w:rPr>
      <w:rFonts w:ascii="Times New Roman" w:hAnsi="Times New Roman" w:cs="Times New Roman"/>
      <w:b/>
      <w:bCs/>
      <w:color w:val="auto"/>
      <w:sz w:val="22"/>
      <w:szCs w:val="22"/>
      <w:lang w:eastAsia="zh-CN"/>
    </w:rPr>
  </w:style>
  <w:style w:type="paragraph" w:customStyle="1" w:styleId="Bodytext30">
    <w:name w:val="Body text (3)"/>
    <w:basedOn w:val="Normal"/>
    <w:link w:val="Bodytext3"/>
    <w:uiPriority w:val="99"/>
    <w:pPr>
      <w:shd w:val="clear" w:color="auto" w:fill="FFFFFF"/>
      <w:spacing w:line="240" w:lineRule="atLeast"/>
    </w:pPr>
    <w:rPr>
      <w:rFonts w:ascii="Times New Roman" w:hAnsi="Times New Roman" w:cs="Times New Roman"/>
      <w:noProof/>
      <w:color w:val="auto"/>
      <w:sz w:val="20"/>
      <w:szCs w:val="20"/>
      <w:lang w:eastAsia="zh-CN"/>
    </w:rPr>
  </w:style>
  <w:style w:type="paragraph" w:customStyle="1" w:styleId="Tablecaption1">
    <w:name w:val="Table caption1"/>
    <w:basedOn w:val="Normal"/>
    <w:link w:val="Tablecaption"/>
    <w:uiPriority w:val="99"/>
    <w:pPr>
      <w:shd w:val="clear" w:color="auto" w:fill="FFFFFF"/>
      <w:spacing w:line="240" w:lineRule="atLeast"/>
    </w:pPr>
    <w:rPr>
      <w:rFonts w:ascii="Times New Roman" w:hAnsi="Times New Roman" w:cs="Times New Roman"/>
      <w:color w:val="auto"/>
      <w:sz w:val="22"/>
      <w:szCs w:val="22"/>
      <w:lang w:eastAsia="zh-CN"/>
    </w:rPr>
  </w:style>
  <w:style w:type="paragraph" w:customStyle="1" w:styleId="Bodytext41">
    <w:name w:val="Body text (4)1"/>
    <w:basedOn w:val="Normal"/>
    <w:link w:val="Bodytext4"/>
    <w:uiPriority w:val="99"/>
    <w:pPr>
      <w:shd w:val="clear" w:color="auto" w:fill="FFFFFF"/>
      <w:spacing w:before="120" w:line="394" w:lineRule="exact"/>
    </w:pPr>
    <w:rPr>
      <w:rFonts w:ascii="Consolas" w:hAnsi="Consolas" w:cs="Consolas"/>
      <w:color w:val="auto"/>
      <w:sz w:val="19"/>
      <w:szCs w:val="19"/>
      <w:lang w:eastAsia="zh-CN"/>
    </w:rPr>
  </w:style>
  <w:style w:type="paragraph" w:customStyle="1" w:styleId="Heading50">
    <w:name w:val="Heading #5"/>
    <w:basedOn w:val="Normal"/>
    <w:link w:val="Heading5"/>
    <w:uiPriority w:val="99"/>
    <w:pPr>
      <w:shd w:val="clear" w:color="auto" w:fill="FFFFFF"/>
      <w:spacing w:before="120" w:line="365" w:lineRule="exact"/>
      <w:outlineLvl w:val="4"/>
    </w:pPr>
    <w:rPr>
      <w:rFonts w:ascii="Consolas" w:hAnsi="Consolas" w:cs="Consolas"/>
      <w:b/>
      <w:bCs/>
      <w:color w:val="auto"/>
      <w:sz w:val="20"/>
      <w:szCs w:val="20"/>
      <w:lang w:eastAsia="zh-CN"/>
    </w:rPr>
  </w:style>
  <w:style w:type="paragraph" w:styleId="Header">
    <w:name w:val="header"/>
    <w:basedOn w:val="Normal"/>
    <w:link w:val="HeaderChar"/>
    <w:uiPriority w:val="99"/>
    <w:unhideWhenUsed/>
    <w:rsid w:val="003549ED"/>
    <w:pPr>
      <w:tabs>
        <w:tab w:val="center" w:pos="4513"/>
        <w:tab w:val="right" w:pos="9026"/>
      </w:tabs>
    </w:pPr>
  </w:style>
  <w:style w:type="character" w:customStyle="1" w:styleId="HeaderChar">
    <w:name w:val="Header Char"/>
    <w:basedOn w:val="DefaultParagraphFont"/>
    <w:link w:val="Header"/>
    <w:uiPriority w:val="99"/>
    <w:locked/>
    <w:rsid w:val="003549ED"/>
    <w:rPr>
      <w:rFonts w:cs="DejaVu Sans"/>
      <w:color w:val="000000"/>
      <w:lang w:val="en-US" w:eastAsia="en-US"/>
    </w:rPr>
  </w:style>
  <w:style w:type="paragraph" w:styleId="Footer">
    <w:name w:val="footer"/>
    <w:basedOn w:val="Normal"/>
    <w:link w:val="FooterChar"/>
    <w:uiPriority w:val="99"/>
    <w:unhideWhenUsed/>
    <w:rsid w:val="003549ED"/>
    <w:pPr>
      <w:tabs>
        <w:tab w:val="center" w:pos="4513"/>
        <w:tab w:val="right" w:pos="9026"/>
      </w:tabs>
    </w:pPr>
  </w:style>
  <w:style w:type="character" w:customStyle="1" w:styleId="FooterChar">
    <w:name w:val="Footer Char"/>
    <w:basedOn w:val="DefaultParagraphFont"/>
    <w:link w:val="Footer"/>
    <w:uiPriority w:val="99"/>
    <w:locked/>
    <w:rsid w:val="003549ED"/>
    <w:rPr>
      <w:rFonts w:cs="DejaVu Sans"/>
      <w:color w:val="000000"/>
      <w:lang w:val="en-US" w:eastAsia="en-US"/>
    </w:rPr>
  </w:style>
  <w:style w:type="table" w:styleId="TableGrid">
    <w:name w:val="Table Grid"/>
    <w:basedOn w:val="TableNormal"/>
    <w:uiPriority w:val="59"/>
    <w:rsid w:val="00CA517E"/>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079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A7C30-9383-4D5D-9B39-46CD8B3CD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3585</Words>
  <Characters>16328</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SinBerBEST</dc:creator>
  <cp:lastModifiedBy>Lu</cp:lastModifiedBy>
  <cp:revision>3</cp:revision>
  <dcterms:created xsi:type="dcterms:W3CDTF">2014-09-16T12:22:00Z</dcterms:created>
  <dcterms:modified xsi:type="dcterms:W3CDTF">2014-09-16T12:27:00Z</dcterms:modified>
</cp:coreProperties>
</file>