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2168" w:rsidRDefault="00423D7A" w:rsidP="008A2117">
      <w:pPr>
        <w:spacing w:after="0" w:line="360" w:lineRule="auto"/>
        <w:jc w:val="both"/>
      </w:pPr>
      <w:r>
        <w:t>Day trading 3 steps:</w:t>
      </w:r>
    </w:p>
    <w:p w:rsidR="00423D7A" w:rsidRDefault="00423D7A" w:rsidP="008A2117">
      <w:pPr>
        <w:pStyle w:val="ListParagraph"/>
        <w:numPr>
          <w:ilvl w:val="0"/>
          <w:numId w:val="1"/>
        </w:numPr>
        <w:jc w:val="both"/>
      </w:pPr>
      <w:r>
        <w:t>Pick a best stock in intraday</w:t>
      </w:r>
    </w:p>
    <w:p w:rsidR="00423D7A" w:rsidRDefault="00423D7A" w:rsidP="008A2117">
      <w:pPr>
        <w:pStyle w:val="ListParagraph"/>
        <w:numPr>
          <w:ilvl w:val="0"/>
          <w:numId w:val="1"/>
        </w:numPr>
        <w:jc w:val="both"/>
      </w:pPr>
      <w:r>
        <w:t>Perfect entry</w:t>
      </w:r>
    </w:p>
    <w:p w:rsidR="00423D7A" w:rsidRDefault="00423D7A" w:rsidP="008A2117">
      <w:pPr>
        <w:pStyle w:val="ListParagraph"/>
        <w:numPr>
          <w:ilvl w:val="0"/>
          <w:numId w:val="1"/>
        </w:numPr>
        <w:jc w:val="both"/>
      </w:pPr>
      <w:r>
        <w:t>Exit (Target &amp; Stop Loss)</w:t>
      </w:r>
    </w:p>
    <w:p w:rsidR="000171AB" w:rsidRDefault="000171AB" w:rsidP="008A2117">
      <w:pPr>
        <w:jc w:val="both"/>
      </w:pPr>
    </w:p>
    <w:p w:rsidR="000171AB" w:rsidRPr="005067CD" w:rsidRDefault="000171AB" w:rsidP="008A2117">
      <w:pPr>
        <w:spacing w:after="0" w:line="360" w:lineRule="auto"/>
        <w:jc w:val="both"/>
        <w:rPr>
          <w:b/>
          <w:bCs/>
        </w:rPr>
      </w:pPr>
      <w:r w:rsidRPr="005067CD">
        <w:rPr>
          <w:b/>
          <w:bCs/>
        </w:rPr>
        <w:t>How to Pick Best Stock for Intraday?</w:t>
      </w:r>
    </w:p>
    <w:p w:rsidR="000171AB" w:rsidRDefault="005067CD" w:rsidP="008A2117">
      <w:pPr>
        <w:spacing w:after="0" w:line="360" w:lineRule="auto"/>
        <w:jc w:val="both"/>
      </w:pPr>
      <w:r>
        <w:t>Top-Down Approach:</w:t>
      </w:r>
    </w:p>
    <w:p w:rsidR="005067CD" w:rsidRDefault="00CD33E4" w:rsidP="008A2117">
      <w:pPr>
        <w:pStyle w:val="ListParagraph"/>
        <w:numPr>
          <w:ilvl w:val="0"/>
          <w:numId w:val="2"/>
        </w:numPr>
        <w:jc w:val="both"/>
      </w:pPr>
      <w:r>
        <w:t>Global Markets:</w:t>
      </w:r>
      <w:r w:rsidR="00211235">
        <w:tab/>
      </w:r>
      <w:r w:rsidR="00211235">
        <w:tab/>
      </w:r>
      <w:r>
        <w:t xml:space="preserve"> </w:t>
      </w:r>
      <w:r>
        <w:tab/>
        <w:t>1.US markets</w:t>
      </w:r>
      <w:r>
        <w:tab/>
      </w:r>
      <w:r>
        <w:tab/>
        <w:t>2.Asian markets</w:t>
      </w:r>
      <w:r>
        <w:tab/>
      </w:r>
      <w:r>
        <w:tab/>
        <w:t>(Check Sentiment</w:t>
      </w:r>
      <w:r w:rsidR="00AB31F5">
        <w:t xml:space="preserve"> + or -</w:t>
      </w:r>
      <w:r>
        <w:t>)</w:t>
      </w:r>
    </w:p>
    <w:p w:rsidR="00CD33E4" w:rsidRDefault="00CD33E4" w:rsidP="008A2117">
      <w:pPr>
        <w:pStyle w:val="ListParagraph"/>
        <w:numPr>
          <w:ilvl w:val="0"/>
          <w:numId w:val="2"/>
        </w:numPr>
        <w:jc w:val="both"/>
      </w:pPr>
      <w:r>
        <w:t>Indian Market &amp; Sectors:</w:t>
      </w:r>
      <w:r>
        <w:tab/>
      </w:r>
      <w:r w:rsidR="00AB31F5">
        <w:t>1.Nifty &amp; Sensex</w:t>
      </w:r>
      <w:r w:rsidR="00AB31F5">
        <w:tab/>
        <w:t>2.Sectorial Indices</w:t>
      </w:r>
      <w:r w:rsidR="00AB31F5">
        <w:tab/>
        <w:t xml:space="preserve">(trend follow) </w:t>
      </w:r>
    </w:p>
    <w:p w:rsidR="00AB31F5" w:rsidRDefault="00AB31F5" w:rsidP="008A2117">
      <w:pPr>
        <w:jc w:val="both"/>
      </w:pPr>
    </w:p>
    <w:p w:rsidR="00BF3F54" w:rsidRDefault="00BF3F54" w:rsidP="008A2117">
      <w:pPr>
        <w:jc w:val="both"/>
      </w:pPr>
    </w:p>
    <w:p w:rsidR="00BF3F54" w:rsidRDefault="00BF3F54" w:rsidP="008A2117">
      <w:pPr>
        <w:jc w:val="both"/>
      </w:pPr>
    </w:p>
    <w:p w:rsidR="00BF3F54" w:rsidRDefault="00BF3F54" w:rsidP="008A2117">
      <w:pPr>
        <w:jc w:val="both"/>
      </w:pPr>
    </w:p>
    <w:p w:rsidR="00BF3F54" w:rsidRDefault="00BF3F54" w:rsidP="008A2117">
      <w:pPr>
        <w:jc w:val="both"/>
      </w:pPr>
    </w:p>
    <w:p w:rsidR="00BF3F54" w:rsidRPr="005D2E7E" w:rsidRDefault="0088253C" w:rsidP="008A2117">
      <w:pPr>
        <w:jc w:val="center"/>
        <w:rPr>
          <w:rFonts w:cstheme="minorHAnsi"/>
          <w:b/>
          <w:bCs/>
          <w:sz w:val="28"/>
          <w:szCs w:val="28"/>
          <w:u w:val="single"/>
        </w:rPr>
      </w:pPr>
      <w:r w:rsidRPr="005D2E7E">
        <w:rPr>
          <w:rFonts w:cstheme="minorHAnsi"/>
          <w:b/>
          <w:bCs/>
          <w:sz w:val="28"/>
          <w:szCs w:val="28"/>
          <w:u w:val="single"/>
        </w:rPr>
        <w:t xml:space="preserve">HOW </w:t>
      </w:r>
      <w:r w:rsidR="0088028E" w:rsidRPr="005D2E7E">
        <w:rPr>
          <w:rFonts w:cstheme="minorHAnsi"/>
          <w:b/>
          <w:bCs/>
          <w:sz w:val="28"/>
          <w:szCs w:val="28"/>
          <w:u w:val="single"/>
        </w:rPr>
        <w:t xml:space="preserve"> </w:t>
      </w:r>
      <w:r w:rsidRPr="005D2E7E">
        <w:rPr>
          <w:rFonts w:cstheme="minorHAnsi"/>
          <w:b/>
          <w:bCs/>
          <w:sz w:val="28"/>
          <w:szCs w:val="28"/>
          <w:u w:val="single"/>
        </w:rPr>
        <w:t>TO</w:t>
      </w:r>
      <w:r w:rsidR="0088028E" w:rsidRPr="005D2E7E">
        <w:rPr>
          <w:rFonts w:cstheme="minorHAnsi"/>
          <w:b/>
          <w:bCs/>
          <w:sz w:val="28"/>
          <w:szCs w:val="28"/>
          <w:u w:val="single"/>
        </w:rPr>
        <w:t xml:space="preserve"> </w:t>
      </w:r>
      <w:r w:rsidRPr="005D2E7E">
        <w:rPr>
          <w:rFonts w:cstheme="minorHAnsi"/>
          <w:b/>
          <w:bCs/>
          <w:sz w:val="28"/>
          <w:szCs w:val="28"/>
          <w:u w:val="single"/>
        </w:rPr>
        <w:t xml:space="preserve"> DAY</w:t>
      </w:r>
      <w:r w:rsidR="0088028E" w:rsidRPr="005D2E7E">
        <w:rPr>
          <w:rFonts w:cstheme="minorHAnsi"/>
          <w:b/>
          <w:bCs/>
          <w:sz w:val="28"/>
          <w:szCs w:val="28"/>
          <w:u w:val="single"/>
        </w:rPr>
        <w:t xml:space="preserve"> </w:t>
      </w:r>
      <w:r w:rsidRPr="005D2E7E">
        <w:rPr>
          <w:rFonts w:cstheme="minorHAnsi"/>
          <w:b/>
          <w:bCs/>
          <w:sz w:val="28"/>
          <w:szCs w:val="28"/>
          <w:u w:val="single"/>
        </w:rPr>
        <w:t xml:space="preserve"> TRADE </w:t>
      </w:r>
      <w:r w:rsidR="0088028E" w:rsidRPr="005D2E7E">
        <w:rPr>
          <w:rFonts w:cstheme="minorHAnsi"/>
          <w:b/>
          <w:bCs/>
          <w:sz w:val="28"/>
          <w:szCs w:val="28"/>
          <w:u w:val="single"/>
        </w:rPr>
        <w:t xml:space="preserve"> </w:t>
      </w:r>
      <w:r w:rsidRPr="005D2E7E">
        <w:rPr>
          <w:rFonts w:cstheme="minorHAnsi"/>
          <w:b/>
          <w:bCs/>
          <w:sz w:val="28"/>
          <w:szCs w:val="28"/>
          <w:u w:val="single"/>
        </w:rPr>
        <w:t>FOR</w:t>
      </w:r>
      <w:r w:rsidR="0088028E" w:rsidRPr="005D2E7E">
        <w:rPr>
          <w:rFonts w:cstheme="minorHAnsi"/>
          <w:b/>
          <w:bCs/>
          <w:sz w:val="28"/>
          <w:szCs w:val="28"/>
          <w:u w:val="single"/>
        </w:rPr>
        <w:t xml:space="preserve"> </w:t>
      </w:r>
      <w:r w:rsidRPr="005D2E7E">
        <w:rPr>
          <w:rFonts w:cstheme="minorHAnsi"/>
          <w:b/>
          <w:bCs/>
          <w:sz w:val="28"/>
          <w:szCs w:val="28"/>
          <w:u w:val="single"/>
        </w:rPr>
        <w:t xml:space="preserve"> A </w:t>
      </w:r>
      <w:r w:rsidR="0088028E" w:rsidRPr="005D2E7E">
        <w:rPr>
          <w:rFonts w:cstheme="minorHAnsi"/>
          <w:b/>
          <w:bCs/>
          <w:sz w:val="28"/>
          <w:szCs w:val="28"/>
          <w:u w:val="single"/>
        </w:rPr>
        <w:t xml:space="preserve"> </w:t>
      </w:r>
      <w:r w:rsidRPr="005D2E7E">
        <w:rPr>
          <w:rFonts w:cstheme="minorHAnsi"/>
          <w:b/>
          <w:bCs/>
          <w:sz w:val="28"/>
          <w:szCs w:val="28"/>
          <w:u w:val="single"/>
        </w:rPr>
        <w:t>LIVING</w:t>
      </w:r>
    </w:p>
    <w:p w:rsidR="00B34C6E" w:rsidRPr="005D2E7E" w:rsidRDefault="00CD081F" w:rsidP="008A2117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cstheme="minorHAnsi"/>
          <w:sz w:val="24"/>
          <w:szCs w:val="24"/>
        </w:rPr>
      </w:pPr>
      <w:r w:rsidRPr="005D2E7E">
        <w:rPr>
          <w:rFonts w:cstheme="minorHAnsi"/>
          <w:sz w:val="24"/>
          <w:szCs w:val="24"/>
        </w:rPr>
        <w:t>Profits can come with practice, the right tools and software, and proper ongoing education.</w:t>
      </w:r>
    </w:p>
    <w:p w:rsidR="000A4598" w:rsidRPr="005D2E7E" w:rsidRDefault="00302DB2" w:rsidP="008A2117">
      <w:pPr>
        <w:autoSpaceDE w:val="0"/>
        <w:autoSpaceDN w:val="0"/>
        <w:adjustRightInd w:val="0"/>
        <w:spacing w:after="0"/>
        <w:jc w:val="both"/>
        <w:rPr>
          <w:rFonts w:cstheme="minorHAnsi"/>
          <w:sz w:val="24"/>
          <w:szCs w:val="24"/>
        </w:rPr>
      </w:pPr>
      <w:r w:rsidRPr="008F4B1F">
        <w:rPr>
          <w:rFonts w:cstheme="minorHAnsi"/>
          <w:b/>
          <w:bCs/>
          <w:sz w:val="24"/>
          <w:szCs w:val="24"/>
        </w:rPr>
        <w:t>Rule1:</w:t>
      </w:r>
      <w:r w:rsidR="00D34047" w:rsidRPr="005D2E7E">
        <w:rPr>
          <w:rFonts w:cstheme="minorHAnsi"/>
          <w:sz w:val="24"/>
          <w:szCs w:val="24"/>
        </w:rPr>
        <w:t xml:space="preserve"> </w:t>
      </w:r>
      <w:r w:rsidR="00161973" w:rsidRPr="005D2E7E">
        <w:rPr>
          <w:rFonts w:cstheme="minorHAnsi"/>
          <w:sz w:val="24"/>
          <w:szCs w:val="24"/>
        </w:rPr>
        <w:t xml:space="preserve"> </w:t>
      </w:r>
      <w:r w:rsidR="00D34047" w:rsidRPr="005D2E7E">
        <w:rPr>
          <w:rFonts w:cstheme="minorHAnsi"/>
          <w:sz w:val="24"/>
          <w:szCs w:val="24"/>
        </w:rPr>
        <w:t>Day trading is not a strategy to get rich quickly.</w:t>
      </w:r>
    </w:p>
    <w:p w:rsidR="003F703F" w:rsidRPr="005D2E7E" w:rsidRDefault="00F2263B" w:rsidP="008A2117">
      <w:pPr>
        <w:autoSpaceDE w:val="0"/>
        <w:autoSpaceDN w:val="0"/>
        <w:adjustRightInd w:val="0"/>
        <w:spacing w:after="0"/>
        <w:jc w:val="both"/>
        <w:rPr>
          <w:rFonts w:cstheme="minorHAnsi"/>
          <w:sz w:val="24"/>
          <w:szCs w:val="24"/>
        </w:rPr>
      </w:pPr>
      <w:r w:rsidRPr="008F4B1F">
        <w:rPr>
          <w:rFonts w:cstheme="minorHAnsi"/>
          <w:b/>
          <w:bCs/>
          <w:sz w:val="24"/>
          <w:szCs w:val="24"/>
        </w:rPr>
        <w:t>Rule2:</w:t>
      </w:r>
      <w:r w:rsidRPr="005D2E7E">
        <w:rPr>
          <w:rFonts w:cstheme="minorHAnsi"/>
          <w:sz w:val="24"/>
          <w:szCs w:val="24"/>
        </w:rPr>
        <w:t xml:space="preserve">  Day trading is not easy. It is a serious business, and you should treat it as such.</w:t>
      </w:r>
    </w:p>
    <w:p w:rsidR="00195433" w:rsidRDefault="00387644" w:rsidP="00387644">
      <w:pPr>
        <w:autoSpaceDE w:val="0"/>
        <w:autoSpaceDN w:val="0"/>
        <w:adjustRightInd w:val="0"/>
        <w:spacing w:after="0"/>
        <w:ind w:left="990" w:hanging="27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a) </w:t>
      </w:r>
      <w:r w:rsidR="00712337">
        <w:rPr>
          <w:rFonts w:cstheme="minorHAnsi"/>
          <w:sz w:val="24"/>
          <w:szCs w:val="24"/>
        </w:rPr>
        <w:t xml:space="preserve">You can succeed in Day Trading only if you handle </w:t>
      </w:r>
      <w:r w:rsidR="00C17DBB">
        <w:rPr>
          <w:rFonts w:cstheme="minorHAnsi"/>
          <w:sz w:val="24"/>
          <w:szCs w:val="24"/>
        </w:rPr>
        <w:t>it as a serious intellectual pursuit.</w:t>
      </w:r>
    </w:p>
    <w:p w:rsidR="00F11FDF" w:rsidRDefault="00195433" w:rsidP="00387644">
      <w:pPr>
        <w:autoSpaceDE w:val="0"/>
        <w:autoSpaceDN w:val="0"/>
        <w:adjustRightInd w:val="0"/>
        <w:spacing w:after="0"/>
        <w:ind w:left="990" w:hanging="27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b) </w:t>
      </w:r>
      <w:r w:rsidR="00AF1DEE" w:rsidRPr="005D2E7E">
        <w:rPr>
          <w:rFonts w:cstheme="minorHAnsi"/>
          <w:sz w:val="24"/>
          <w:szCs w:val="24"/>
        </w:rPr>
        <w:t xml:space="preserve">Emotional </w:t>
      </w:r>
      <w:r w:rsidR="00E87877" w:rsidRPr="005D2E7E">
        <w:rPr>
          <w:rFonts w:cstheme="minorHAnsi"/>
          <w:sz w:val="24"/>
          <w:szCs w:val="24"/>
        </w:rPr>
        <w:t>trading is the number one reason traders fail.</w:t>
      </w:r>
      <w:r w:rsidR="00842C2A" w:rsidRPr="005D2E7E">
        <w:rPr>
          <w:rFonts w:cstheme="minorHAnsi"/>
          <w:sz w:val="24"/>
          <w:szCs w:val="24"/>
        </w:rPr>
        <w:t xml:space="preserve"> </w:t>
      </w:r>
    </w:p>
    <w:p w:rsidR="00387644" w:rsidRDefault="00F11FDF" w:rsidP="00387644">
      <w:pPr>
        <w:autoSpaceDE w:val="0"/>
        <w:autoSpaceDN w:val="0"/>
        <w:adjustRightInd w:val="0"/>
        <w:spacing w:after="0"/>
        <w:ind w:left="990" w:hanging="27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c) </w:t>
      </w:r>
      <w:r w:rsidR="00C32523">
        <w:rPr>
          <w:rFonts w:cstheme="minorHAnsi"/>
          <w:sz w:val="24"/>
          <w:szCs w:val="24"/>
        </w:rPr>
        <w:t>P</w:t>
      </w:r>
      <w:r w:rsidR="00842C2A" w:rsidRPr="005D2E7E">
        <w:rPr>
          <w:rFonts w:cstheme="minorHAnsi"/>
          <w:sz w:val="24"/>
          <w:szCs w:val="24"/>
        </w:rPr>
        <w:t>ractice</w:t>
      </w:r>
      <w:r w:rsidR="00435739" w:rsidRPr="005D2E7E">
        <w:rPr>
          <w:rFonts w:cstheme="minorHAnsi"/>
          <w:sz w:val="24"/>
          <w:szCs w:val="24"/>
        </w:rPr>
        <w:t xml:space="preserve"> self-discipline</w:t>
      </w:r>
      <w:r w:rsidR="00DE56A6" w:rsidRPr="005D2E7E">
        <w:rPr>
          <w:rFonts w:cstheme="minorHAnsi"/>
          <w:sz w:val="24"/>
          <w:szCs w:val="24"/>
        </w:rPr>
        <w:t xml:space="preserve"> and defensive money management.</w:t>
      </w:r>
    </w:p>
    <w:p w:rsidR="00AF1DEE" w:rsidRDefault="00137416" w:rsidP="00B8568D">
      <w:pPr>
        <w:autoSpaceDE w:val="0"/>
        <w:autoSpaceDN w:val="0"/>
        <w:adjustRightInd w:val="0"/>
        <w:spacing w:after="0"/>
        <w:ind w:left="72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</w:t>
      </w:r>
      <w:r w:rsidR="00387644">
        <w:rPr>
          <w:rFonts w:cstheme="minorHAnsi"/>
          <w:sz w:val="24"/>
          <w:szCs w:val="24"/>
        </w:rPr>
        <w:t xml:space="preserve">) </w:t>
      </w:r>
      <w:r w:rsidR="00B21B38" w:rsidRPr="005D2E7E">
        <w:rPr>
          <w:rFonts w:cstheme="minorHAnsi"/>
          <w:sz w:val="24"/>
          <w:szCs w:val="24"/>
        </w:rPr>
        <w:t>You must look within yourself</w:t>
      </w:r>
      <w:r w:rsidR="00BE0DAB" w:rsidRPr="005D2E7E">
        <w:rPr>
          <w:rFonts w:cstheme="minorHAnsi"/>
          <w:sz w:val="24"/>
          <w:szCs w:val="24"/>
        </w:rPr>
        <w:t>, discard your illusions</w:t>
      </w:r>
      <w:r w:rsidR="009E0AE4" w:rsidRPr="005D2E7E">
        <w:rPr>
          <w:rFonts w:cstheme="minorHAnsi"/>
          <w:sz w:val="24"/>
          <w:szCs w:val="24"/>
        </w:rPr>
        <w:t xml:space="preserve">, and change your old ways of being, </w:t>
      </w:r>
    </w:p>
    <w:p w:rsidR="007D5B5A" w:rsidRDefault="007D5B5A" w:rsidP="00B8568D">
      <w:pPr>
        <w:autoSpaceDE w:val="0"/>
        <w:autoSpaceDN w:val="0"/>
        <w:adjustRightInd w:val="0"/>
        <w:spacing w:after="0"/>
        <w:ind w:left="720"/>
        <w:jc w:val="both"/>
        <w:rPr>
          <w:rFonts w:cstheme="minorHAnsi"/>
          <w:sz w:val="24"/>
          <w:szCs w:val="24"/>
        </w:rPr>
      </w:pPr>
    </w:p>
    <w:p w:rsidR="007D5B5A" w:rsidRDefault="007D5B5A" w:rsidP="00B8568D">
      <w:pPr>
        <w:autoSpaceDE w:val="0"/>
        <w:autoSpaceDN w:val="0"/>
        <w:adjustRightInd w:val="0"/>
        <w:spacing w:after="0"/>
        <w:ind w:left="720"/>
        <w:jc w:val="both"/>
        <w:rPr>
          <w:rFonts w:cstheme="minorHAnsi"/>
          <w:sz w:val="24"/>
          <w:szCs w:val="24"/>
        </w:rPr>
      </w:pPr>
    </w:p>
    <w:p w:rsidR="007D5B5A" w:rsidRDefault="007D5B5A" w:rsidP="007D5B5A">
      <w:pPr>
        <w:autoSpaceDE w:val="0"/>
        <w:autoSpaceDN w:val="0"/>
        <w:adjustRightInd w:val="0"/>
        <w:spacing w:after="0"/>
        <w:ind w:left="720"/>
        <w:jc w:val="center"/>
        <w:rPr>
          <w:rFonts w:cstheme="minorHAnsi"/>
          <w:b/>
          <w:bCs/>
          <w:sz w:val="24"/>
          <w:szCs w:val="24"/>
          <w:u w:val="single"/>
        </w:rPr>
      </w:pPr>
      <w:r w:rsidRPr="007D5B5A">
        <w:rPr>
          <w:rFonts w:cstheme="minorHAnsi"/>
          <w:b/>
          <w:bCs/>
          <w:sz w:val="24"/>
          <w:szCs w:val="24"/>
          <w:u w:val="single"/>
        </w:rPr>
        <w:t>Ch 4: How to find Stocks for Trades</w:t>
      </w:r>
    </w:p>
    <w:p w:rsidR="007D5B5A" w:rsidRDefault="003B1123" w:rsidP="000219C6">
      <w:pPr>
        <w:autoSpaceDE w:val="0"/>
        <w:autoSpaceDN w:val="0"/>
        <w:adjustRightInd w:val="0"/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You need to find the stocks </w:t>
      </w:r>
      <w:r w:rsidR="00866FCA">
        <w:rPr>
          <w:rFonts w:cstheme="minorHAnsi"/>
          <w:sz w:val="24"/>
          <w:szCs w:val="24"/>
        </w:rPr>
        <w:t>that are in play by day traders, stocks in play.</w:t>
      </w:r>
      <w:r w:rsidR="00540D33">
        <w:rPr>
          <w:rFonts w:cstheme="minorHAnsi"/>
          <w:sz w:val="24"/>
          <w:szCs w:val="24"/>
        </w:rPr>
        <w:t xml:space="preserve"> A stock in play is a stock that offers excellent risk/reward opportunities 1:2 or 1:5</w:t>
      </w:r>
      <w:r w:rsidR="00EB364C">
        <w:rPr>
          <w:rFonts w:cstheme="minorHAnsi"/>
          <w:sz w:val="24"/>
          <w:szCs w:val="24"/>
        </w:rPr>
        <w:t>.</w:t>
      </w:r>
    </w:p>
    <w:p w:rsidR="000037F2" w:rsidRDefault="000037F2" w:rsidP="0047350C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:rsidR="000037F2" w:rsidRDefault="000037F2" w:rsidP="0047350C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Stocks in Play:</w:t>
      </w:r>
    </w:p>
    <w:p w:rsidR="000037F2" w:rsidRDefault="000F4177" w:rsidP="000F417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  <w:r w:rsidRPr="000F4177">
        <w:rPr>
          <w:rFonts w:cstheme="minorHAnsi"/>
          <w:sz w:val="24"/>
          <w:szCs w:val="24"/>
        </w:rPr>
        <w:t>A stock with fresh news</w:t>
      </w:r>
    </w:p>
    <w:p w:rsidR="000F4177" w:rsidRDefault="000F4177" w:rsidP="000F417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 stock that is up or down more than 2% before the market open</w:t>
      </w:r>
    </w:p>
    <w:p w:rsidR="000F4177" w:rsidRDefault="000F4177" w:rsidP="000F417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 stock that has unusual pre-market trading activity</w:t>
      </w:r>
    </w:p>
    <w:p w:rsidR="000F4177" w:rsidRDefault="000F4177" w:rsidP="000F417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 stock that develops important intraday levels</w:t>
      </w:r>
    </w:p>
    <w:p w:rsidR="000F4177" w:rsidRDefault="000F4177" w:rsidP="000F4177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:rsidR="000F4177" w:rsidRDefault="00D32470" w:rsidP="00053108">
      <w:pPr>
        <w:autoSpaceDE w:val="0"/>
        <w:autoSpaceDN w:val="0"/>
        <w:adjustRightInd w:val="0"/>
        <w:spacing w:after="0"/>
        <w:ind w:firstLine="72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Day trading works on the stocks that have </w:t>
      </w:r>
      <w:r w:rsidRPr="009A4AB8">
        <w:rPr>
          <w:rFonts w:cstheme="minorHAnsi"/>
          <w:b/>
          <w:bCs/>
          <w:i/>
          <w:iCs/>
          <w:sz w:val="24"/>
          <w:szCs w:val="24"/>
        </w:rPr>
        <w:t>high relative volume</w:t>
      </w:r>
      <w:r w:rsidR="009A4AB8">
        <w:rPr>
          <w:rFonts w:cstheme="minorHAnsi"/>
          <w:sz w:val="24"/>
          <w:szCs w:val="24"/>
        </w:rPr>
        <w:t xml:space="preserve">. Don’t look for </w:t>
      </w:r>
      <w:r w:rsidR="009A4AB8" w:rsidRPr="009A4AB8">
        <w:rPr>
          <w:rFonts w:cstheme="minorHAnsi"/>
          <w:b/>
          <w:bCs/>
          <w:i/>
          <w:iCs/>
          <w:sz w:val="24"/>
          <w:szCs w:val="24"/>
        </w:rPr>
        <w:t xml:space="preserve">high total </w:t>
      </w:r>
      <w:r w:rsidR="00D07F0A" w:rsidRPr="009A4AB8">
        <w:rPr>
          <w:rFonts w:cstheme="minorHAnsi"/>
          <w:b/>
          <w:bCs/>
          <w:i/>
          <w:iCs/>
          <w:sz w:val="24"/>
          <w:szCs w:val="24"/>
        </w:rPr>
        <w:t>volume</w:t>
      </w:r>
      <w:r w:rsidR="00D07F0A" w:rsidRPr="00A523D7">
        <w:rPr>
          <w:rFonts w:cstheme="minorHAnsi"/>
          <w:sz w:val="24"/>
          <w:szCs w:val="24"/>
        </w:rPr>
        <w:t>;</w:t>
      </w:r>
      <w:r w:rsidR="003B45EB">
        <w:rPr>
          <w:rFonts w:cstheme="minorHAnsi"/>
          <w:b/>
          <w:bCs/>
          <w:i/>
          <w:iCs/>
          <w:sz w:val="24"/>
          <w:szCs w:val="24"/>
        </w:rPr>
        <w:t xml:space="preserve"> </w:t>
      </w:r>
      <w:r w:rsidR="003B45EB">
        <w:rPr>
          <w:rFonts w:cstheme="minorHAnsi"/>
          <w:sz w:val="24"/>
          <w:szCs w:val="24"/>
        </w:rPr>
        <w:t>look for what’s above average for that specific stock.</w:t>
      </w:r>
      <w:r w:rsidR="00566DF3">
        <w:rPr>
          <w:rFonts w:cstheme="minorHAnsi"/>
          <w:sz w:val="24"/>
          <w:szCs w:val="24"/>
        </w:rPr>
        <w:t xml:space="preserve"> </w:t>
      </w:r>
      <w:r w:rsidR="00066CA2">
        <w:rPr>
          <w:rFonts w:cstheme="minorHAnsi"/>
          <w:sz w:val="24"/>
          <w:szCs w:val="24"/>
        </w:rPr>
        <w:t>If trading volume is not higher than normal, it means that the trading is being dominated by institutional traders and high frequency trading computers.</w:t>
      </w:r>
      <w:r w:rsidR="002124DF">
        <w:rPr>
          <w:rFonts w:cstheme="minorHAnsi"/>
          <w:sz w:val="24"/>
          <w:szCs w:val="24"/>
        </w:rPr>
        <w:t xml:space="preserve"> Stay away from it.</w:t>
      </w:r>
    </w:p>
    <w:p w:rsidR="008C4323" w:rsidRDefault="008C4323" w:rsidP="000577AB">
      <w:pPr>
        <w:autoSpaceDE w:val="0"/>
        <w:autoSpaceDN w:val="0"/>
        <w:adjustRightInd w:val="0"/>
        <w:spacing w:after="0"/>
        <w:ind w:left="720" w:firstLine="720"/>
        <w:rPr>
          <w:rFonts w:cstheme="minorHAnsi"/>
          <w:sz w:val="24"/>
          <w:szCs w:val="24"/>
        </w:rPr>
      </w:pPr>
    </w:p>
    <w:p w:rsidR="008C4323" w:rsidRDefault="008C4323" w:rsidP="00053108">
      <w:pPr>
        <w:autoSpaceDE w:val="0"/>
        <w:autoSpaceDN w:val="0"/>
        <w:adjustRightInd w:val="0"/>
        <w:spacing w:after="0"/>
        <w:ind w:firstLine="72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The most important characteristic of high relative volume stocks is that these stocks trade independent of what their sector and overall market are doing.</w:t>
      </w:r>
    </w:p>
    <w:p w:rsidR="00545F5E" w:rsidRDefault="00545F5E" w:rsidP="00545F5E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:rsidR="00545F5E" w:rsidRDefault="00545F5E" w:rsidP="00521B76">
      <w:pPr>
        <w:autoSpaceDE w:val="0"/>
        <w:autoSpaceDN w:val="0"/>
        <w:adjustRightInd w:val="0"/>
        <w:spacing w:after="0"/>
        <w:ind w:left="810" w:hanging="810"/>
        <w:jc w:val="both"/>
        <w:rPr>
          <w:rFonts w:cstheme="minorHAnsi"/>
          <w:sz w:val="24"/>
          <w:szCs w:val="24"/>
        </w:rPr>
      </w:pPr>
      <w:r w:rsidRPr="00545F5E">
        <w:rPr>
          <w:rFonts w:cstheme="minorHAnsi"/>
          <w:b/>
          <w:bCs/>
          <w:sz w:val="24"/>
          <w:szCs w:val="24"/>
        </w:rPr>
        <w:t>RULE</w:t>
      </w:r>
      <w:r w:rsidR="00693E7B">
        <w:rPr>
          <w:rFonts w:cstheme="minorHAnsi"/>
          <w:b/>
          <w:bCs/>
          <w:sz w:val="24"/>
          <w:szCs w:val="24"/>
        </w:rPr>
        <w:t>-</w:t>
      </w:r>
      <w:r w:rsidRPr="00545F5E">
        <w:rPr>
          <w:rFonts w:cstheme="minorHAnsi"/>
          <w:b/>
          <w:bCs/>
          <w:sz w:val="24"/>
          <w:szCs w:val="24"/>
        </w:rPr>
        <w:t>7:</w:t>
      </w:r>
      <w:r w:rsidR="00C34093">
        <w:rPr>
          <w:rFonts w:cstheme="minorHAnsi"/>
          <w:b/>
          <w:bCs/>
          <w:sz w:val="24"/>
          <w:szCs w:val="24"/>
        </w:rPr>
        <w:t xml:space="preserve"> </w:t>
      </w:r>
      <w:r w:rsidR="00061D8E" w:rsidRPr="00521B76">
        <w:rPr>
          <w:rFonts w:cstheme="minorHAnsi"/>
          <w:sz w:val="24"/>
          <w:szCs w:val="24"/>
        </w:rPr>
        <w:t>Retail traders trade only stocks in play, high relative volume stocks that have fundamental catalysts and are being traded regardless of the overall market</w:t>
      </w:r>
      <w:r w:rsidR="00EC34BC">
        <w:rPr>
          <w:rFonts w:cstheme="minorHAnsi"/>
          <w:sz w:val="24"/>
          <w:szCs w:val="24"/>
        </w:rPr>
        <w:t>.</w:t>
      </w:r>
    </w:p>
    <w:p w:rsidR="00D77368" w:rsidRDefault="00D77368" w:rsidP="00521B76">
      <w:pPr>
        <w:autoSpaceDE w:val="0"/>
        <w:autoSpaceDN w:val="0"/>
        <w:adjustRightInd w:val="0"/>
        <w:spacing w:after="0"/>
        <w:ind w:left="810" w:hanging="810"/>
        <w:jc w:val="both"/>
        <w:rPr>
          <w:rFonts w:cstheme="minorHAnsi"/>
          <w:b/>
          <w:bCs/>
          <w:sz w:val="24"/>
          <w:szCs w:val="24"/>
        </w:rPr>
      </w:pPr>
    </w:p>
    <w:p w:rsidR="00D77368" w:rsidRDefault="00D77368" w:rsidP="00521B76">
      <w:pPr>
        <w:autoSpaceDE w:val="0"/>
        <w:autoSpaceDN w:val="0"/>
        <w:adjustRightInd w:val="0"/>
        <w:spacing w:after="0"/>
        <w:ind w:left="810" w:hanging="810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ab/>
      </w:r>
      <w:r w:rsidR="00C6179E">
        <w:rPr>
          <w:rFonts w:cstheme="minorHAnsi"/>
          <w:b/>
          <w:bCs/>
          <w:sz w:val="24"/>
          <w:szCs w:val="24"/>
        </w:rPr>
        <w:tab/>
      </w:r>
      <w:r w:rsidR="005058B0">
        <w:rPr>
          <w:rFonts w:cstheme="minorHAnsi"/>
          <w:sz w:val="24"/>
          <w:szCs w:val="24"/>
        </w:rPr>
        <w:t>We need high relative volume</w:t>
      </w:r>
      <w:r w:rsidR="00313DBE">
        <w:rPr>
          <w:rFonts w:cstheme="minorHAnsi"/>
          <w:sz w:val="24"/>
          <w:szCs w:val="24"/>
        </w:rPr>
        <w:t>, but how much volume is enough</w:t>
      </w:r>
      <w:r w:rsidR="005058B0">
        <w:rPr>
          <w:rFonts w:cstheme="minorHAnsi"/>
          <w:sz w:val="24"/>
          <w:szCs w:val="24"/>
        </w:rPr>
        <w:t xml:space="preserve">. </w:t>
      </w:r>
      <w:r w:rsidR="002C7F6B">
        <w:rPr>
          <w:rFonts w:cstheme="minorHAnsi"/>
          <w:sz w:val="24"/>
          <w:szCs w:val="24"/>
        </w:rPr>
        <w:t xml:space="preserve">Don’t trade with average daily volume. </w:t>
      </w:r>
      <w:r>
        <w:rPr>
          <w:rFonts w:cstheme="minorHAnsi"/>
          <w:sz w:val="24"/>
          <w:szCs w:val="24"/>
        </w:rPr>
        <w:t>You need certain liquidity in the stock to be able to get in and out of the stock without difficulty.</w:t>
      </w:r>
    </w:p>
    <w:p w:rsidR="00314E88" w:rsidRPr="00D77368" w:rsidRDefault="00314E88" w:rsidP="00521B76">
      <w:pPr>
        <w:autoSpaceDE w:val="0"/>
        <w:autoSpaceDN w:val="0"/>
        <w:adjustRightInd w:val="0"/>
        <w:spacing w:after="0"/>
        <w:ind w:left="810" w:hanging="810"/>
        <w:jc w:val="both"/>
        <w:rPr>
          <w:rFonts w:cstheme="minorHAnsi"/>
          <w:sz w:val="24"/>
          <w:szCs w:val="24"/>
        </w:rPr>
      </w:pPr>
    </w:p>
    <w:p w:rsidR="00D34047" w:rsidRPr="0056265B" w:rsidRDefault="00EE4248" w:rsidP="008A2117">
      <w:pPr>
        <w:autoSpaceDE w:val="0"/>
        <w:autoSpaceDN w:val="0"/>
        <w:adjustRightInd w:val="0"/>
        <w:spacing w:after="0"/>
        <w:jc w:val="both"/>
        <w:rPr>
          <w:rFonts w:cstheme="minorHAnsi"/>
          <w:b/>
          <w:bCs/>
          <w:sz w:val="24"/>
          <w:szCs w:val="24"/>
        </w:rPr>
      </w:pPr>
      <w:r w:rsidRPr="0056265B">
        <w:rPr>
          <w:rFonts w:cstheme="minorHAnsi"/>
          <w:b/>
          <w:bCs/>
          <w:sz w:val="24"/>
          <w:szCs w:val="24"/>
        </w:rPr>
        <w:t>What makes a stock a Stock in play?</w:t>
      </w:r>
    </w:p>
    <w:p w:rsidR="00EE4248" w:rsidRDefault="00807253" w:rsidP="008A2117">
      <w:pPr>
        <w:autoSpaceDE w:val="0"/>
        <w:autoSpaceDN w:val="0"/>
        <w:adjustRightInd w:val="0"/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="009032D9">
        <w:rPr>
          <w:rFonts w:cstheme="minorHAnsi"/>
          <w:sz w:val="24"/>
          <w:szCs w:val="24"/>
        </w:rPr>
        <w:t>Usually it is the release of fundamental news about the stock either the day before or during the same trading day.</w:t>
      </w:r>
      <w:r w:rsidR="00210415">
        <w:rPr>
          <w:rFonts w:cstheme="minorHAnsi"/>
          <w:sz w:val="24"/>
          <w:szCs w:val="24"/>
        </w:rPr>
        <w:t xml:space="preserve"> </w:t>
      </w:r>
      <w:r w:rsidR="0066041E">
        <w:rPr>
          <w:rFonts w:cstheme="minorHAnsi"/>
          <w:sz w:val="24"/>
          <w:szCs w:val="24"/>
        </w:rPr>
        <w:t>Important news or events for companies acts as fundamental catalysts for their price action.</w:t>
      </w:r>
    </w:p>
    <w:p w:rsidR="00416747" w:rsidRDefault="00416747" w:rsidP="008A2117">
      <w:pPr>
        <w:autoSpaceDE w:val="0"/>
        <w:autoSpaceDN w:val="0"/>
        <w:adjustRightInd w:val="0"/>
        <w:spacing w:after="0"/>
        <w:jc w:val="both"/>
        <w:rPr>
          <w:rFonts w:cstheme="minorHAnsi"/>
          <w:sz w:val="24"/>
          <w:szCs w:val="24"/>
        </w:rPr>
      </w:pPr>
    </w:p>
    <w:p w:rsidR="00416747" w:rsidRDefault="00416747" w:rsidP="008A2117">
      <w:pPr>
        <w:autoSpaceDE w:val="0"/>
        <w:autoSpaceDN w:val="0"/>
        <w:adjustRightInd w:val="0"/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Fundamental catalysts for stocks make suitable for day trading:</w:t>
      </w:r>
    </w:p>
    <w:p w:rsidR="00CA7849" w:rsidRDefault="001D16E6" w:rsidP="00F10A9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ind w:left="360" w:firstLine="0"/>
        <w:jc w:val="both"/>
        <w:rPr>
          <w:rFonts w:cstheme="minorHAnsi"/>
          <w:sz w:val="24"/>
          <w:szCs w:val="24"/>
        </w:rPr>
      </w:pPr>
      <w:r w:rsidRPr="001D16E6">
        <w:rPr>
          <w:rFonts w:cstheme="minorHAnsi"/>
          <w:sz w:val="24"/>
          <w:szCs w:val="24"/>
        </w:rPr>
        <w:t>Earning Reports</w:t>
      </w:r>
      <w:r>
        <w:rPr>
          <w:rFonts w:cstheme="minorHAnsi"/>
          <w:sz w:val="24"/>
          <w:szCs w:val="24"/>
        </w:rPr>
        <w:tab/>
        <w:t>2.</w:t>
      </w:r>
      <w:r w:rsidR="00F10A96">
        <w:rPr>
          <w:rFonts w:cstheme="minorHAnsi"/>
          <w:sz w:val="24"/>
          <w:szCs w:val="24"/>
        </w:rPr>
        <w:t xml:space="preserve"> Earnings warnings/Pre-announcements</w:t>
      </w:r>
      <w:r w:rsidR="00F10A96">
        <w:rPr>
          <w:rFonts w:cstheme="minorHAnsi"/>
          <w:sz w:val="24"/>
          <w:szCs w:val="24"/>
        </w:rPr>
        <w:tab/>
      </w:r>
      <w:r w:rsidR="00F10A96">
        <w:rPr>
          <w:rFonts w:cstheme="minorHAnsi"/>
          <w:sz w:val="24"/>
          <w:szCs w:val="24"/>
        </w:rPr>
        <w:tab/>
        <w:t>3. Earnings Surprises</w:t>
      </w:r>
      <w:r w:rsidR="00F10A96">
        <w:rPr>
          <w:rFonts w:cstheme="minorHAnsi"/>
          <w:sz w:val="24"/>
          <w:szCs w:val="24"/>
        </w:rPr>
        <w:tab/>
        <w:t xml:space="preserve">    4. </w:t>
      </w:r>
      <w:r w:rsidR="000345DD">
        <w:rPr>
          <w:rFonts w:cstheme="minorHAnsi"/>
          <w:sz w:val="24"/>
          <w:szCs w:val="24"/>
        </w:rPr>
        <w:t>FDA approvals/disapprovals</w:t>
      </w:r>
      <w:r w:rsidR="000345DD">
        <w:rPr>
          <w:rFonts w:cstheme="minorHAnsi"/>
          <w:sz w:val="24"/>
          <w:szCs w:val="24"/>
        </w:rPr>
        <w:tab/>
      </w:r>
      <w:r w:rsidR="000345DD">
        <w:rPr>
          <w:rFonts w:cstheme="minorHAnsi"/>
          <w:sz w:val="24"/>
          <w:szCs w:val="24"/>
        </w:rPr>
        <w:tab/>
        <w:t xml:space="preserve">5. </w:t>
      </w:r>
      <w:r w:rsidR="00675C7E">
        <w:rPr>
          <w:rFonts w:cstheme="minorHAnsi"/>
          <w:sz w:val="24"/>
          <w:szCs w:val="24"/>
        </w:rPr>
        <w:t>Mergers/Acquisitions</w:t>
      </w:r>
      <w:r w:rsidR="00675C7E">
        <w:rPr>
          <w:rFonts w:cstheme="minorHAnsi"/>
          <w:sz w:val="24"/>
          <w:szCs w:val="24"/>
        </w:rPr>
        <w:tab/>
      </w:r>
    </w:p>
    <w:p w:rsidR="002D3C4C" w:rsidRDefault="00675C7E" w:rsidP="00CA7849">
      <w:pPr>
        <w:pStyle w:val="ListParagraph"/>
        <w:autoSpaceDE w:val="0"/>
        <w:autoSpaceDN w:val="0"/>
        <w:adjustRightInd w:val="0"/>
        <w:spacing w:after="0"/>
        <w:ind w:left="36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6. </w:t>
      </w:r>
      <w:r w:rsidR="00CA7849">
        <w:rPr>
          <w:rFonts w:cstheme="minorHAnsi"/>
          <w:sz w:val="24"/>
          <w:szCs w:val="24"/>
        </w:rPr>
        <w:t>Alliances/partnerships/major product releases</w:t>
      </w:r>
      <w:r w:rsidR="002D3C4C">
        <w:rPr>
          <w:rFonts w:cstheme="minorHAnsi"/>
          <w:sz w:val="24"/>
          <w:szCs w:val="24"/>
        </w:rPr>
        <w:tab/>
        <w:t>7. Major contract wins/Losses</w:t>
      </w:r>
      <w:r w:rsidR="002D3C4C">
        <w:rPr>
          <w:rFonts w:cstheme="minorHAnsi"/>
          <w:sz w:val="24"/>
          <w:szCs w:val="24"/>
        </w:rPr>
        <w:tab/>
      </w:r>
      <w:r w:rsidR="002D3C4C">
        <w:rPr>
          <w:rFonts w:cstheme="minorHAnsi"/>
          <w:sz w:val="24"/>
          <w:szCs w:val="24"/>
        </w:rPr>
        <w:tab/>
      </w:r>
    </w:p>
    <w:p w:rsidR="00416747" w:rsidRDefault="002D3C4C" w:rsidP="00CA7849">
      <w:pPr>
        <w:pStyle w:val="ListParagraph"/>
        <w:autoSpaceDE w:val="0"/>
        <w:autoSpaceDN w:val="0"/>
        <w:adjustRightInd w:val="0"/>
        <w:spacing w:after="0"/>
        <w:ind w:left="36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8. </w:t>
      </w:r>
      <w:r w:rsidR="00AF4019">
        <w:rPr>
          <w:rFonts w:cstheme="minorHAnsi"/>
          <w:sz w:val="24"/>
          <w:szCs w:val="24"/>
        </w:rPr>
        <w:t>Restruct</w:t>
      </w:r>
      <w:r w:rsidR="00C17285">
        <w:rPr>
          <w:rFonts w:cstheme="minorHAnsi"/>
          <w:sz w:val="24"/>
          <w:szCs w:val="24"/>
        </w:rPr>
        <w:t>ur</w:t>
      </w:r>
      <w:r w:rsidR="00AF4019">
        <w:rPr>
          <w:rFonts w:cstheme="minorHAnsi"/>
          <w:sz w:val="24"/>
          <w:szCs w:val="24"/>
        </w:rPr>
        <w:t>ings/Layoffs/Management changes</w:t>
      </w:r>
      <w:r w:rsidR="002926A5">
        <w:rPr>
          <w:rFonts w:cstheme="minorHAnsi"/>
          <w:sz w:val="24"/>
          <w:szCs w:val="24"/>
        </w:rPr>
        <w:tab/>
        <w:t xml:space="preserve">9. </w:t>
      </w:r>
      <w:r w:rsidR="00ED41E7">
        <w:rPr>
          <w:rFonts w:cstheme="minorHAnsi"/>
          <w:sz w:val="24"/>
          <w:szCs w:val="24"/>
        </w:rPr>
        <w:t>Stock splits/</w:t>
      </w:r>
      <w:r w:rsidR="003424D0">
        <w:rPr>
          <w:rFonts w:cstheme="minorHAnsi"/>
          <w:sz w:val="24"/>
          <w:szCs w:val="24"/>
        </w:rPr>
        <w:t>buy backs/debt offerings</w:t>
      </w:r>
    </w:p>
    <w:p w:rsidR="006C2717" w:rsidRDefault="006C2717" w:rsidP="006C2717">
      <w:pPr>
        <w:autoSpaceDE w:val="0"/>
        <w:autoSpaceDN w:val="0"/>
        <w:adjustRightInd w:val="0"/>
        <w:spacing w:after="0"/>
        <w:jc w:val="both"/>
        <w:rPr>
          <w:rFonts w:cstheme="minorHAnsi"/>
          <w:sz w:val="24"/>
          <w:szCs w:val="24"/>
        </w:rPr>
      </w:pPr>
    </w:p>
    <w:p w:rsidR="009C3BAD" w:rsidRDefault="004661FB" w:rsidP="006C2717">
      <w:pPr>
        <w:autoSpaceDE w:val="0"/>
        <w:autoSpaceDN w:val="0"/>
        <w:adjustRightInd w:val="0"/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Check the news on all stocks up or down more than 2% pre-market and short-list my gapers watch list. Stocks in play the day before are often still in play for a few days later.</w:t>
      </w:r>
      <w:r w:rsidR="009C3BAD">
        <w:rPr>
          <w:rFonts w:cstheme="minorHAnsi"/>
          <w:sz w:val="24"/>
          <w:szCs w:val="24"/>
        </w:rPr>
        <w:t xml:space="preserve"> Stocks for retail trading are three classes.</w:t>
      </w:r>
    </w:p>
    <w:p w:rsidR="009C3BAD" w:rsidRDefault="009C3BAD" w:rsidP="006C2717">
      <w:pPr>
        <w:autoSpaceDE w:val="0"/>
        <w:autoSpaceDN w:val="0"/>
        <w:adjustRightInd w:val="0"/>
        <w:spacing w:after="0"/>
        <w:jc w:val="both"/>
        <w:rPr>
          <w:rFonts w:cstheme="minorHAnsi"/>
          <w:sz w:val="24"/>
          <w:szCs w:val="24"/>
        </w:rPr>
      </w:pPr>
    </w:p>
    <w:p w:rsidR="003A5593" w:rsidRDefault="00CB3B0E" w:rsidP="006C2717">
      <w:pPr>
        <w:autoSpaceDE w:val="0"/>
        <w:autoSpaceDN w:val="0"/>
        <w:adjustRightInd w:val="0"/>
        <w:spacing w:after="0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Float and Market Cap</w:t>
      </w:r>
    </w:p>
    <w:p w:rsidR="00CB3B0E" w:rsidRDefault="00E847B3" w:rsidP="006C2717">
      <w:pPr>
        <w:autoSpaceDE w:val="0"/>
        <w:autoSpaceDN w:val="0"/>
        <w:adjustRightInd w:val="0"/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Pr="00A775D5">
        <w:rPr>
          <w:rFonts w:cstheme="minorHAnsi"/>
          <w:i/>
          <w:iCs/>
          <w:sz w:val="24"/>
          <w:szCs w:val="24"/>
        </w:rPr>
        <w:t>Float means the number of shares available for trading</w:t>
      </w:r>
      <w:r>
        <w:rPr>
          <w:rFonts w:cstheme="minorHAnsi"/>
          <w:sz w:val="24"/>
          <w:szCs w:val="24"/>
        </w:rPr>
        <w:t>.</w:t>
      </w:r>
      <w:r w:rsidR="00A775D5">
        <w:rPr>
          <w:rFonts w:cstheme="minorHAnsi"/>
          <w:sz w:val="24"/>
          <w:szCs w:val="24"/>
        </w:rPr>
        <w:t xml:space="preserve"> The highest number of shares availa</w:t>
      </w:r>
      <w:r w:rsidR="00C5323D">
        <w:rPr>
          <w:rFonts w:cstheme="minorHAnsi"/>
          <w:sz w:val="24"/>
          <w:szCs w:val="24"/>
        </w:rPr>
        <w:t>ble</w:t>
      </w:r>
      <w:r w:rsidR="00914594">
        <w:rPr>
          <w:rFonts w:cstheme="minorHAnsi"/>
          <w:sz w:val="24"/>
          <w:szCs w:val="24"/>
        </w:rPr>
        <w:t xml:space="preserve"> for trading is considered as ‘mega cap’</w:t>
      </w:r>
      <w:r w:rsidR="00985C14">
        <w:rPr>
          <w:rFonts w:cstheme="minorHAnsi"/>
          <w:sz w:val="24"/>
          <w:szCs w:val="24"/>
        </w:rPr>
        <w:t xml:space="preserve"> stock.</w:t>
      </w:r>
    </w:p>
    <w:p w:rsidR="00FD38CE" w:rsidRDefault="00FD38CE" w:rsidP="006C2717">
      <w:pPr>
        <w:autoSpaceDE w:val="0"/>
        <w:autoSpaceDN w:val="0"/>
        <w:adjustRightInd w:val="0"/>
        <w:spacing w:after="0"/>
        <w:jc w:val="both"/>
        <w:rPr>
          <w:rFonts w:cstheme="minorHAnsi"/>
          <w:sz w:val="24"/>
          <w:szCs w:val="24"/>
        </w:rPr>
      </w:pPr>
    </w:p>
    <w:p w:rsidR="00FD38CE" w:rsidRDefault="00FD38CE" w:rsidP="00393022">
      <w:pPr>
        <w:autoSpaceDE w:val="0"/>
        <w:autoSpaceDN w:val="0"/>
        <w:adjustRightInd w:val="0"/>
        <w:spacing w:after="0"/>
        <w:ind w:firstLine="720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Stock in play can be found in two ways:</w:t>
      </w:r>
    </w:p>
    <w:p w:rsidR="00FD38CE" w:rsidRDefault="002B3370" w:rsidP="009A565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Pre-market morning watch list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2. </w:t>
      </w:r>
      <w:r w:rsidR="003109CE">
        <w:rPr>
          <w:rFonts w:cstheme="minorHAnsi"/>
          <w:sz w:val="24"/>
          <w:szCs w:val="24"/>
        </w:rPr>
        <w:t>Real time intraday scans</w:t>
      </w:r>
    </w:p>
    <w:p w:rsidR="003109CE" w:rsidRDefault="003109CE" w:rsidP="003109CE">
      <w:pPr>
        <w:autoSpaceDE w:val="0"/>
        <w:autoSpaceDN w:val="0"/>
        <w:adjustRightInd w:val="0"/>
        <w:spacing w:after="0"/>
        <w:jc w:val="both"/>
        <w:rPr>
          <w:rFonts w:cstheme="minorHAnsi"/>
          <w:sz w:val="24"/>
          <w:szCs w:val="24"/>
        </w:rPr>
      </w:pPr>
    </w:p>
    <w:p w:rsidR="003109CE" w:rsidRDefault="009939A8" w:rsidP="00393022">
      <w:pPr>
        <w:autoSpaceDE w:val="0"/>
        <w:autoSpaceDN w:val="0"/>
        <w:adjustRightInd w:val="0"/>
        <w:spacing w:after="0"/>
        <w:ind w:firstLine="720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Pre-market gapers:</w:t>
      </w:r>
      <w:r w:rsidR="00AE7557">
        <w:rPr>
          <w:rFonts w:cstheme="minorHAnsi"/>
          <w:b/>
          <w:bCs/>
          <w:sz w:val="24"/>
          <w:szCs w:val="24"/>
        </w:rPr>
        <w:t xml:space="preserve"> </w:t>
      </w:r>
    </w:p>
    <w:p w:rsidR="0000273A" w:rsidRDefault="0000273A" w:rsidP="003109CE">
      <w:pPr>
        <w:autoSpaceDE w:val="0"/>
        <w:autoSpaceDN w:val="0"/>
        <w:adjustRightInd w:val="0"/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="00777966">
        <w:rPr>
          <w:rFonts w:cstheme="minorHAnsi"/>
          <w:sz w:val="24"/>
          <w:szCs w:val="24"/>
        </w:rPr>
        <w:tab/>
      </w:r>
    </w:p>
    <w:p w:rsidR="00BF7B85" w:rsidRDefault="002D2C1F" w:rsidP="003109CE">
      <w:pPr>
        <w:autoSpaceDE w:val="0"/>
        <w:autoSpaceDN w:val="0"/>
        <w:adjustRightInd w:val="0"/>
        <w:spacing w:after="0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Real </w:t>
      </w:r>
      <w:r w:rsidR="00EE510E">
        <w:rPr>
          <w:rFonts w:cstheme="minorHAnsi"/>
          <w:b/>
          <w:bCs/>
          <w:sz w:val="24"/>
          <w:szCs w:val="24"/>
        </w:rPr>
        <w:t>T</w:t>
      </w:r>
      <w:r>
        <w:rPr>
          <w:rFonts w:cstheme="minorHAnsi"/>
          <w:b/>
          <w:bCs/>
          <w:sz w:val="24"/>
          <w:szCs w:val="24"/>
        </w:rPr>
        <w:t xml:space="preserve">ime </w:t>
      </w:r>
      <w:r w:rsidR="00EE510E">
        <w:rPr>
          <w:rFonts w:cstheme="minorHAnsi"/>
          <w:b/>
          <w:bCs/>
          <w:sz w:val="24"/>
          <w:szCs w:val="24"/>
        </w:rPr>
        <w:t>I</w:t>
      </w:r>
      <w:r>
        <w:rPr>
          <w:rFonts w:cstheme="minorHAnsi"/>
          <w:b/>
          <w:bCs/>
          <w:sz w:val="24"/>
          <w:szCs w:val="24"/>
        </w:rPr>
        <w:t xml:space="preserve">ntraday </w:t>
      </w:r>
      <w:r w:rsidR="00EE510E">
        <w:rPr>
          <w:rFonts w:cstheme="minorHAnsi"/>
          <w:b/>
          <w:bCs/>
          <w:sz w:val="24"/>
          <w:szCs w:val="24"/>
        </w:rPr>
        <w:t>S</w:t>
      </w:r>
      <w:r>
        <w:rPr>
          <w:rFonts w:cstheme="minorHAnsi"/>
          <w:b/>
          <w:bCs/>
          <w:sz w:val="24"/>
          <w:szCs w:val="24"/>
        </w:rPr>
        <w:t>cans</w:t>
      </w:r>
    </w:p>
    <w:p w:rsidR="002665CC" w:rsidRPr="002D2C1F" w:rsidRDefault="002665CC" w:rsidP="003109CE">
      <w:pPr>
        <w:autoSpaceDE w:val="0"/>
        <w:autoSpaceDN w:val="0"/>
        <w:adjustRightInd w:val="0"/>
        <w:spacing w:after="0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ab/>
      </w:r>
    </w:p>
    <w:p w:rsidR="002926A5" w:rsidRPr="00D32A74" w:rsidRDefault="002926A5" w:rsidP="00D32A74">
      <w:pPr>
        <w:autoSpaceDE w:val="0"/>
        <w:autoSpaceDN w:val="0"/>
        <w:adjustRightInd w:val="0"/>
        <w:spacing w:after="0"/>
        <w:jc w:val="both"/>
        <w:rPr>
          <w:rFonts w:cstheme="minorHAnsi"/>
          <w:sz w:val="24"/>
          <w:szCs w:val="24"/>
        </w:rPr>
      </w:pPr>
    </w:p>
    <w:p w:rsidR="002D3C4C" w:rsidRPr="00D32A74" w:rsidRDefault="002D3C4C" w:rsidP="00D32A74">
      <w:pPr>
        <w:autoSpaceDE w:val="0"/>
        <w:autoSpaceDN w:val="0"/>
        <w:adjustRightInd w:val="0"/>
        <w:spacing w:after="0"/>
        <w:jc w:val="both"/>
        <w:rPr>
          <w:rFonts w:cstheme="minorHAnsi"/>
          <w:sz w:val="24"/>
          <w:szCs w:val="24"/>
        </w:rPr>
      </w:pPr>
    </w:p>
    <w:p w:rsidR="00C36002" w:rsidRPr="005D2E7E" w:rsidRDefault="00C36002" w:rsidP="008A2117">
      <w:pPr>
        <w:autoSpaceDE w:val="0"/>
        <w:autoSpaceDN w:val="0"/>
        <w:adjustRightInd w:val="0"/>
        <w:spacing w:after="0"/>
        <w:jc w:val="both"/>
        <w:rPr>
          <w:rFonts w:cstheme="minorHAnsi"/>
          <w:sz w:val="24"/>
          <w:szCs w:val="24"/>
        </w:rPr>
      </w:pPr>
    </w:p>
    <w:p w:rsidR="00113324" w:rsidRDefault="00113324" w:rsidP="00113324">
      <w:pPr>
        <w:autoSpaceDE w:val="0"/>
        <w:autoSpaceDN w:val="0"/>
        <w:adjustRightInd w:val="0"/>
        <w:ind w:left="720"/>
        <w:jc w:val="center"/>
        <w:rPr>
          <w:rFonts w:cstheme="minorHAnsi"/>
          <w:b/>
          <w:bCs/>
          <w:sz w:val="24"/>
          <w:szCs w:val="24"/>
          <w:u w:val="single"/>
        </w:rPr>
      </w:pPr>
      <w:r w:rsidRPr="007D5B5A">
        <w:rPr>
          <w:rFonts w:cstheme="minorHAnsi"/>
          <w:b/>
          <w:bCs/>
          <w:sz w:val="24"/>
          <w:szCs w:val="24"/>
          <w:u w:val="single"/>
        </w:rPr>
        <w:t xml:space="preserve">Ch </w:t>
      </w:r>
      <w:r>
        <w:rPr>
          <w:rFonts w:cstheme="minorHAnsi"/>
          <w:b/>
          <w:bCs/>
          <w:sz w:val="24"/>
          <w:szCs w:val="24"/>
          <w:u w:val="single"/>
        </w:rPr>
        <w:t>7</w:t>
      </w:r>
      <w:r w:rsidR="00F238F6">
        <w:rPr>
          <w:rFonts w:cstheme="minorHAnsi"/>
          <w:b/>
          <w:bCs/>
          <w:sz w:val="24"/>
          <w:szCs w:val="24"/>
          <w:u w:val="single"/>
        </w:rPr>
        <w:t>: Most Important Day Trading Strategies</w:t>
      </w:r>
    </w:p>
    <w:p w:rsidR="007116EB" w:rsidRDefault="007B7796" w:rsidP="00113324">
      <w:pPr>
        <w:autoSpaceDE w:val="0"/>
        <w:autoSpaceDN w:val="0"/>
        <w:adjustRightInd w:val="0"/>
        <w:spacing w:after="0"/>
        <w:ind w:firstLine="36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</w:t>
      </w:r>
      <w:r w:rsidR="005147D6">
        <w:rPr>
          <w:rFonts w:cstheme="minorHAnsi"/>
          <w:sz w:val="24"/>
          <w:szCs w:val="24"/>
        </w:rPr>
        <w:t>ome s</w:t>
      </w:r>
      <w:r>
        <w:rPr>
          <w:rFonts w:cstheme="minorHAnsi"/>
          <w:sz w:val="24"/>
          <w:szCs w:val="24"/>
        </w:rPr>
        <w:t>trategies b</w:t>
      </w:r>
      <w:r w:rsidR="002854A4">
        <w:rPr>
          <w:rFonts w:cstheme="minorHAnsi"/>
          <w:sz w:val="24"/>
          <w:szCs w:val="24"/>
        </w:rPr>
        <w:t xml:space="preserve">ased on three </w:t>
      </w:r>
      <w:r w:rsidR="00880AE3">
        <w:rPr>
          <w:rFonts w:cstheme="minorHAnsi"/>
          <w:sz w:val="24"/>
          <w:szCs w:val="24"/>
        </w:rPr>
        <w:t>elements</w:t>
      </w:r>
      <w:r>
        <w:rPr>
          <w:rFonts w:cstheme="minorHAnsi"/>
          <w:sz w:val="24"/>
          <w:szCs w:val="24"/>
        </w:rPr>
        <w:t>:</w:t>
      </w:r>
    </w:p>
    <w:p w:rsidR="00853AC7" w:rsidRPr="007116EB" w:rsidRDefault="005147D6" w:rsidP="007116E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  <w:jc w:val="both"/>
        <w:rPr>
          <w:rFonts w:cstheme="minorHAnsi"/>
          <w:sz w:val="24"/>
          <w:szCs w:val="24"/>
        </w:rPr>
      </w:pPr>
      <w:r w:rsidRPr="007116EB">
        <w:rPr>
          <w:rFonts w:cstheme="minorHAnsi"/>
          <w:sz w:val="24"/>
          <w:szCs w:val="24"/>
        </w:rPr>
        <w:t>Price Action</w:t>
      </w:r>
      <w:r w:rsidR="007116EB" w:rsidRPr="007116EB">
        <w:rPr>
          <w:rFonts w:cstheme="minorHAnsi"/>
          <w:sz w:val="24"/>
          <w:szCs w:val="24"/>
        </w:rPr>
        <w:tab/>
      </w:r>
      <w:r w:rsidRPr="007116EB">
        <w:rPr>
          <w:rFonts w:cstheme="minorHAnsi"/>
          <w:sz w:val="24"/>
          <w:szCs w:val="24"/>
        </w:rPr>
        <w:tab/>
        <w:t>2. Technical Indicators</w:t>
      </w:r>
      <w:r w:rsidRPr="007116EB">
        <w:rPr>
          <w:rFonts w:cstheme="minorHAnsi"/>
          <w:sz w:val="24"/>
          <w:szCs w:val="24"/>
        </w:rPr>
        <w:tab/>
        <w:t>3. Candlesticks and Chart patterns</w:t>
      </w:r>
    </w:p>
    <w:p w:rsidR="00A16692" w:rsidRDefault="00A16692" w:rsidP="008A2117">
      <w:pPr>
        <w:autoSpaceDE w:val="0"/>
        <w:autoSpaceDN w:val="0"/>
        <w:adjustRightInd w:val="0"/>
        <w:spacing w:after="0"/>
        <w:ind w:firstLine="360"/>
        <w:jc w:val="both"/>
        <w:rPr>
          <w:rFonts w:cstheme="minorHAnsi"/>
          <w:sz w:val="24"/>
          <w:szCs w:val="24"/>
        </w:rPr>
      </w:pPr>
    </w:p>
    <w:p w:rsidR="00316C17" w:rsidRPr="005D2E7E" w:rsidRDefault="00316C17" w:rsidP="00316C17">
      <w:pPr>
        <w:autoSpaceDE w:val="0"/>
        <w:autoSpaceDN w:val="0"/>
        <w:adjustRightInd w:val="0"/>
        <w:spacing w:after="0"/>
        <w:ind w:left="360" w:firstLine="36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It is important to learn and practice all three elements at the same time.</w:t>
      </w:r>
      <w:r w:rsidR="00693A1E">
        <w:rPr>
          <w:rFonts w:cstheme="minorHAnsi"/>
          <w:sz w:val="24"/>
          <w:szCs w:val="24"/>
        </w:rPr>
        <w:t xml:space="preserve"> </w:t>
      </w:r>
    </w:p>
    <w:p w:rsidR="00B34C6E" w:rsidRPr="005D2E7E" w:rsidRDefault="00B34C6E" w:rsidP="008A2117">
      <w:pPr>
        <w:spacing w:after="0"/>
        <w:jc w:val="both"/>
        <w:rPr>
          <w:rFonts w:cstheme="minorHAnsi"/>
          <w:sz w:val="24"/>
          <w:szCs w:val="24"/>
        </w:rPr>
      </w:pPr>
    </w:p>
    <w:p w:rsidR="00B34C6E" w:rsidRPr="005D2E7E" w:rsidRDefault="00B34C6E" w:rsidP="008A2117">
      <w:pPr>
        <w:spacing w:after="0"/>
        <w:jc w:val="both"/>
        <w:rPr>
          <w:rFonts w:cstheme="minorHAnsi"/>
          <w:sz w:val="24"/>
          <w:szCs w:val="24"/>
        </w:rPr>
      </w:pPr>
    </w:p>
    <w:p w:rsidR="00B34C6E" w:rsidRPr="00DD28B5" w:rsidRDefault="00B34C6E" w:rsidP="008A2117">
      <w:pPr>
        <w:spacing w:after="0"/>
        <w:jc w:val="both"/>
        <w:rPr>
          <w:sz w:val="24"/>
          <w:szCs w:val="24"/>
        </w:rPr>
      </w:pPr>
    </w:p>
    <w:p w:rsidR="00B34C6E" w:rsidRPr="008A2117" w:rsidRDefault="00B34C6E" w:rsidP="008A2117">
      <w:pPr>
        <w:jc w:val="center"/>
        <w:rPr>
          <w:b/>
          <w:bCs/>
          <w:sz w:val="28"/>
          <w:szCs w:val="28"/>
          <w:u w:val="single"/>
        </w:rPr>
      </w:pPr>
      <w:r w:rsidRPr="008A2117">
        <w:rPr>
          <w:b/>
          <w:bCs/>
          <w:sz w:val="28"/>
          <w:szCs w:val="28"/>
          <w:u w:val="single"/>
        </w:rPr>
        <w:t>DAY  TRAD</w:t>
      </w:r>
      <w:r w:rsidR="008D0B17" w:rsidRPr="008A2117">
        <w:rPr>
          <w:b/>
          <w:bCs/>
          <w:sz w:val="28"/>
          <w:szCs w:val="28"/>
          <w:u w:val="single"/>
        </w:rPr>
        <w:t>ING STOCKS</w:t>
      </w:r>
    </w:p>
    <w:p w:rsidR="009516BA" w:rsidRDefault="009516BA" w:rsidP="008A2117">
      <w:pPr>
        <w:spacing w:after="0"/>
        <w:jc w:val="both"/>
      </w:pPr>
    </w:p>
    <w:p w:rsidR="002D4214" w:rsidRDefault="002D4214" w:rsidP="008A2117">
      <w:pPr>
        <w:spacing w:after="0"/>
        <w:jc w:val="both"/>
      </w:pPr>
    </w:p>
    <w:p w:rsidR="002D4214" w:rsidRDefault="002D4214" w:rsidP="008A2117">
      <w:pPr>
        <w:spacing w:after="0"/>
        <w:jc w:val="both"/>
      </w:pPr>
    </w:p>
    <w:p w:rsidR="002D4214" w:rsidRDefault="002D4214" w:rsidP="008A2117">
      <w:pPr>
        <w:spacing w:after="0"/>
        <w:jc w:val="both"/>
      </w:pPr>
    </w:p>
    <w:p w:rsidR="002D4214" w:rsidRDefault="002D4214" w:rsidP="008A2117">
      <w:pPr>
        <w:spacing w:after="0"/>
        <w:jc w:val="both"/>
      </w:pPr>
    </w:p>
    <w:p w:rsidR="002D4214" w:rsidRPr="0088028E" w:rsidRDefault="002D4214" w:rsidP="008A2117">
      <w:pPr>
        <w:spacing w:after="0"/>
        <w:jc w:val="both"/>
      </w:pPr>
    </w:p>
    <w:sectPr w:rsidR="002D4214" w:rsidRPr="0088028E" w:rsidSect="00674366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31E30"/>
    <w:multiLevelType w:val="hybridMultilevel"/>
    <w:tmpl w:val="261A080A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016570A"/>
    <w:multiLevelType w:val="hybridMultilevel"/>
    <w:tmpl w:val="FF96E7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4642DB"/>
    <w:multiLevelType w:val="hybridMultilevel"/>
    <w:tmpl w:val="A8369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954380"/>
    <w:multiLevelType w:val="hybridMultilevel"/>
    <w:tmpl w:val="9342B5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047A00"/>
    <w:multiLevelType w:val="hybridMultilevel"/>
    <w:tmpl w:val="D9C03F74"/>
    <w:lvl w:ilvl="0" w:tplc="17404C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94F7078"/>
    <w:multiLevelType w:val="hybridMultilevel"/>
    <w:tmpl w:val="3C004E3A"/>
    <w:lvl w:ilvl="0" w:tplc="77D22C2E">
      <w:start w:val="1"/>
      <w:numFmt w:val="decimal"/>
      <w:lvlText w:val="%1."/>
      <w:lvlJc w:val="left"/>
      <w:pPr>
        <w:ind w:left="720" w:hanging="360"/>
      </w:pPr>
      <w:rPr>
        <w:rFonts w:ascii="LiberationSerif" w:hAnsi="LiberationSerif" w:cs="LiberationSerif" w:hint="default"/>
        <w:sz w:val="2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F81980"/>
    <w:multiLevelType w:val="hybridMultilevel"/>
    <w:tmpl w:val="482E90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AEF041D"/>
    <w:multiLevelType w:val="hybridMultilevel"/>
    <w:tmpl w:val="4DCE62A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1"/>
  </w:num>
  <w:num w:numId="5">
    <w:abstractNumId w:val="4"/>
  </w:num>
  <w:num w:numId="6">
    <w:abstractNumId w:val="3"/>
  </w:num>
  <w:num w:numId="7">
    <w:abstractNumId w:val="0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drawingGridHorizontalSpacing w:val="110"/>
  <w:displayHorizontalDrawingGridEvery w:val="2"/>
  <w:characterSpacingControl w:val="doNotCompress"/>
  <w:compat>
    <w:useFELayout/>
  </w:compat>
  <w:rsids>
    <w:rsidRoot w:val="00674366"/>
    <w:rsid w:val="0000273A"/>
    <w:rsid w:val="000037F2"/>
    <w:rsid w:val="000171AB"/>
    <w:rsid w:val="000219C6"/>
    <w:rsid w:val="000345DD"/>
    <w:rsid w:val="00053108"/>
    <w:rsid w:val="000577AB"/>
    <w:rsid w:val="00061D8E"/>
    <w:rsid w:val="00062B81"/>
    <w:rsid w:val="00066CA2"/>
    <w:rsid w:val="000A3B97"/>
    <w:rsid w:val="000A4598"/>
    <w:rsid w:val="000F0D6E"/>
    <w:rsid w:val="000F4177"/>
    <w:rsid w:val="00113324"/>
    <w:rsid w:val="00137416"/>
    <w:rsid w:val="001443AC"/>
    <w:rsid w:val="001565B3"/>
    <w:rsid w:val="00161973"/>
    <w:rsid w:val="00192168"/>
    <w:rsid w:val="00195433"/>
    <w:rsid w:val="001D16E6"/>
    <w:rsid w:val="001E79A3"/>
    <w:rsid w:val="00210415"/>
    <w:rsid w:val="00210ECD"/>
    <w:rsid w:val="00211235"/>
    <w:rsid w:val="002124DF"/>
    <w:rsid w:val="00222ABC"/>
    <w:rsid w:val="002665CC"/>
    <w:rsid w:val="002854A4"/>
    <w:rsid w:val="002926A5"/>
    <w:rsid w:val="002B3370"/>
    <w:rsid w:val="002C1740"/>
    <w:rsid w:val="002C7F6B"/>
    <w:rsid w:val="002D2C1F"/>
    <w:rsid w:val="002D3C4C"/>
    <w:rsid w:val="002D4214"/>
    <w:rsid w:val="00302DB2"/>
    <w:rsid w:val="003109CE"/>
    <w:rsid w:val="00313DBE"/>
    <w:rsid w:val="00314E88"/>
    <w:rsid w:val="00316C17"/>
    <w:rsid w:val="003424D0"/>
    <w:rsid w:val="00373330"/>
    <w:rsid w:val="00387644"/>
    <w:rsid w:val="00393022"/>
    <w:rsid w:val="003A5593"/>
    <w:rsid w:val="003B1123"/>
    <w:rsid w:val="003B45EB"/>
    <w:rsid w:val="003F703F"/>
    <w:rsid w:val="00416747"/>
    <w:rsid w:val="00423D7A"/>
    <w:rsid w:val="00435739"/>
    <w:rsid w:val="00452ED9"/>
    <w:rsid w:val="00464185"/>
    <w:rsid w:val="004661FB"/>
    <w:rsid w:val="0047350C"/>
    <w:rsid w:val="00492CE3"/>
    <w:rsid w:val="004B46A9"/>
    <w:rsid w:val="005054B8"/>
    <w:rsid w:val="005058B0"/>
    <w:rsid w:val="005067CD"/>
    <w:rsid w:val="005147D6"/>
    <w:rsid w:val="00521B76"/>
    <w:rsid w:val="00521CE9"/>
    <w:rsid w:val="00540D33"/>
    <w:rsid w:val="00545F5E"/>
    <w:rsid w:val="0056265B"/>
    <w:rsid w:val="00566DF3"/>
    <w:rsid w:val="0056767D"/>
    <w:rsid w:val="00587043"/>
    <w:rsid w:val="005D2E7E"/>
    <w:rsid w:val="005F5C10"/>
    <w:rsid w:val="006268BA"/>
    <w:rsid w:val="00626DD1"/>
    <w:rsid w:val="0066041E"/>
    <w:rsid w:val="00673FD7"/>
    <w:rsid w:val="00674366"/>
    <w:rsid w:val="00675C7E"/>
    <w:rsid w:val="00693A1E"/>
    <w:rsid w:val="00693E7B"/>
    <w:rsid w:val="006C2717"/>
    <w:rsid w:val="006C57D6"/>
    <w:rsid w:val="007116EB"/>
    <w:rsid w:val="00712337"/>
    <w:rsid w:val="00764806"/>
    <w:rsid w:val="00777966"/>
    <w:rsid w:val="007B7796"/>
    <w:rsid w:val="007D5B5A"/>
    <w:rsid w:val="00807253"/>
    <w:rsid w:val="00835B96"/>
    <w:rsid w:val="00842C2A"/>
    <w:rsid w:val="00853AC7"/>
    <w:rsid w:val="00866FCA"/>
    <w:rsid w:val="0088028E"/>
    <w:rsid w:val="00880AE3"/>
    <w:rsid w:val="0088253C"/>
    <w:rsid w:val="008A2117"/>
    <w:rsid w:val="008C4323"/>
    <w:rsid w:val="008D0B17"/>
    <w:rsid w:val="008F4B1F"/>
    <w:rsid w:val="009032D9"/>
    <w:rsid w:val="00905C32"/>
    <w:rsid w:val="00914594"/>
    <w:rsid w:val="009516BA"/>
    <w:rsid w:val="00985C14"/>
    <w:rsid w:val="00986A28"/>
    <w:rsid w:val="009939A8"/>
    <w:rsid w:val="009A4AB8"/>
    <w:rsid w:val="009A565A"/>
    <w:rsid w:val="009C3BAD"/>
    <w:rsid w:val="009E0AE4"/>
    <w:rsid w:val="00A16692"/>
    <w:rsid w:val="00A2654C"/>
    <w:rsid w:val="00A523D7"/>
    <w:rsid w:val="00A775D5"/>
    <w:rsid w:val="00AB1809"/>
    <w:rsid w:val="00AB31F5"/>
    <w:rsid w:val="00AE7557"/>
    <w:rsid w:val="00AF1DEE"/>
    <w:rsid w:val="00AF4019"/>
    <w:rsid w:val="00B21B38"/>
    <w:rsid w:val="00B22FEC"/>
    <w:rsid w:val="00B34C6E"/>
    <w:rsid w:val="00B8568D"/>
    <w:rsid w:val="00B921C3"/>
    <w:rsid w:val="00B964EF"/>
    <w:rsid w:val="00BD44EF"/>
    <w:rsid w:val="00BD646D"/>
    <w:rsid w:val="00BE0DAB"/>
    <w:rsid w:val="00BF3F54"/>
    <w:rsid w:val="00BF7B85"/>
    <w:rsid w:val="00C0350F"/>
    <w:rsid w:val="00C12810"/>
    <w:rsid w:val="00C17285"/>
    <w:rsid w:val="00C17DBB"/>
    <w:rsid w:val="00C32523"/>
    <w:rsid w:val="00C34093"/>
    <w:rsid w:val="00C36002"/>
    <w:rsid w:val="00C5323D"/>
    <w:rsid w:val="00C6179E"/>
    <w:rsid w:val="00CA7849"/>
    <w:rsid w:val="00CB3B0E"/>
    <w:rsid w:val="00CD081F"/>
    <w:rsid w:val="00CD33E4"/>
    <w:rsid w:val="00D071C6"/>
    <w:rsid w:val="00D07F0A"/>
    <w:rsid w:val="00D32470"/>
    <w:rsid w:val="00D32A74"/>
    <w:rsid w:val="00D34047"/>
    <w:rsid w:val="00D458BB"/>
    <w:rsid w:val="00D77368"/>
    <w:rsid w:val="00DA02EA"/>
    <w:rsid w:val="00DD28B5"/>
    <w:rsid w:val="00DE56A6"/>
    <w:rsid w:val="00DF64AF"/>
    <w:rsid w:val="00E502E3"/>
    <w:rsid w:val="00E847B3"/>
    <w:rsid w:val="00E87877"/>
    <w:rsid w:val="00E91C36"/>
    <w:rsid w:val="00EB05C9"/>
    <w:rsid w:val="00EB364C"/>
    <w:rsid w:val="00EC34BC"/>
    <w:rsid w:val="00ED41E7"/>
    <w:rsid w:val="00EE020A"/>
    <w:rsid w:val="00EE4248"/>
    <w:rsid w:val="00EE510E"/>
    <w:rsid w:val="00EF0106"/>
    <w:rsid w:val="00F10A96"/>
    <w:rsid w:val="00F11FDF"/>
    <w:rsid w:val="00F2263B"/>
    <w:rsid w:val="00F238F6"/>
    <w:rsid w:val="00F80281"/>
    <w:rsid w:val="00FD38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21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3D7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1759</TotalTime>
  <Pages>3</Pages>
  <Words>533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</dc:creator>
  <cp:keywords/>
  <dc:description/>
  <cp:lastModifiedBy>RAM</cp:lastModifiedBy>
  <cp:revision>184</cp:revision>
  <dcterms:created xsi:type="dcterms:W3CDTF">2020-07-23T10:10:00Z</dcterms:created>
  <dcterms:modified xsi:type="dcterms:W3CDTF">2020-07-26T15:49:00Z</dcterms:modified>
</cp:coreProperties>
</file>