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6.png" ContentType="image/png"/>
  <Override PartName="/word/media/rId30.png" ContentType="image/png"/>
  <Override PartName="/word/media/rId51.png" ContentType="image/png"/>
  <Override PartName="/word/media/rId46.png" ContentType="image/png"/>
  <Override PartName="/word/media/rId85.png" ContentType="image/png"/>
  <Override PartName="/word/media/rId82.png" ContentType="image/png"/>
  <Override PartName="/word/media/rId89.png" ContentType="image/png"/>
  <Override PartName="/word/media/rId56.png" ContentType="image/png"/>
  <Override PartName="/word/media/rId6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 data analysis</w:t>
      </w:r>
    </w:p>
    <w:p>
      <w:pPr>
        <w:pStyle w:val="Author"/>
      </w:pPr>
      <w:r>
        <w:t xml:space="preserve">Ramla Khan</w:t>
      </w:r>
    </w:p>
    <w:p>
      <w:pPr>
        <w:pStyle w:val="Date"/>
      </w:pPr>
      <w:r>
        <w:t xml:space="preserve">2026-08-13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verview"/>
    <w:p>
      <w:pPr>
        <w:pStyle w:val="Heading1"/>
      </w:pPr>
      <w:r>
        <w:t xml:space="preserve">Overview</w:t>
      </w:r>
    </w:p>
    <w:p>
      <w:pPr>
        <w:pStyle w:val="FirstParagraph"/>
      </w:pPr>
      <w:r>
        <w:t xml:space="preserve">There are five main data files used in this analysis: conditions, patients, observations, encounters, and medications. In addition to these files, three data lookup dictionaries are provided that map numeric codes to human-readable descriptions. LOINC is used for laboratory measurements and observations, RxNorm is used for medications, and SNOMED-CT is used for conditions and diagnoses.</w:t>
      </w:r>
    </w:p>
    <w:p>
      <w:pPr>
        <w:pStyle w:val="BodyText"/>
      </w:pPr>
      <w:r>
        <w:t xml:space="preserve">Four tasks are addressed in this report:</w:t>
      </w:r>
      <w:r>
        <w:t xml:space="preserve"> </w:t>
      </w:r>
      <w:r>
        <w:t xml:space="preserve">1. Data loading, error identification, and cleaning</w:t>
      </w:r>
      <w:r>
        <w:t xml:space="preserve"> </w:t>
      </w:r>
      <w:r>
        <w:t xml:space="preserve">2. Comprehensive descriptive summary of patients, observations, and conditions</w:t>
      </w:r>
      <w:r>
        <w:t xml:space="preserve"> </w:t>
      </w:r>
      <w:r>
        <w:t xml:space="preserve">3. Distribution of systolic BP, diastolic BP, and BMI in patients with hypertension</w:t>
      </w:r>
      <w:r>
        <w:t xml:space="preserve"> </w:t>
      </w:r>
      <w:r>
        <w:t xml:space="preserve">4. Crude and UK standardised hypertension prevalence</w:t>
      </w:r>
    </w:p>
    <w:bookmarkEnd w:id="20"/>
    <w:bookmarkStart w:id="45" w:name="task-1-data-loading-and-cleaning"/>
    <w:p>
      <w:pPr>
        <w:pStyle w:val="Heading1"/>
      </w:pPr>
      <w:r>
        <w:t xml:space="preserve">Task 1: Data Loading and Cleaning</w:t>
      </w:r>
    </w:p>
    <w:p>
      <w:pPr>
        <w:pStyle w:val="FirstParagraph"/>
      </w:pPr>
      <w:r>
        <w:t xml:space="preserve">The data files contain errors and bugs that reflect common problems and challenges associated with electronic health records. Load and clean the data, both individually and linked. Where patients fail a quality control check, exclude them from the analyses.</w:t>
      </w:r>
      <w:r>
        <w:t xml:space="preserve"> </w:t>
      </w:r>
      <w:r>
        <w:t xml:space="preserve">a. The output of this task is a clean patient demographics table for use in the next steps and sanitized condition, observation and medication files.</w:t>
      </w:r>
    </w:p>
    <w:bookmarkStart w:id="21" w:name="libraries"/>
    <w:p>
      <w:pPr>
        <w:pStyle w:val="Heading2"/>
      </w:pPr>
      <w:r>
        <w:t xml:space="preserve">Libraries</w:t>
      </w:r>
    </w:p>
    <w:p>
      <w:pPr>
        <w:pStyle w:val="FirstParagraph"/>
      </w:pPr>
      <w:r>
        <w:t xml:space="preserve">Libraries used in the report and their purpose are as follow:</w:t>
      </w:r>
      <w:r>
        <w:t xml:space="preserve"> </w:t>
      </w:r>
      <w:r>
        <w:t xml:space="preserve">tidyverse: Core data manipulation and visualisation, including packages such as dplyr, ggplot2, readr, and tidyr.</w:t>
      </w:r>
      <w:r>
        <w:t xml:space="preserve"> </w:t>
      </w:r>
      <w:r>
        <w:t xml:space="preserve">janitor: Standardises column names to lowercase to ensure consistency across datasets and prevent join errors.</w:t>
      </w:r>
      <w:r>
        <w:t xml:space="preserve"> </w:t>
      </w:r>
      <w:r>
        <w:t xml:space="preserve">lubridate: Simplifies parsing and handling of date variables.</w:t>
      </w:r>
      <w:r>
        <w:t xml:space="preserve"> </w:t>
      </w:r>
      <w:r>
        <w:t xml:space="preserve">maps: Provides geographic boundary data used for plotting spatial distributions.</w:t>
      </w:r>
      <w:r>
        <w:t xml:space="preserve"> </w:t>
      </w:r>
      <w:r>
        <w:t xml:space="preserve">stringr: Supports string manipulation tasks such as cleaning and formatting text variables.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(maps)</w:t>
      </w:r>
      <w:r>
        <w:br/>
      </w:r>
      <w:r>
        <w:rPr>
          <w:rStyle w:val="FunctionTok"/>
        </w:rPr>
        <w:t xml:space="preserve">library</w:t>
      </w:r>
      <w:r>
        <w:rPr>
          <w:rStyle w:val="NormalTok"/>
        </w:rPr>
        <w:t xml:space="preserve">(stringr)</w:t>
      </w:r>
    </w:p>
    <w:p>
      <w:pPr>
        <w:pStyle w:val="FirstParagraph"/>
      </w:pPr>
      <w:r>
        <w:rPr>
          <w:b/>
          <w:bCs/>
        </w:rPr>
        <w:t xml:space="preserve">Note:</w:t>
      </w:r>
      <w:r>
        <w:t xml:space="preserve"> </w:t>
      </w:r>
      <w:r>
        <w:t xml:space="preserve">The compressed data files are extracted to standard CSV format prior to loading. This avoids potential compatibility issues across R versions and operating systems when reading compressed files.</w:t>
      </w:r>
      <w:r>
        <w:t xml:space="preserve"> </w:t>
      </w:r>
      <w:r>
        <w:t xml:space="preserve">An R project is used to manage the working environment, ensuring that file paths are relative and reproducible without relying on manual directory setting via setwd().</w:t>
      </w:r>
    </w:p>
    <w:bookmarkEnd w:id="21"/>
    <w:bookmarkStart w:id="22" w:name="loading-the-data-and-defining-constants"/>
    <w:p>
      <w:pPr>
        <w:pStyle w:val="Heading2"/>
      </w:pPr>
      <w:r>
        <w:t xml:space="preserve">1.1 Loading the Data and defining constants</w:t>
      </w:r>
    </w:p>
    <w:p>
      <w:pPr>
        <w:pStyle w:val="FirstParagraph"/>
      </w:pPr>
      <w:r>
        <w:t xml:space="preserve">All data and dictionary files are loaded using read_csv(), with clean_names() applied immediately to standardise column names to lowercase. A summary tibble is then generated to look at the dimensions of each dataset.</w:t>
      </w:r>
    </w:p>
    <w:p>
      <w:pPr>
        <w:pStyle w:val="BodyText"/>
      </w:pPr>
      <w:r>
        <w:t xml:space="preserve">Valid values for gender, race, and ethnicity are defined based on the data dictionary provided with the test and standardised to lowercase to ensure consistent comparison after cleaning. The raw data can contain variations in case and formatting (e.g.,</w:t>
      </w:r>
      <w:r>
        <w:t xml:space="preserve"> </w:t>
      </w:r>
      <w:r>
        <w:t xml:space="preserve">“M”</w:t>
      </w:r>
      <w:r>
        <w:t xml:space="preserve"> </w:t>
      </w:r>
      <w:r>
        <w:t xml:space="preserve">vs</w:t>
      </w:r>
      <w:r>
        <w:t xml:space="preserve"> </w:t>
      </w:r>
      <w:r>
        <w:t xml:space="preserve">“m”</w:t>
      </w:r>
      <w:r>
        <w:t xml:space="preserve">), so all fields are normalised before validation to avoid incorrectly flagging valid records as errors.</w:t>
      </w:r>
    </w:p>
    <w:p>
      <w:pPr>
        <w:pStyle w:val="BodyText"/>
      </w:pPr>
      <w:r>
        <w:t xml:space="preserve">A freeze date is set to the latest observation date found in the dataset rather than today’s date (2021-11-19 in this analysis) to ensure the analysis is reproducible. If today’s date were used instead, the results would change every time the script is run because different patients might pass or fail the date-based quality checks depending on when the code is executed. The freeze date is derived directly from the data itself rather than being hardcoded, so it will always reflect the true extent of the dataset.</w:t>
      </w:r>
    </w:p>
    <w:p>
      <w:pPr>
        <w:pStyle w:val="SourceCode"/>
      </w:pPr>
      <w:r>
        <w:rPr>
          <w:rStyle w:val="CommentTok"/>
        </w:rPr>
        <w:t xml:space="preserve"># Loading the five data files</w:t>
      </w:r>
      <w:r>
        <w:br/>
      </w:r>
      <w:r>
        <w:rPr>
          <w:rStyle w:val="NormalTok"/>
        </w:rPr>
        <w:t xml:space="preserve">patients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"patients.csv"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conditions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"conditions.csv"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observations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"observations.csv"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encounters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"encounters.csv"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medications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"medications.csv"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CommentTok"/>
        </w:rPr>
        <w:t xml:space="preserve"># Loading the three dictionaries</w:t>
      </w:r>
      <w:r>
        <w:br/>
      </w:r>
      <w:r>
        <w:rPr>
          <w:rStyle w:val="NormalTok"/>
        </w:rPr>
        <w:t xml:space="preserve">dict_snomed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"dictionary_snomed.csv"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dict_loinc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"dictionary_loinc.csv"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NormalTok"/>
        </w:rPr>
        <w:t xml:space="preserve">dict_rxnorm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"dictionary_rxnorm.csv"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"patients"</w:t>
      </w:r>
      <w:r>
        <w:rPr>
          <w:rStyle w:val="NormalTok"/>
        </w:rPr>
        <w:t xml:space="preserve">, </w:t>
      </w:r>
      <w:r>
        <w:rPr>
          <w:rStyle w:val="StringTok"/>
        </w:rPr>
        <w:t xml:space="preserve">"conditions"</w:t>
      </w:r>
      <w:r>
        <w:rPr>
          <w:rStyle w:val="NormalTok"/>
        </w:rPr>
        <w:t xml:space="preserve">, </w:t>
      </w:r>
      <w:r>
        <w:rPr>
          <w:rStyle w:val="StringTok"/>
        </w:rPr>
        <w:t xml:space="preserve">"observations"</w:t>
      </w:r>
      <w:r>
        <w:rPr>
          <w:rStyle w:val="NormalTok"/>
        </w:rPr>
        <w:t xml:space="preserve">, </w:t>
      </w:r>
      <w:r>
        <w:rPr>
          <w:rStyle w:val="StringTok"/>
        </w:rPr>
        <w:t xml:space="preserve">"medications"</w:t>
      </w:r>
      <w:r>
        <w:rPr>
          <w:rStyle w:val="NormalTok"/>
        </w:rPr>
        <w:t xml:space="preserve">, </w:t>
      </w:r>
      <w:r>
        <w:rPr>
          <w:rStyle w:val="StringTok"/>
        </w:rPr>
        <w:t xml:space="preserve">"encounters"</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(patients), </w:t>
      </w:r>
      <w:r>
        <w:rPr>
          <w:rStyle w:val="FunctionTok"/>
        </w:rPr>
        <w:t xml:space="preserve">nrow</w:t>
      </w:r>
      <w:r>
        <w:rPr>
          <w:rStyle w:val="NormalTok"/>
        </w:rPr>
        <w:t xml:space="preserve">(conditions), </w:t>
      </w:r>
      <w:r>
        <w:rPr>
          <w:rStyle w:val="FunctionTok"/>
        </w:rPr>
        <w:t xml:space="preserve">nrow</w:t>
      </w:r>
      <w:r>
        <w:rPr>
          <w:rStyle w:val="NormalTok"/>
        </w:rPr>
        <w:t xml:space="preserve">(observations),</w:t>
      </w:r>
      <w:r>
        <w:br/>
      </w:r>
      <w:r>
        <w:rPr>
          <w:rStyle w:val="NormalTok"/>
        </w:rPr>
        <w:t xml:space="preserve">              </w:t>
      </w:r>
      <w:r>
        <w:rPr>
          <w:rStyle w:val="FunctionTok"/>
        </w:rPr>
        <w:t xml:space="preserve">nrow</w:t>
      </w:r>
      <w:r>
        <w:rPr>
          <w:rStyle w:val="NormalTok"/>
        </w:rPr>
        <w:t xml:space="preserve">(medications), </w:t>
      </w:r>
      <w:r>
        <w:rPr>
          <w:rStyle w:val="FunctionTok"/>
        </w:rPr>
        <w:t xml:space="preserve">nrow</w:t>
      </w:r>
      <w:r>
        <w:rPr>
          <w:rStyle w:val="NormalTok"/>
        </w:rPr>
        <w:t xml:space="preserve">(encounters)),</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(patients), </w:t>
      </w:r>
      <w:r>
        <w:rPr>
          <w:rStyle w:val="FunctionTok"/>
        </w:rPr>
        <w:t xml:space="preserve">ncol</w:t>
      </w:r>
      <w:r>
        <w:rPr>
          <w:rStyle w:val="NormalTok"/>
        </w:rPr>
        <w:t xml:space="preserve">(conditions), </w:t>
      </w:r>
      <w:r>
        <w:rPr>
          <w:rStyle w:val="FunctionTok"/>
        </w:rPr>
        <w:t xml:space="preserve">ncol</w:t>
      </w:r>
      <w:r>
        <w:rPr>
          <w:rStyle w:val="NormalTok"/>
        </w:rPr>
        <w:t xml:space="preserve">(observations),</w:t>
      </w:r>
      <w:r>
        <w:br/>
      </w:r>
      <w:r>
        <w:rPr>
          <w:rStyle w:val="NormalTok"/>
        </w:rPr>
        <w:t xml:space="preserve">              </w:t>
      </w:r>
      <w:r>
        <w:rPr>
          <w:rStyle w:val="FunctionTok"/>
        </w:rPr>
        <w:t xml:space="preserve">ncol</w:t>
      </w:r>
      <w:r>
        <w:rPr>
          <w:rStyle w:val="NormalTok"/>
        </w:rPr>
        <w:t xml:space="preserve">(medications), </w:t>
      </w:r>
      <w:r>
        <w:rPr>
          <w:rStyle w:val="FunctionTok"/>
        </w:rPr>
        <w:t xml:space="preserve">ncol</w:t>
      </w:r>
      <w:r>
        <w:rPr>
          <w:rStyle w:val="NormalTok"/>
        </w:rPr>
        <w:t xml:space="preserve">(encounters))</w:t>
      </w:r>
      <w:r>
        <w:br/>
      </w:r>
      <w:r>
        <w:rPr>
          <w:rStyle w:val="NormalTok"/>
        </w:rPr>
        <w:t xml:space="preserve">)</w:t>
      </w:r>
    </w:p>
    <w:p>
      <w:pPr>
        <w:pStyle w:val="SourceCode"/>
      </w:pPr>
      <w:r>
        <w:rPr>
          <w:rStyle w:val="VerbatimChar"/>
        </w:rPr>
        <w:t xml:space="preserve">## # A tibble: 5 × 3</w:t>
      </w:r>
      <w:r>
        <w:br/>
      </w:r>
      <w:r>
        <w:rPr>
          <w:rStyle w:val="VerbatimChar"/>
        </w:rPr>
        <w:t xml:space="preserve">##   file           rows columns</w:t>
      </w:r>
      <w:r>
        <w:br/>
      </w:r>
      <w:r>
        <w:rPr>
          <w:rStyle w:val="VerbatimChar"/>
        </w:rPr>
        <w:t xml:space="preserve">##   &lt;chr&gt;         &lt;int&gt;   &lt;int&gt;</w:t>
      </w:r>
      <w:r>
        <w:br/>
      </w:r>
      <w:r>
        <w:rPr>
          <w:rStyle w:val="VerbatimChar"/>
        </w:rPr>
        <w:t xml:space="preserve">## 1 patients       1162      25</w:t>
      </w:r>
      <w:r>
        <w:br/>
      </w:r>
      <w:r>
        <w:rPr>
          <w:rStyle w:val="VerbatimChar"/>
        </w:rPr>
        <w:t xml:space="preserve">## 2 conditions    38100       5</w:t>
      </w:r>
      <w:r>
        <w:br/>
      </w:r>
      <w:r>
        <w:rPr>
          <w:rStyle w:val="VerbatimChar"/>
        </w:rPr>
        <w:t xml:space="preserve">## 3 observations 531144       8</w:t>
      </w:r>
      <w:r>
        <w:br/>
      </w:r>
      <w:r>
        <w:rPr>
          <w:rStyle w:val="VerbatimChar"/>
        </w:rPr>
        <w:t xml:space="preserve">## 4 medications   56430      11</w:t>
      </w:r>
      <w:r>
        <w:br/>
      </w:r>
      <w:r>
        <w:rPr>
          <w:rStyle w:val="VerbatimChar"/>
        </w:rPr>
        <w:t xml:space="preserve">## 5 encounters    61459      13</w:t>
      </w:r>
    </w:p>
    <w:p>
      <w:pPr>
        <w:pStyle w:val="SourceCode"/>
      </w:pPr>
      <w:r>
        <w:rPr>
          <w:rStyle w:val="CommentTok"/>
        </w:rPr>
        <w:t xml:space="preserve"># Values specified in the data dictionary for gender, race, and ethnicity</w:t>
      </w:r>
      <w:r>
        <w:br/>
      </w:r>
      <w:r>
        <w:rPr>
          <w:rStyle w:val="NormalTok"/>
        </w:rPr>
        <w:t xml:space="preserve">sp_gender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"f"</w:t>
      </w:r>
      <w:r>
        <w:rPr>
          <w:rStyle w:val="NormalTok"/>
        </w:rPr>
        <w:t xml:space="preserve">)</w:t>
      </w:r>
      <w:r>
        <w:br/>
      </w:r>
      <w:r>
        <w:rPr>
          <w:rStyle w:val="NormalTok"/>
        </w:rPr>
        <w:t xml:space="preserve">sp_race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"black"</w:t>
      </w:r>
      <w:r>
        <w:rPr>
          <w:rStyle w:val="NormalTok"/>
        </w:rPr>
        <w:t xml:space="preserve">, </w:t>
      </w:r>
      <w:r>
        <w:rPr>
          <w:rStyle w:val="StringTok"/>
        </w:rPr>
        <w:t xml:space="preserve">"asian"</w:t>
      </w:r>
      <w:r>
        <w:rPr>
          <w:rStyle w:val="NormalTok"/>
        </w:rPr>
        <w:t xml:space="preserve">, </w:t>
      </w:r>
      <w:r>
        <w:rPr>
          <w:rStyle w:val="StringTok"/>
        </w:rPr>
        <w:t xml:space="preserve">"hawaiian"</w:t>
      </w:r>
      <w:r>
        <w:rPr>
          <w:rStyle w:val="NormalTok"/>
        </w:rPr>
        <w:t xml:space="preserve">, </w:t>
      </w:r>
      <w:r>
        <w:rPr>
          <w:rStyle w:val="StringTok"/>
        </w:rPr>
        <w:t xml:space="preserve">"other"</w:t>
      </w:r>
      <w:r>
        <w:rPr>
          <w:rStyle w:val="NormalTok"/>
        </w:rPr>
        <w:t xml:space="preserve">, </w:t>
      </w:r>
      <w:r>
        <w:rPr>
          <w:rStyle w:val="StringTok"/>
        </w:rPr>
        <w:t xml:space="preserve">"native"</w:t>
      </w:r>
      <w:r>
        <w:rPr>
          <w:rStyle w:val="NormalTok"/>
        </w:rPr>
        <w:t xml:space="preserve">)</w:t>
      </w:r>
      <w:r>
        <w:br/>
      </w:r>
      <w:r>
        <w:rPr>
          <w:rStyle w:val="NormalTok"/>
        </w:rPr>
        <w:t xml:space="preserve">sp_ethnicity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"nonhispanic"</w:t>
      </w:r>
      <w:r>
        <w:rPr>
          <w:rStyle w:val="NormalTok"/>
        </w:rPr>
        <w:t xml:space="preserve">, </w:t>
      </w:r>
      <w:r>
        <w:rPr>
          <w:rStyle w:val="StringTok"/>
        </w:rPr>
        <w:t xml:space="preserve">"hispanic"</w:t>
      </w:r>
      <w:r>
        <w:rPr>
          <w:rStyle w:val="NormalTok"/>
        </w:rPr>
        <w:t xml:space="preserve">)</w:t>
      </w:r>
      <w:r>
        <w:br/>
      </w:r>
      <w:r>
        <w:br/>
      </w:r>
      <w:r>
        <w:rPr>
          <w:rStyle w:val="CommentTok"/>
        </w:rPr>
        <w:t xml:space="preserve"># Defining constant date</w:t>
      </w:r>
      <w:r>
        <w:br/>
      </w:r>
      <w:r>
        <w:rPr>
          <w:rStyle w:val="NormalTok"/>
        </w:rPr>
        <w:t xml:space="preserve">freeze_date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as.Date</w:t>
      </w:r>
      <w:r>
        <w:rPr>
          <w:rStyle w:val="NormalTok"/>
        </w:rPr>
        <w:t xml:space="preserve">(</w:t>
      </w:r>
      <w:r>
        <w:rPr>
          <w:rStyle w:val="FunctionTok"/>
        </w:rPr>
        <w:t xml:space="preserve">substr</w:t>
      </w:r>
      <w:r>
        <w:rPr>
          <w:rStyle w:val="NormalTok"/>
        </w:rPr>
        <w:t xml:space="preserve">(</w:t>
      </w:r>
      <w:r>
        <w:rPr>
          <w:rStyle w:val="FunctionTok"/>
        </w:rPr>
        <w:t xml:space="preserve">as.character</w:t>
      </w:r>
      <w:r>
        <w:rPr>
          <w:rStyle w:val="NormalTok"/>
        </w:rPr>
        <w:t xml:space="preserve">(observations</w:t>
      </w:r>
      <w:r>
        <w:rPr>
          <w:rStyle w:val="SpecialCharTok"/>
        </w:rPr>
        <w:t xml:space="preserve">$</w:t>
      </w:r>
      <w:r>
        <w:rPr>
          <w:rStyle w:val="NormalTok"/>
        </w:rPr>
        <w:t xml:space="preserve">date),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freeze_date</w:t>
      </w:r>
    </w:p>
    <w:p>
      <w:pPr>
        <w:pStyle w:val="FirstParagraph"/>
      </w:pPr>
      <w:r>
        <w:t xml:space="preserve">The output shows the five datasets loaded comprises of 1,162 patients, 38,100 conditions, 531,144 observations, 56,430 medications, and 61,459 encounters.</w:t>
      </w:r>
    </w:p>
    <w:bookmarkEnd w:id="22"/>
    <w:bookmarkStart w:id="29" w:name="Xbed35380cc72af909d2ec807a1d2444feee9566"/>
    <w:p>
      <w:pPr>
        <w:pStyle w:val="Heading2"/>
      </w:pPr>
      <w:r>
        <w:t xml:space="preserve">1.2 Quality Control Checks for individual datasets</w:t>
      </w:r>
    </w:p>
    <w:p>
      <w:pPr>
        <w:pStyle w:val="FirstParagraph"/>
      </w:pPr>
      <w:r>
        <w:t xml:space="preserve">Before removing any data, each potential issue is inspected separately to understand the nature of the data and avoid blindly removing information.</w:t>
      </w:r>
    </w:p>
    <w:bookmarkStart w:id="23" w:name="future-birthdates"/>
    <w:p>
      <w:pPr>
        <w:pStyle w:val="Heading3"/>
      </w:pPr>
      <w:r>
        <w:t xml:space="preserve">1.2.1 Future birthdates</w:t>
      </w:r>
    </w:p>
    <w:p>
      <w:pPr>
        <w:pStyle w:val="FirstParagraph"/>
      </w:pPr>
      <w:r>
        <w:t xml:space="preserve">Birthdates are parsed from character strings to proper Date objects using the ymd() function, which returns NA for any string it cannot interpret as a valid date. Any birthdate that falls after the data freeze date is also flagged, since a patient cannot have been born after the data was collected.</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birthdate =</w:t>
      </w:r>
      <w:r>
        <w:rPr>
          <w:rStyle w:val="NormalTok"/>
        </w:rPr>
        <w:t xml:space="preserve"> </w:t>
      </w:r>
      <w:r>
        <w:rPr>
          <w:rStyle w:val="FunctionTok"/>
        </w:rPr>
        <w:t xml:space="preserve">ymd</w:t>
      </w:r>
      <w:r>
        <w:rPr>
          <w:rStyle w:val="NormalTok"/>
        </w:rPr>
        <w:t xml:space="preserve">(birthdate)) </w:t>
      </w:r>
      <w:r>
        <w:rPr>
          <w:rStyle w:val="SpecialCharTok"/>
        </w:rPr>
        <w:t xml:space="preserve">%&gt;%</w:t>
      </w:r>
      <w:r>
        <w:rPr>
          <w:rStyle w:val="NormalTok"/>
        </w:rPr>
        <w:t xml:space="preserve"> </w:t>
      </w:r>
      <w:r>
        <w:rPr>
          <w:rStyle w:val="CommentTok"/>
        </w:rPr>
        <w:t xml:space="preserve"># Birthdate string to Date</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(birthdate) </w:t>
      </w:r>
      <w:r>
        <w:rPr>
          <w:rStyle w:val="SpecialCharTok"/>
        </w:rPr>
        <w:t xml:space="preserve">|</w:t>
      </w:r>
      <w:r>
        <w:rPr>
          <w:rStyle w:val="NormalTok"/>
        </w:rPr>
        <w:t xml:space="preserve"> birthdate </w:t>
      </w:r>
      <w:r>
        <w:rPr>
          <w:rStyle w:val="SpecialCharTok"/>
        </w:rPr>
        <w:t xml:space="preserve">&gt;</w:t>
      </w:r>
      <w:r>
        <w:rPr>
          <w:rStyle w:val="NormalTok"/>
        </w:rPr>
        <w:t xml:space="preserve"> freeze_date) </w:t>
      </w:r>
      <w:r>
        <w:rPr>
          <w:rStyle w:val="SpecialCharTok"/>
        </w:rPr>
        <w:t xml:space="preserve">%&gt;%</w:t>
      </w:r>
      <w:r>
        <w:rPr>
          <w:rStyle w:val="NormalTok"/>
        </w:rPr>
        <w:t xml:space="preserve"> </w:t>
      </w:r>
      <w:r>
        <w:rPr>
          <w:rStyle w:val="CommentTok"/>
        </w:rPr>
        <w:t xml:space="preserve">#Future birthdates</w:t>
      </w:r>
      <w:r>
        <w:br/>
      </w:r>
      <w:r>
        <w:rPr>
          <w:rStyle w:val="NormalTok"/>
        </w:rPr>
        <w:t xml:space="preserve">  </w:t>
      </w:r>
      <w:r>
        <w:rPr>
          <w:rStyle w:val="FunctionTok"/>
        </w:rPr>
        <w:t xml:space="preserve">select</w:t>
      </w:r>
      <w:r>
        <w:rPr>
          <w:rStyle w:val="NormalTok"/>
        </w:rPr>
        <w:t xml:space="preserve">(id, birthdate)</w:t>
      </w:r>
    </w:p>
    <w:p>
      <w:pPr>
        <w:pStyle w:val="SourceCode"/>
      </w:pPr>
      <w:r>
        <w:rPr>
          <w:rStyle w:val="VerbatimChar"/>
        </w:rPr>
        <w:t xml:space="preserve">## # A tibble: 19 × 2</w:t>
      </w:r>
      <w:r>
        <w:br/>
      </w:r>
      <w:r>
        <w:rPr>
          <w:rStyle w:val="VerbatimChar"/>
        </w:rPr>
        <w:t xml:space="preserve">##    id                                   birthdate </w:t>
      </w:r>
      <w:r>
        <w:br/>
      </w:r>
      <w:r>
        <w:rPr>
          <w:rStyle w:val="VerbatimChar"/>
        </w:rPr>
        <w:t xml:space="preserve">##    &lt;chr&gt;                                &lt;date&gt;    </w:t>
      </w:r>
      <w:r>
        <w:br/>
      </w:r>
      <w:r>
        <w:rPr>
          <w:rStyle w:val="VerbatimChar"/>
        </w:rPr>
        <w:t xml:space="preserve">##  1 18f70d07-28a0-17f3-2605-bf21cceb194b 2034-01-01</w:t>
      </w:r>
      <w:r>
        <w:br/>
      </w:r>
      <w:r>
        <w:rPr>
          <w:rStyle w:val="VerbatimChar"/>
        </w:rPr>
        <w:t xml:space="preserve">##  2 307b6419-5147-4716-10b1-bb458ac191c3 2034-01-01</w:t>
      </w:r>
      <w:r>
        <w:br/>
      </w:r>
      <w:r>
        <w:rPr>
          <w:rStyle w:val="VerbatimChar"/>
        </w:rPr>
        <w:t xml:space="preserve">##  3 fcca54e8-5abe-cd71-30a0-464f15368bea 2034-01-01</w:t>
      </w:r>
      <w:r>
        <w:br/>
      </w:r>
      <w:r>
        <w:rPr>
          <w:rStyle w:val="VerbatimChar"/>
        </w:rPr>
        <w:t xml:space="preserve">##  4 71a8b156-760b-df6b-859e-eefc7932a526 2034-01-01</w:t>
      </w:r>
      <w:r>
        <w:br/>
      </w:r>
      <w:r>
        <w:rPr>
          <w:rStyle w:val="VerbatimChar"/>
        </w:rPr>
        <w:t xml:space="preserve">##  5 2c6287fd-399c-c0ca-1041-38564cb611ab 2034-01-01</w:t>
      </w:r>
      <w:r>
        <w:br/>
      </w:r>
      <w:r>
        <w:rPr>
          <w:rStyle w:val="VerbatimChar"/>
        </w:rPr>
        <w:t xml:space="preserve">##  6 965ecf4b-40d6-02e3-fe08-acd9eafc68fe 2034-01-01</w:t>
      </w:r>
      <w:r>
        <w:br/>
      </w:r>
      <w:r>
        <w:rPr>
          <w:rStyle w:val="VerbatimChar"/>
        </w:rPr>
        <w:t xml:space="preserve">##  7 8a69ae35-07ad-e093-0162-ad02d8e1e070 NA        </w:t>
      </w:r>
      <w:r>
        <w:br/>
      </w:r>
      <w:r>
        <w:rPr>
          <w:rStyle w:val="VerbatimChar"/>
        </w:rPr>
        <w:t xml:space="preserve">##  8 70da0834-3ef3-7dfe-ad2a-8a00b5f87749 2034-01-01</w:t>
      </w:r>
      <w:r>
        <w:br/>
      </w:r>
      <w:r>
        <w:rPr>
          <w:rStyle w:val="VerbatimChar"/>
        </w:rPr>
        <w:t xml:space="preserve">##  9 0a168e32-7b62-8597-0e11-296871bb764f NA        </w:t>
      </w:r>
      <w:r>
        <w:br/>
      </w:r>
      <w:r>
        <w:rPr>
          <w:rStyle w:val="VerbatimChar"/>
        </w:rPr>
        <w:t xml:space="preserve">## 10 3b7ccd6e-f331-abc9-a498-a16280c3ee10 NA        </w:t>
      </w:r>
      <w:r>
        <w:br/>
      </w:r>
      <w:r>
        <w:rPr>
          <w:rStyle w:val="VerbatimChar"/>
        </w:rPr>
        <w:t xml:space="preserve">## 11 ed45e2f4-8d33-22c1-9dcc-979f2c801297 2034-01-01</w:t>
      </w:r>
      <w:r>
        <w:br/>
      </w:r>
      <w:r>
        <w:rPr>
          <w:rStyle w:val="VerbatimChar"/>
        </w:rPr>
        <w:t xml:space="preserve">## 12 baaa597d-06af-67c9-837c-620f96157c3b 2034-01-01</w:t>
      </w:r>
      <w:r>
        <w:br/>
      </w:r>
      <w:r>
        <w:rPr>
          <w:rStyle w:val="VerbatimChar"/>
        </w:rPr>
        <w:t xml:space="preserve">## 13 e0b4bd84-4df2-d30c-cd67-a9daee769602 2034-01-01</w:t>
      </w:r>
      <w:r>
        <w:br/>
      </w:r>
      <w:r>
        <w:rPr>
          <w:rStyle w:val="VerbatimChar"/>
        </w:rPr>
        <w:t xml:space="preserve">## 14 4fadd99c-4f13-0c0f-2b37-2c3c9c13ff78 2034-01-01</w:t>
      </w:r>
      <w:r>
        <w:br/>
      </w:r>
      <w:r>
        <w:rPr>
          <w:rStyle w:val="VerbatimChar"/>
        </w:rPr>
        <w:t xml:space="preserve">## 15 71feb043-65a2-618f-8a43-77990c308b76 2034-01-01</w:t>
      </w:r>
      <w:r>
        <w:br/>
      </w:r>
      <w:r>
        <w:rPr>
          <w:rStyle w:val="VerbatimChar"/>
        </w:rPr>
        <w:t xml:space="preserve">## 16 42daa5f0-9beb-4d16-322b-9df14bbe418b NA        </w:t>
      </w:r>
      <w:r>
        <w:br/>
      </w:r>
      <w:r>
        <w:rPr>
          <w:rStyle w:val="VerbatimChar"/>
        </w:rPr>
        <w:t xml:space="preserve">## 17 e260a0f6-8ab1-d483-cb3d-2093241b635f 2034-01-01</w:t>
      </w:r>
      <w:r>
        <w:br/>
      </w:r>
      <w:r>
        <w:rPr>
          <w:rStyle w:val="VerbatimChar"/>
        </w:rPr>
        <w:t xml:space="preserve">## 18 79e131ae-ef35-fe33-f806-df3c5ed41b11 2034-01-01</w:t>
      </w:r>
      <w:r>
        <w:br/>
      </w:r>
      <w:r>
        <w:rPr>
          <w:rStyle w:val="VerbatimChar"/>
        </w:rPr>
        <w:t xml:space="preserve">## 19 38d96869-3e34-d6c4-9e10-eaa1468de9a8 2034-01-01</w:t>
      </w:r>
    </w:p>
    <w:p>
      <w:pPr>
        <w:pStyle w:val="FirstParagraph"/>
      </w:pPr>
      <w:r>
        <w:t xml:space="preserve">19 patients are identified with future or corrupted birthdates. Of these, 17 has a birthdate of 2034-01-01. The remaining 2 patients has malformed strings (for example</w:t>
      </w:r>
      <w:r>
        <w:t xml:space="preserve"> </w:t>
      </w:r>
      <w:r>
        <w:t xml:space="preserve">“2e298hdh-”</w:t>
      </w:r>
      <w:r>
        <w:t xml:space="preserve">) that could not be parsed at all. All 19 will be excluded from the final dataset.</w:t>
      </w:r>
    </w:p>
    <w:bookmarkEnd w:id="23"/>
    <w:bookmarkStart w:id="24" w:name="death-before-birth"/>
    <w:p>
      <w:pPr>
        <w:pStyle w:val="Heading3"/>
      </w:pPr>
      <w:r>
        <w:t xml:space="preserve">1.2.2 Death before birth</w:t>
      </w:r>
    </w:p>
    <w:p>
      <w:pPr>
        <w:pStyle w:val="FirstParagraph"/>
      </w:pPr>
      <w:r>
        <w:t xml:space="preserve">A patient’s death date should come after their birth date. Any record where the death date precedes the birth date is logically impossible.</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birthdate =</w:t>
      </w:r>
      <w:r>
        <w:rPr>
          <w:rStyle w:val="NormalTok"/>
        </w:rPr>
        <w:t xml:space="preserve"> </w:t>
      </w:r>
      <w:r>
        <w:rPr>
          <w:rStyle w:val="FunctionTok"/>
        </w:rPr>
        <w:t xml:space="preserve">ymd</w:t>
      </w:r>
      <w:r>
        <w:rPr>
          <w:rStyle w:val="NormalTok"/>
        </w:rPr>
        <w:t xml:space="preserve">(birthdate), </w:t>
      </w:r>
      <w:r>
        <w:rPr>
          <w:rStyle w:val="CommentTok"/>
        </w:rPr>
        <w:t xml:space="preserve">#date format</w:t>
      </w:r>
      <w:r>
        <w:br/>
      </w:r>
      <w:r>
        <w:rPr>
          <w:rStyle w:val="NormalTok"/>
        </w:rPr>
        <w:t xml:space="preserve">    </w:t>
      </w:r>
      <w:r>
        <w:rPr>
          <w:rStyle w:val="AttributeTok"/>
        </w:rPr>
        <w:t xml:space="preserve">deathdate =</w:t>
      </w:r>
      <w:r>
        <w:rPr>
          <w:rStyle w:val="NormalTok"/>
        </w:rPr>
        <w:t xml:space="preserve"> </w:t>
      </w:r>
      <w:r>
        <w:rPr>
          <w:rStyle w:val="FunctionTok"/>
        </w:rPr>
        <w:t xml:space="preserve">ymd</w:t>
      </w:r>
      <w:r>
        <w:rPr>
          <w:rStyle w:val="NormalTok"/>
        </w:rPr>
        <w:t xml:space="preserve">(deathdate)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(deathdate), </w:t>
      </w:r>
      <w:r>
        <w:rPr>
          <w:rStyle w:val="CommentTok"/>
        </w:rPr>
        <w:t xml:space="preserve">#Na in deathdate</w:t>
      </w:r>
      <w:r>
        <w:br/>
      </w:r>
      <w:r>
        <w:rPr>
          <w:rStyle w:val="NormalTok"/>
        </w:rPr>
        <w:t xml:space="preserve">         </w:t>
      </w:r>
      <w:r>
        <w:rPr>
          <w:rStyle w:val="SpecialCharTok"/>
        </w:rPr>
        <w:t xml:space="preserve">!</w:t>
      </w:r>
      <w:r>
        <w:rPr>
          <w:rStyle w:val="FunctionTok"/>
        </w:rPr>
        <w:t xml:space="preserve">is.na</w:t>
      </w:r>
      <w:r>
        <w:rPr>
          <w:rStyle w:val="NormalTok"/>
        </w:rPr>
        <w:t xml:space="preserve">(birthdate), </w:t>
      </w:r>
      <w:r>
        <w:rPr>
          <w:rStyle w:val="CommentTok"/>
        </w:rPr>
        <w:t xml:space="preserve">#Na in birthdate</w:t>
      </w:r>
      <w:r>
        <w:br/>
      </w:r>
      <w:r>
        <w:rPr>
          <w:rStyle w:val="NormalTok"/>
        </w:rPr>
        <w:t xml:space="preserve">         deathdate </w:t>
      </w:r>
      <w:r>
        <w:rPr>
          <w:rStyle w:val="SpecialCharTok"/>
        </w:rPr>
        <w:t xml:space="preserve">&lt;</w:t>
      </w:r>
      <w:r>
        <w:rPr>
          <w:rStyle w:val="NormalTok"/>
        </w:rPr>
        <w:t xml:space="preserve"> birthdate) </w:t>
      </w:r>
      <w:r>
        <w:rPr>
          <w:rStyle w:val="SpecialCharTok"/>
        </w:rPr>
        <w:t xml:space="preserve">%&gt;%</w:t>
      </w:r>
      <w:r>
        <w:rPr>
          <w:rStyle w:val="NormalTok"/>
        </w:rPr>
        <w:t xml:space="preserve"> </w:t>
      </w:r>
      <w:r>
        <w:rPr>
          <w:rStyle w:val="CommentTok"/>
        </w:rPr>
        <w:t xml:space="preserve">#death before birth error</w:t>
      </w:r>
      <w:r>
        <w:br/>
      </w:r>
      <w:r>
        <w:rPr>
          <w:rStyle w:val="NormalTok"/>
        </w:rPr>
        <w:t xml:space="preserve">  </w:t>
      </w:r>
      <w:r>
        <w:rPr>
          <w:rStyle w:val="FunctionTok"/>
        </w:rPr>
        <w:t xml:space="preserve">select</w:t>
      </w:r>
      <w:r>
        <w:rPr>
          <w:rStyle w:val="NormalTok"/>
        </w:rPr>
        <w:t xml:space="preserve">(id, birthdate, deathdate)</w:t>
      </w:r>
    </w:p>
    <w:p>
      <w:pPr>
        <w:pStyle w:val="SourceCode"/>
      </w:pPr>
      <w:r>
        <w:rPr>
          <w:rStyle w:val="VerbatimChar"/>
        </w:rPr>
        <w:t xml:space="preserve">## # A tibble: 6 × 3</w:t>
      </w:r>
      <w:r>
        <w:br/>
      </w:r>
      <w:r>
        <w:rPr>
          <w:rStyle w:val="VerbatimChar"/>
        </w:rPr>
        <w:t xml:space="preserve">##   id                                   birthdate  deathdate </w:t>
      </w:r>
      <w:r>
        <w:br/>
      </w:r>
      <w:r>
        <w:rPr>
          <w:rStyle w:val="VerbatimChar"/>
        </w:rPr>
        <w:t xml:space="preserve">##   &lt;chr&gt;                                &lt;date&gt;     &lt;date&gt;    </w:t>
      </w:r>
      <w:r>
        <w:br/>
      </w:r>
      <w:r>
        <w:rPr>
          <w:rStyle w:val="VerbatimChar"/>
        </w:rPr>
        <w:t xml:space="preserve">## 1 d488232e-bf14-4bed-08c0-a82f34b6a197 2003-01-28 1999-01-01</w:t>
      </w:r>
      <w:r>
        <w:br/>
      </w:r>
      <w:r>
        <w:rPr>
          <w:rStyle w:val="VerbatimChar"/>
        </w:rPr>
        <w:t xml:space="preserve">## 2 965ecf4b-40d6-02e3-fe08-acd9eafc68fe 2034-01-01 2002-12-06</w:t>
      </w:r>
      <w:r>
        <w:br/>
      </w:r>
      <w:r>
        <w:rPr>
          <w:rStyle w:val="VerbatimChar"/>
        </w:rPr>
        <w:t xml:space="preserve">## 3 e0b4bd84-4df2-d30c-cd67-a9daee769602 2034-01-01 2005-03-17</w:t>
      </w:r>
      <w:r>
        <w:br/>
      </w:r>
      <w:r>
        <w:rPr>
          <w:rStyle w:val="VerbatimChar"/>
        </w:rPr>
        <w:t xml:space="preserve">## 4 4fadd99c-4f13-0c0f-2b37-2c3c9c13ff78 2034-01-01 1966-05-07</w:t>
      </w:r>
      <w:r>
        <w:br/>
      </w:r>
      <w:r>
        <w:rPr>
          <w:rStyle w:val="VerbatimChar"/>
        </w:rPr>
        <w:t xml:space="preserve">## 5 71feb043-65a2-618f-8a43-77990c308b76 2034-01-01 2013-12-13</w:t>
      </w:r>
      <w:r>
        <w:br/>
      </w:r>
      <w:r>
        <w:rPr>
          <w:rStyle w:val="VerbatimChar"/>
        </w:rPr>
        <w:t xml:space="preserve">## 6 79e131ae-ef35-fe33-f806-df3c5ed41b11 2034-01-01 1994-04-22</w:t>
      </w:r>
    </w:p>
    <w:p>
      <w:pPr>
        <w:pStyle w:val="FirstParagraph"/>
      </w:pPr>
      <w:r>
        <w:t xml:space="preserve">Five out of the total six patients identified in the output are these that overlap with the future birthdate group identified in earlier step (their birth date of 2034-01-01 is later than their recorded death date), and one additional patient has death precedes birth date.</w:t>
      </w:r>
    </w:p>
    <w:bookmarkEnd w:id="24"/>
    <w:bookmarkStart w:id="25" w:name="invalid-gender-values"/>
    <w:p>
      <w:pPr>
        <w:pStyle w:val="Heading3"/>
      </w:pPr>
      <w:r>
        <w:t xml:space="preserve">1.2.3 Invalid gender values</w:t>
      </w:r>
    </w:p>
    <w:p>
      <w:pPr>
        <w:pStyle w:val="FirstParagraph"/>
      </w:pPr>
      <w:r>
        <w:t xml:space="preserve">Prior to validation, gender values are trimmed and converted to lowercase to account for formatting inconsistencies (e.g., leading/trailing spaces or case differences). This ensures that valid values are not incorrectly classified as invalid due to minor data entry variations.</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gender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(gender))) </w:t>
      </w:r>
      <w:r>
        <w:rPr>
          <w:rStyle w:val="SpecialCharTok"/>
        </w:rPr>
        <w:t xml:space="preserve">%&gt;%</w:t>
      </w:r>
      <w:r>
        <w:rPr>
          <w:rStyle w:val="NormalTok"/>
        </w:rPr>
        <w:t xml:space="preserve"> </w:t>
      </w:r>
      <w:r>
        <w:rPr>
          <w:rStyle w:val="CommentTok"/>
        </w:rPr>
        <w:t xml:space="preserve">#Standardising the column</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gender </w:t>
      </w:r>
      <w:r>
        <w:rPr>
          <w:rStyle w:val="SpecialCharTok"/>
        </w:rPr>
        <w:t xml:space="preserve">%in%</w:t>
      </w:r>
      <w:r>
        <w:rPr>
          <w:rStyle w:val="NormalTok"/>
        </w:rPr>
        <w:t xml:space="preserve"> sp_gender </w:t>
      </w:r>
      <w:r>
        <w:rPr>
          <w:rStyle w:val="SpecialCharTok"/>
        </w:rPr>
        <w:t xml:space="preserve">|</w:t>
      </w:r>
      <w:r>
        <w:rPr>
          <w:rStyle w:val="NormalTok"/>
        </w:rPr>
        <w:t xml:space="preserve"> </w:t>
      </w:r>
      <w:r>
        <w:rPr>
          <w:rStyle w:val="FunctionTok"/>
        </w:rPr>
        <w:t xml:space="preserve">is.na</w:t>
      </w:r>
      <w:r>
        <w:rPr>
          <w:rStyle w:val="NormalTok"/>
        </w:rPr>
        <w:t xml:space="preserve">(gender) </w:t>
      </w:r>
      <w:r>
        <w:rPr>
          <w:rStyle w:val="SpecialCharTok"/>
        </w:rPr>
        <w:t xml:space="preserve">|</w:t>
      </w:r>
      <w:r>
        <w:rPr>
          <w:rStyle w:val="NormalTok"/>
        </w:rPr>
        <w:t xml:space="preserve"> gender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rPr>
          <w:rStyle w:val="CommentTok"/>
        </w:rPr>
        <w:t xml:space="preserve">#invalid gender values</w:t>
      </w:r>
      <w:r>
        <w:br/>
      </w:r>
      <w:r>
        <w:rPr>
          <w:rStyle w:val="NormalTok"/>
        </w:rPr>
        <w:t xml:space="preserve">  </w:t>
      </w:r>
      <w:r>
        <w:rPr>
          <w:rStyle w:val="FunctionTok"/>
        </w:rPr>
        <w:t xml:space="preserve">count</w:t>
      </w:r>
      <w:r>
        <w:rPr>
          <w:rStyle w:val="NormalTok"/>
        </w:rPr>
        <w:t xml:space="preserve">(gender)</w:t>
      </w:r>
    </w:p>
    <w:p>
      <w:pPr>
        <w:pStyle w:val="SourceCode"/>
      </w:pPr>
      <w:r>
        <w:rPr>
          <w:rStyle w:val="VerbatimChar"/>
        </w:rPr>
        <w:t xml:space="preserve">## # A tibble: 2 × 2</w:t>
      </w:r>
      <w:r>
        <w:br/>
      </w:r>
      <w:r>
        <w:rPr>
          <w:rStyle w:val="VerbatimChar"/>
        </w:rPr>
        <w:t xml:space="preserve">##   gender     n</w:t>
      </w:r>
      <w:r>
        <w:br/>
      </w:r>
      <w:r>
        <w:rPr>
          <w:rStyle w:val="VerbatimChar"/>
        </w:rPr>
        <w:t xml:space="preserve">##   &lt;chr&gt;  &lt;int&gt;</w:t>
      </w:r>
      <w:r>
        <w:br/>
      </w:r>
      <w:r>
        <w:rPr>
          <w:rStyle w:val="VerbatimChar"/>
        </w:rPr>
        <w:t xml:space="preserve">## 1 8293.3     4</w:t>
      </w:r>
      <w:r>
        <w:br/>
      </w:r>
      <w:r>
        <w:rPr>
          <w:rStyle w:val="VerbatimChar"/>
        </w:rPr>
        <w:t xml:space="preserve">## 2 &lt;NA&gt;      20</w:t>
      </w:r>
    </w:p>
    <w:p>
      <w:pPr>
        <w:pStyle w:val="FirstParagraph"/>
      </w:pPr>
      <w:r>
        <w:t xml:space="preserve">Two types of invalid gender values are found in the output. Twenty patients has a blank or missing gender value. Four patients has a gender value of</w:t>
      </w:r>
      <w:r>
        <w:t xml:space="preserve"> </w:t>
      </w:r>
      <w:r>
        <w:t xml:space="preserve">“8293.3”</w:t>
      </w:r>
      <w:r>
        <w:t xml:space="preserve">, which is a numeric value that does not correspond to any known gender classification in SNOMED-CT, LOINC, or RxNorm vocabularies.</w:t>
      </w:r>
    </w:p>
    <w:p>
      <w:pPr>
        <w:pStyle w:val="BodyText"/>
      </w:pPr>
      <w:r>
        <w:rPr>
          <w:b/>
          <w:bCs/>
        </w:rPr>
        <w:t xml:space="preserve">Note:</w:t>
      </w:r>
      <w:r>
        <w:t xml:space="preserve"> </w:t>
      </w:r>
      <w:r>
        <w:t xml:space="preserve">For two of the four affected patients, gender could be inferred from the prefix field (e.g.,</w:t>
      </w:r>
      <w:r>
        <w:t xml:space="preserve"> </w:t>
      </w:r>
      <w:r>
        <w:t xml:space="preserve">“Mrs.”</w:t>
      </w:r>
      <w:r>
        <w:t xml:space="preserve"> </w:t>
      </w:r>
      <w:r>
        <w:t xml:space="preserve">indicating female,</w:t>
      </w:r>
      <w:r>
        <w:t xml:space="preserve"> </w:t>
      </w:r>
      <w:r>
        <w:t xml:space="preserve">“Mr.”</w:t>
      </w:r>
      <w:r>
        <w:t xml:space="preserve"> </w:t>
      </w:r>
      <w:r>
        <w:t xml:space="preserve">indicating male). However, to preserve analytical integrity and avoid introducing assumptions, none of that will be imputed.</w:t>
      </w:r>
    </w:p>
    <w:bookmarkEnd w:id="25"/>
    <w:bookmarkStart w:id="26" w:name="invalid-race-values"/>
    <w:p>
      <w:pPr>
        <w:pStyle w:val="Heading3"/>
      </w:pPr>
      <w:r>
        <w:t xml:space="preserve">1.2.4 Invalid race values</w:t>
      </w:r>
    </w:p>
    <w:p>
      <w:pPr>
        <w:pStyle w:val="FirstParagraph"/>
      </w:pPr>
      <w:r>
        <w:t xml:space="preserve">The data dictionary lists six valid race values: white, black, asian, hawaiian, other, and native. As with gender, race values are standardised (trimmed and converted to lowercase) before validation to ensure consistency with the predefined value set.</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race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(race))) </w:t>
      </w:r>
      <w:r>
        <w:rPr>
          <w:rStyle w:val="SpecialCharTok"/>
        </w:rPr>
        <w:t xml:space="preserve">%&gt;%</w:t>
      </w:r>
      <w:r>
        <w:rPr>
          <w:rStyle w:val="NormalTok"/>
        </w:rPr>
        <w:t xml:space="preserve"> </w:t>
      </w:r>
      <w:r>
        <w:rPr>
          <w:rStyle w:val="CommentTok"/>
        </w:rPr>
        <w:t xml:space="preserve">#standatdising column</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race </w:t>
      </w:r>
      <w:r>
        <w:rPr>
          <w:rStyle w:val="SpecialCharTok"/>
        </w:rPr>
        <w:t xml:space="preserve">%in%</w:t>
      </w:r>
      <w:r>
        <w:rPr>
          <w:rStyle w:val="NormalTok"/>
        </w:rPr>
        <w:t xml:space="preserve"> sp_race </w:t>
      </w:r>
      <w:r>
        <w:rPr>
          <w:rStyle w:val="SpecialCharTok"/>
        </w:rPr>
        <w:t xml:space="preserve">|</w:t>
      </w:r>
      <w:r>
        <w:rPr>
          <w:rStyle w:val="NormalTok"/>
        </w:rPr>
        <w:t xml:space="preserve"> </w:t>
      </w:r>
      <w:r>
        <w:rPr>
          <w:rStyle w:val="FunctionTok"/>
        </w:rPr>
        <w:t xml:space="preserve">is.na</w:t>
      </w:r>
      <w:r>
        <w:rPr>
          <w:rStyle w:val="NormalTok"/>
        </w:rPr>
        <w:t xml:space="preserve">(race) </w:t>
      </w:r>
      <w:r>
        <w:rPr>
          <w:rStyle w:val="SpecialCharTok"/>
        </w:rPr>
        <w:t xml:space="preserve">|</w:t>
      </w:r>
      <w:r>
        <w:rPr>
          <w:rStyle w:val="NormalTok"/>
        </w:rPr>
        <w:t xml:space="preserve"> race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rPr>
          <w:rStyle w:val="CommentTok"/>
        </w:rPr>
        <w:t xml:space="preserve">#invalid race values</w:t>
      </w:r>
      <w:r>
        <w:br/>
      </w:r>
      <w:r>
        <w:rPr>
          <w:rStyle w:val="NormalTok"/>
        </w:rPr>
        <w:t xml:space="preserve">  </w:t>
      </w:r>
      <w:r>
        <w:rPr>
          <w:rStyle w:val="FunctionTok"/>
        </w:rPr>
        <w:t xml:space="preserve">count</w:t>
      </w:r>
      <w:r>
        <w:rPr>
          <w:rStyle w:val="NormalTok"/>
        </w:rPr>
        <w:t xml:space="preserve">(race)</w:t>
      </w:r>
    </w:p>
    <w:p>
      <w:pPr>
        <w:pStyle w:val="SourceCode"/>
      </w:pPr>
      <w:r>
        <w:rPr>
          <w:rStyle w:val="VerbatimChar"/>
        </w:rPr>
        <w:t xml:space="preserve">## # A tibble: 2 × 2</w:t>
      </w:r>
      <w:r>
        <w:br/>
      </w:r>
      <w:r>
        <w:rPr>
          <w:rStyle w:val="VerbatimChar"/>
        </w:rPr>
        <w:t xml:space="preserve">##   race        n</w:t>
      </w:r>
      <w:r>
        <w:br/>
      </w:r>
      <w:r>
        <w:rPr>
          <w:rStyle w:val="VerbatimChar"/>
        </w:rPr>
        <w:t xml:space="preserve">##   &lt;chr&gt;   &lt;int&gt;</w:t>
      </w:r>
      <w:r>
        <w:br/>
      </w:r>
      <w:r>
        <w:rPr>
          <w:rStyle w:val="VerbatimChar"/>
        </w:rPr>
        <w:t xml:space="preserve">## 1 ???-        6</w:t>
      </w:r>
      <w:r>
        <w:br/>
      </w:r>
      <w:r>
        <w:rPr>
          <w:rStyle w:val="VerbatimChar"/>
        </w:rPr>
        <w:t xml:space="preserve">## 2 xjnidse    15</w:t>
      </w:r>
    </w:p>
    <w:p>
      <w:pPr>
        <w:pStyle w:val="FirstParagraph"/>
      </w:pPr>
      <w:r>
        <w:t xml:space="preserve">Two invalid race values are found in output,</w:t>
      </w:r>
      <w:r>
        <w:t xml:space="preserve"> </w:t>
      </w:r>
      <w:r>
        <w:t xml:space="preserve">“???-”</w:t>
      </w:r>
      <w:r>
        <w:t xml:space="preserve"> </w:t>
      </w:r>
      <w:r>
        <w:t xml:space="preserve">appearing in 6 records and</w:t>
      </w:r>
      <w:r>
        <w:t xml:space="preserve"> </w:t>
      </w:r>
      <w:r>
        <w:t xml:space="preserve">“XJniDSe”</w:t>
      </w:r>
      <w:r>
        <w:t xml:space="preserve"> </w:t>
      </w:r>
      <w:r>
        <w:t xml:space="preserve">appearing in 15 records. Both have no meaningful interpretation. However, rather than excluding these 21 patients entirely (as their other data is valid and usable), their race value will be re-coded as</w:t>
      </w:r>
      <w:r>
        <w:t xml:space="preserve"> </w:t>
      </w:r>
      <w:r>
        <w:t xml:space="preserve">“unknown”</w:t>
      </w:r>
      <w:r>
        <w:t xml:space="preserve"> </w:t>
      </w:r>
      <w:r>
        <w:t xml:space="preserve">during the cleaning step.</w:t>
      </w:r>
    </w:p>
    <w:bookmarkEnd w:id="26"/>
    <w:bookmarkStart w:id="27" w:name="invalid-ethnicity-values"/>
    <w:p>
      <w:pPr>
        <w:pStyle w:val="Heading3"/>
      </w:pPr>
      <w:r>
        <w:t xml:space="preserve">1.2.5 Invalid ethnicity values</w:t>
      </w:r>
    </w:p>
    <w:p>
      <w:pPr>
        <w:pStyle w:val="FirstParagraph"/>
      </w:pPr>
      <w:r>
        <w:t xml:space="preserve">The data dictionary specifies that ethnicity is</w:t>
      </w:r>
      <w:r>
        <w:t xml:space="preserve"> </w:t>
      </w:r>
      <w:r>
        <w:t xml:space="preserve">“nonhispanic”</w:t>
      </w:r>
      <w:r>
        <w:t xml:space="preserve"> </w:t>
      </w:r>
      <w:r>
        <w:t xml:space="preserve">or</w:t>
      </w:r>
      <w:r>
        <w:t xml:space="preserve"> </w:t>
      </w:r>
      <w:r>
        <w:t xml:space="preserve">“hispanic”</w:t>
      </w:r>
      <w:r>
        <w:t xml:space="preserve">. As with gender and race, ethnicity values are standardised (trimmed and converted to lowercase) before validation to ensure consistency with the predefined value set.</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ethnicity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(ethnicity)))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ethnicity </w:t>
      </w:r>
      <w:r>
        <w:rPr>
          <w:rStyle w:val="SpecialCharTok"/>
        </w:rPr>
        <w:t xml:space="preserve">%in%</w:t>
      </w:r>
      <w:r>
        <w:rPr>
          <w:rStyle w:val="NormalTok"/>
        </w:rPr>
        <w:t xml:space="preserve"> sp_ethnicity </w:t>
      </w:r>
      <w:r>
        <w:rPr>
          <w:rStyle w:val="SpecialCharTok"/>
        </w:rPr>
        <w:t xml:space="preserve">|</w:t>
      </w:r>
      <w:r>
        <w:rPr>
          <w:rStyle w:val="NormalTok"/>
        </w:rPr>
        <w:t xml:space="preserve"> </w:t>
      </w:r>
      <w:r>
        <w:rPr>
          <w:rStyle w:val="FunctionTok"/>
        </w:rPr>
        <w:t xml:space="preserve">is.na</w:t>
      </w:r>
      <w:r>
        <w:rPr>
          <w:rStyle w:val="NormalTok"/>
        </w:rPr>
        <w:t xml:space="preserve">(ethnicity) </w:t>
      </w:r>
      <w:r>
        <w:rPr>
          <w:rStyle w:val="SpecialCharTok"/>
        </w:rPr>
        <w:t xml:space="preserve">|</w:t>
      </w:r>
      <w:r>
        <w:rPr>
          <w:rStyle w:val="NormalTok"/>
        </w:rPr>
        <w:t xml:space="preserve"> ethnicity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rPr>
          <w:rStyle w:val="CommentTok"/>
        </w:rPr>
        <w:t xml:space="preserve">#invalid ethnicities</w:t>
      </w:r>
      <w:r>
        <w:br/>
      </w:r>
      <w:r>
        <w:rPr>
          <w:rStyle w:val="NormalTok"/>
        </w:rPr>
        <w:t xml:space="preserve">  </w:t>
      </w:r>
      <w:r>
        <w:rPr>
          <w:rStyle w:val="FunctionTok"/>
        </w:rPr>
        <w:t xml:space="preserve">count</w:t>
      </w:r>
      <w:r>
        <w:rPr>
          <w:rStyle w:val="NormalTok"/>
        </w:rPr>
        <w:t xml:space="preserve">(ethnicity)</w:t>
      </w:r>
    </w:p>
    <w:p>
      <w:pPr>
        <w:pStyle w:val="SourceCode"/>
      </w:pPr>
      <w:r>
        <w:rPr>
          <w:rStyle w:val="VerbatimChar"/>
        </w:rPr>
        <w:t xml:space="preserve">## # A tibble: 0 × 2</w:t>
      </w:r>
      <w:r>
        <w:br/>
      </w:r>
      <w:r>
        <w:rPr>
          <w:rStyle w:val="VerbatimChar"/>
        </w:rPr>
        <w:t xml:space="preserve">## # ℹ 2 variables: ethnicity &lt;chr&gt;, n &lt;int&gt;</w:t>
      </w:r>
    </w:p>
    <w:p>
      <w:pPr>
        <w:pStyle w:val="FirstParagraph"/>
      </w:pPr>
      <w:r>
        <w:t xml:space="preserve">No invalid ethnicity values are found in the output, meaning the ethnicity field is clean.</w:t>
      </w:r>
    </w:p>
    <w:bookmarkEnd w:id="27"/>
    <w:bookmarkStart w:id="28" w:name="duplicate-patient-ids"/>
    <w:p>
      <w:pPr>
        <w:pStyle w:val="Heading3"/>
      </w:pPr>
      <w:r>
        <w:t xml:space="preserve">1.2.6 Duplicate patient IDs</w:t>
      </w:r>
    </w:p>
    <w:p>
      <w:pPr>
        <w:pStyle w:val="FirstParagraph"/>
      </w:pPr>
      <w:r>
        <w:t xml:space="preserve">Each patient should have a unique ID that acts as the primary key linking records across all clinical tables. Duplicate IDs can cause incorrect record linking and double-counting in any linked analysis.</w:t>
      </w:r>
    </w:p>
    <w:p>
      <w:pPr>
        <w:pStyle w:val="SourceCode"/>
      </w:pPr>
      <w:r>
        <w:rPr>
          <w:rStyle w:val="NormalTok"/>
        </w:rPr>
        <w:t xml:space="preserve">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str_trim</w:t>
      </w:r>
      <w:r>
        <w:rPr>
          <w:rStyle w:val="NormalTok"/>
        </w:rPr>
        <w:t xml:space="preserve">(id))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(id) </w:t>
      </w:r>
      <w:r>
        <w:rPr>
          <w:rStyle w:val="SpecialCharTok"/>
        </w:rPr>
        <w:t xml:space="preserve">|</w:t>
      </w:r>
      <w:r>
        <w:rPr>
          <w:rStyle w:val="NormalTok"/>
        </w:rPr>
        <w:t xml:space="preserve"> id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0 × 2</w:t>
      </w:r>
      <w:r>
        <w:br/>
      </w:r>
      <w:r>
        <w:rPr>
          <w:rStyle w:val="VerbatimChar"/>
        </w:rPr>
        <w:t xml:space="preserve">## # ℹ 2 variables: id &lt;chr&gt;, n &lt;int&gt;</w:t>
      </w:r>
    </w:p>
    <w:p>
      <w:pPr>
        <w:pStyle w:val="FirstParagraph"/>
      </w:pPr>
      <w:r>
        <w:t xml:space="preserve">No duplicate patient IDs are found in the patients’ dataset.</w:t>
      </w:r>
    </w:p>
    <w:bookmarkEnd w:id="28"/>
    <w:bookmarkEnd w:id="29"/>
    <w:bookmarkStart w:id="33" w:name="cleaning-the-patients-data"/>
    <w:p>
      <w:pPr>
        <w:pStyle w:val="Heading2"/>
      </w:pPr>
      <w:r>
        <w:t xml:space="preserve">1.3 Cleaning the patients’ data</w:t>
      </w:r>
    </w:p>
    <w:p>
      <w:pPr>
        <w:pStyle w:val="FirstParagraph"/>
      </w:pPr>
      <w:r>
        <w:t xml:space="preserve">Patients will be excluded if they fail the quality control checks described above. Invalid race values are recoded as</w:t>
      </w:r>
      <w:r>
        <w:t xml:space="preserve"> </w:t>
      </w:r>
      <w:r>
        <w:t xml:space="preserve">“unknown”</w:t>
      </w:r>
      <w:r>
        <w:t xml:space="preserve"> </w:t>
      </w:r>
      <w:r>
        <w:t xml:space="preserve">rather than full exclusion, as only the race field is affected for those patients. Ethnicity values were found to be valid and therefore required no re-coding.</w:t>
      </w:r>
    </w:p>
    <w:p>
      <w:pPr>
        <w:pStyle w:val="BodyText"/>
      </w:pPr>
      <w:r>
        <w:t xml:space="preserve">Age is calculated at the freeze date for living patients and at the date of death for deceased patients, using coalesce() to select the appropriate reference date. An age group variable is also created for use in stratified analyses in subsequent tasks.</w:t>
      </w:r>
    </w:p>
    <w:p>
      <w:pPr>
        <w:pStyle w:val="SourceCode"/>
      </w:pPr>
      <w:r>
        <w:rPr>
          <w:rStyle w:val="NormalTok"/>
        </w:rPr>
        <w:t xml:space="preserve">patients_clean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birthdate =</w:t>
      </w:r>
      <w:r>
        <w:rPr>
          <w:rStyle w:val="NormalTok"/>
        </w:rPr>
        <w:t xml:space="preserve"> </w:t>
      </w:r>
      <w:r>
        <w:rPr>
          <w:rStyle w:val="FunctionTok"/>
        </w:rPr>
        <w:t xml:space="preserve">ymd</w:t>
      </w:r>
      <w:r>
        <w:rPr>
          <w:rStyle w:val="NormalTok"/>
        </w:rPr>
        <w:t xml:space="preserve">(birthdate), </w:t>
      </w:r>
      <w:r>
        <w:rPr>
          <w:rStyle w:val="CommentTok"/>
        </w:rPr>
        <w:t xml:space="preserve">#proper date format</w:t>
      </w:r>
      <w:r>
        <w:br/>
      </w:r>
      <w:r>
        <w:rPr>
          <w:rStyle w:val="NormalTok"/>
        </w:rPr>
        <w:t xml:space="preserve">    </w:t>
      </w:r>
      <w:r>
        <w:rPr>
          <w:rStyle w:val="AttributeTok"/>
        </w:rPr>
        <w:t xml:space="preserve">deathdate =</w:t>
      </w:r>
      <w:r>
        <w:rPr>
          <w:rStyle w:val="NormalTok"/>
        </w:rPr>
        <w:t xml:space="preserve"> </w:t>
      </w:r>
      <w:r>
        <w:rPr>
          <w:rStyle w:val="FunctionTok"/>
        </w:rPr>
        <w:t xml:space="preserve">ymd</w:t>
      </w:r>
      <w:r>
        <w:rPr>
          <w:rStyle w:val="NormalTok"/>
        </w:rPr>
        <w:t xml:space="preserve">(deathdate),</w:t>
      </w:r>
      <w:r>
        <w:br/>
      </w:r>
      <w:r>
        <w:rPr>
          <w:rStyle w:val="NormalTok"/>
        </w:rPr>
        <w:t xml:space="preserve">    </w:t>
      </w:r>
      <w:r>
        <w:rPr>
          <w:rStyle w:val="AttributeTok"/>
        </w:rPr>
        <w:t xml:space="preserve">gender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(gender)), </w:t>
      </w:r>
      <w:r>
        <w:rPr>
          <w:rStyle w:val="CommentTok"/>
        </w:rPr>
        <w:t xml:space="preserve">#standardising the columns</w:t>
      </w:r>
      <w:r>
        <w:br/>
      </w:r>
      <w:r>
        <w:rPr>
          <w:rStyle w:val="NormalTok"/>
        </w:rPr>
        <w:t xml:space="preserve">    </w:t>
      </w:r>
      <w:r>
        <w:rPr>
          <w:rStyle w:val="AttributeTok"/>
        </w:rPr>
        <w:t xml:space="preserve">race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(race)),</w:t>
      </w:r>
      <w:r>
        <w:br/>
      </w:r>
      <w:r>
        <w:rPr>
          <w:rStyle w:val="NormalTok"/>
        </w:rPr>
        <w:t xml:space="preserve">    </w:t>
      </w:r>
      <w:r>
        <w:rPr>
          <w:rStyle w:val="AttributeTok"/>
        </w:rPr>
        <w:t xml:space="preserve">ethnicity =</w:t>
      </w:r>
      <w:r>
        <w:rPr>
          <w:rStyle w:val="NormalTok"/>
        </w:rPr>
        <w:t xml:space="preserve"> </w:t>
      </w:r>
      <w:r>
        <w:rPr>
          <w:rStyle w:val="FunctionTok"/>
        </w:rPr>
        <w:t xml:space="preserve">str_to_lower</w:t>
      </w:r>
      <w:r>
        <w:rPr>
          <w:rStyle w:val="NormalTok"/>
        </w:rPr>
        <w:t xml:space="preserve">(</w:t>
      </w:r>
      <w:r>
        <w:rPr>
          <w:rStyle w:val="FunctionTok"/>
        </w:rPr>
        <w:t xml:space="preserve">str_trim</w:t>
      </w:r>
      <w:r>
        <w:rPr>
          <w:rStyle w:val="NormalTok"/>
        </w:rPr>
        <w:t xml:space="preserve">(ethnicity)),</w:t>
      </w:r>
      <w:r>
        <w:br/>
      </w:r>
      <w:r>
        <w:rPr>
          <w:rStyle w:val="NormalTok"/>
        </w:rPr>
        <w:t xml:space="preserve">    </w:t>
      </w:r>
      <w:r>
        <w:rPr>
          <w:rStyle w:val="AttributeTok"/>
        </w:rPr>
        <w:t xml:space="preserve">race =</w:t>
      </w:r>
      <w:r>
        <w:rPr>
          <w:rStyle w:val="NormalTok"/>
        </w:rPr>
        <w:t xml:space="preserve"> </w:t>
      </w:r>
      <w:r>
        <w:rPr>
          <w:rStyle w:val="FunctionTok"/>
        </w:rPr>
        <w:t xml:space="preserve">if_else</w:t>
      </w:r>
      <w:r>
        <w:rPr>
          <w:rStyle w:val="NormalTok"/>
        </w:rPr>
        <w:t xml:space="preserve">(race </w:t>
      </w:r>
      <w:r>
        <w:rPr>
          <w:rStyle w:val="SpecialCharTok"/>
        </w:rPr>
        <w:t xml:space="preserve">%in%</w:t>
      </w:r>
      <w:r>
        <w:rPr>
          <w:rStyle w:val="NormalTok"/>
        </w:rPr>
        <w:t xml:space="preserve"> sp_race, race, </w:t>
      </w:r>
      <w:r>
        <w:rPr>
          <w:rStyle w:val="StringTok"/>
        </w:rPr>
        <w:t xml:space="preserve">"unknown"</w:t>
      </w:r>
      <w:r>
        <w:rPr>
          <w:rStyle w:val="NormalTok"/>
        </w:rPr>
        <w:t xml:space="preserve">) </w:t>
      </w:r>
      <w:r>
        <w:rPr>
          <w:rStyle w:val="CommentTok"/>
        </w:rPr>
        <w:t xml:space="preserve">#casting unknown value to missing data</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(id), </w:t>
      </w:r>
      <w:r>
        <w:rPr>
          <w:rStyle w:val="CommentTok"/>
        </w:rPr>
        <w:t xml:space="preserve">#missing id removal</w:t>
      </w:r>
      <w:r>
        <w:br/>
      </w:r>
      <w:r>
        <w:rPr>
          <w:rStyle w:val="NormalTok"/>
        </w:rPr>
        <w:t xml:space="preserve">    </w:t>
      </w:r>
      <w:r>
        <w:rPr>
          <w:rStyle w:val="SpecialCharTok"/>
        </w:rPr>
        <w:t xml:space="preserve">!</w:t>
      </w:r>
      <w:r>
        <w:rPr>
          <w:rStyle w:val="FunctionTok"/>
        </w:rPr>
        <w:t xml:space="preserve">is.na</w:t>
      </w:r>
      <w:r>
        <w:rPr>
          <w:rStyle w:val="NormalTok"/>
        </w:rPr>
        <w:t xml:space="preserve">(birthdate), </w:t>
      </w:r>
      <w:r>
        <w:rPr>
          <w:rStyle w:val="CommentTok"/>
        </w:rPr>
        <w:t xml:space="preserve">#no birthdate</w:t>
      </w:r>
      <w:r>
        <w:br/>
      </w:r>
      <w:r>
        <w:rPr>
          <w:rStyle w:val="NormalTok"/>
        </w:rPr>
        <w:t xml:space="preserve">    birthdate </w:t>
      </w:r>
      <w:r>
        <w:rPr>
          <w:rStyle w:val="SpecialCharTok"/>
        </w:rPr>
        <w:t xml:space="preserve">&lt;=</w:t>
      </w:r>
      <w:r>
        <w:rPr>
          <w:rStyle w:val="NormalTok"/>
        </w:rPr>
        <w:t xml:space="preserve"> freeze_date, </w:t>
      </w:r>
      <w:r>
        <w:rPr>
          <w:rStyle w:val="CommentTok"/>
        </w:rPr>
        <w:t xml:space="preserve">#birthdate after data colletion date</w:t>
      </w:r>
      <w:r>
        <w:br/>
      </w:r>
      <w:r>
        <w:rPr>
          <w:rStyle w:val="NormalTok"/>
        </w:rPr>
        <w:t xml:space="preserve">    </w:t>
      </w:r>
      <w:r>
        <w:rPr>
          <w:rStyle w:val="FunctionTok"/>
        </w:rPr>
        <w:t xml:space="preserve">is.na</w:t>
      </w:r>
      <w:r>
        <w:rPr>
          <w:rStyle w:val="NormalTok"/>
        </w:rPr>
        <w:t xml:space="preserve">(deathdate) </w:t>
      </w:r>
      <w:r>
        <w:rPr>
          <w:rStyle w:val="SpecialCharTok"/>
        </w:rPr>
        <w:t xml:space="preserve">|</w:t>
      </w:r>
      <w:r>
        <w:rPr>
          <w:rStyle w:val="NormalTok"/>
        </w:rPr>
        <w:t xml:space="preserve"> deathdate </w:t>
      </w:r>
      <w:r>
        <w:rPr>
          <w:rStyle w:val="SpecialCharTok"/>
        </w:rPr>
        <w:t xml:space="preserve">&gt;=</w:t>
      </w:r>
      <w:r>
        <w:rPr>
          <w:rStyle w:val="NormalTok"/>
        </w:rPr>
        <w:t xml:space="preserve"> birthdate, </w:t>
      </w:r>
      <w:r>
        <w:rPr>
          <w:rStyle w:val="CommentTok"/>
        </w:rPr>
        <w:t xml:space="preserve">#death before birth</w:t>
      </w:r>
      <w:r>
        <w:br/>
      </w:r>
      <w:r>
        <w:rPr>
          <w:rStyle w:val="NormalTok"/>
        </w:rPr>
        <w:t xml:space="preserve">    gender </w:t>
      </w:r>
      <w:r>
        <w:rPr>
          <w:rStyle w:val="SpecialCharTok"/>
        </w:rPr>
        <w:t xml:space="preserve">%in%</w:t>
      </w:r>
      <w:r>
        <w:rPr>
          <w:rStyle w:val="NormalTok"/>
        </w:rPr>
        <w:t xml:space="preserve"> sp_gender </w:t>
      </w:r>
      <w:r>
        <w:rPr>
          <w:rStyle w:val="CommentTok"/>
        </w:rPr>
        <w:t xml:space="preserve">#m/f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w:t>
      </w:r>
      <w:r>
        <w:br/>
      </w:r>
      <w:r>
        <w:rPr>
          <w:rStyle w:val="NormalTok"/>
        </w:rPr>
        <w:t xml:space="preserve">      </w:t>
      </w:r>
      <w:r>
        <w:rPr>
          <w:rStyle w:val="FunctionTok"/>
        </w:rPr>
        <w:t xml:space="preserve">coalesce</w:t>
      </w:r>
      <w:r>
        <w:rPr>
          <w:rStyle w:val="NormalTok"/>
        </w:rPr>
        <w:t xml:space="preserve">(deathdate, freeze_date),</w:t>
      </w:r>
      <w:r>
        <w:br/>
      </w:r>
      <w:r>
        <w:rPr>
          <w:rStyle w:val="NormalTok"/>
        </w:rPr>
        <w:t xml:space="preserve">      birthdate, </w:t>
      </w:r>
      <w:r>
        <w:rPr>
          <w:rStyle w:val="AttributeTok"/>
        </w:rPr>
        <w:t xml:space="preserve">units =</w:t>
      </w:r>
      <w:r>
        <w:rPr>
          <w:rStyle w:val="NormalTok"/>
        </w:rPr>
        <w:t xml:space="preserve"> </w:t>
      </w:r>
      <w:r>
        <w:rPr>
          <w:rStyle w:val="StringTok"/>
        </w:rPr>
        <w:t xml:space="preserve">"days"</w:t>
      </w:r>
      <w:r>
        <w:br/>
      </w:r>
      <w:r>
        <w:rPr>
          <w:rStyle w:val="NormalTok"/>
        </w:rPr>
        <w:t xml:space="preserve">    )) </w:t>
      </w:r>
      <w:r>
        <w:rPr>
          <w:rStyle w:val="SpecialCha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40</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"&lt;18"</w:t>
      </w:r>
      <w:r>
        <w:rPr>
          <w:rStyle w:val="NormalTok"/>
        </w:rPr>
        <w:t xml:space="preserve">, </w:t>
      </w:r>
      <w:r>
        <w:rPr>
          <w:rStyle w:val="StringTok"/>
        </w:rPr>
        <w:t xml:space="preserve">"18-39"</w:t>
      </w:r>
      <w:r>
        <w:rPr>
          <w:rStyle w:val="NormalTok"/>
        </w:rPr>
        <w:t xml:space="preserve">, </w:t>
      </w:r>
      <w:r>
        <w:rPr>
          <w:rStyle w:val="StringTok"/>
        </w:rPr>
        <w:t xml:space="preserve">"40-64"</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"Retained"</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(patients),</w:t>
      </w:r>
      <w:r>
        <w:br/>
      </w:r>
      <w:r>
        <w:rPr>
          <w:rStyle w:val="NormalTok"/>
        </w:rPr>
        <w:t xml:space="preserve">    </w:t>
      </w:r>
      <w:r>
        <w:rPr>
          <w:rStyle w:val="FunctionTok"/>
        </w:rPr>
        <w:t xml:space="preserve">nrow</w:t>
      </w:r>
      <w:r>
        <w:rPr>
          <w:rStyle w:val="NormalTok"/>
        </w:rPr>
        <w:t xml:space="preserve">(patients_clean),</w:t>
      </w:r>
      <w:r>
        <w:br/>
      </w:r>
      <w:r>
        <w:rPr>
          <w:rStyle w:val="NormalTok"/>
        </w:rPr>
        <w:t xml:space="preserve">    </w:t>
      </w:r>
      <w:r>
        <w:rPr>
          <w:rStyle w:val="FunctionTok"/>
        </w:rPr>
        <w:t xml:space="preserve">nrow</w:t>
      </w:r>
      <w:r>
        <w:rPr>
          <w:rStyle w:val="NormalTok"/>
        </w:rPr>
        <w:t xml:space="preserve">(patients) </w:t>
      </w:r>
      <w:r>
        <w:rPr>
          <w:rStyle w:val="SpecialCharTok"/>
        </w:rPr>
        <w:t xml:space="preserve">-</w:t>
      </w:r>
      <w:r>
        <w:rPr>
          <w:rStyle w:val="NormalTok"/>
        </w:rPr>
        <w:t xml:space="preserve"> </w:t>
      </w:r>
      <w:r>
        <w:rPr>
          <w:rStyle w:val="FunctionTok"/>
        </w:rPr>
        <w:t xml:space="preserve">nrow</w:t>
      </w:r>
      <w:r>
        <w:rPr>
          <w:rStyle w:val="NormalTok"/>
        </w:rPr>
        <w:t xml:space="preserve">(patients_clean)</w:t>
      </w:r>
      <w:r>
        <w:br/>
      </w:r>
      <w:r>
        <w:rPr>
          <w:rStyle w:val="NormalTok"/>
        </w:rPr>
        <w:t xml:space="preserve">  )</w:t>
      </w:r>
      <w:r>
        <w:br/>
      </w:r>
      <w:r>
        <w:rPr>
          <w:rStyle w:val="NormalTok"/>
        </w:rPr>
        <w:t xml:space="preserve">)</w:t>
      </w:r>
    </w:p>
    <w:p>
      <w:pPr>
        <w:pStyle w:val="SourceCode"/>
      </w:pPr>
      <w:r>
        <w:rPr>
          <w:rStyle w:val="VerbatimChar"/>
        </w:rPr>
        <w:t xml:space="preserve">## # A tibble: 3 × 2</w:t>
      </w:r>
      <w:r>
        <w:br/>
      </w:r>
      <w:r>
        <w:rPr>
          <w:rStyle w:val="VerbatimChar"/>
        </w:rPr>
        <w:t xml:space="preserve">##   Metric   Patients</w:t>
      </w:r>
      <w:r>
        <w:br/>
      </w:r>
      <w:r>
        <w:rPr>
          <w:rStyle w:val="VerbatimChar"/>
        </w:rPr>
        <w:t xml:space="preserve">##   &lt;chr&gt;       &lt;int&gt;</w:t>
      </w:r>
      <w:r>
        <w:br/>
      </w:r>
      <w:r>
        <w:rPr>
          <w:rStyle w:val="VerbatimChar"/>
        </w:rPr>
        <w:t xml:space="preserve">## 1 Original     1162</w:t>
      </w:r>
      <w:r>
        <w:br/>
      </w:r>
      <w:r>
        <w:rPr>
          <w:rStyle w:val="VerbatimChar"/>
        </w:rPr>
        <w:t xml:space="preserve">## 2 Retained     1118</w:t>
      </w:r>
      <w:r>
        <w:br/>
      </w:r>
      <w:r>
        <w:rPr>
          <w:rStyle w:val="VerbatimChar"/>
        </w:rPr>
        <w:t xml:space="preserve">## 3 Excluded       44</w:t>
      </w:r>
    </w:p>
    <w:p>
      <w:pPr>
        <w:pStyle w:val="SourceCode"/>
      </w:pPr>
      <w:r>
        <w:rPr>
          <w:rStyle w:val="NormalTok"/>
        </w:rPr>
        <w:t xml:space="preserve">clean_ids </w:t>
      </w:r>
      <w:r>
        <w:rPr>
          <w:rStyle w:val="OtherTok"/>
        </w:rPr>
        <w:t xml:space="preserve">&lt;-</w:t>
      </w:r>
      <w:r>
        <w:rPr>
          <w:rStyle w:val="NormalTok"/>
        </w:rPr>
        <w:t xml:space="preserve"> patients_clean</w:t>
      </w:r>
      <w:r>
        <w:rPr>
          <w:rStyle w:val="SpecialCharTok"/>
        </w:rPr>
        <w:t xml:space="preserve">$</w:t>
      </w:r>
      <w:r>
        <w:rPr>
          <w:rStyle w:val="NormalTok"/>
        </w:rPr>
        <w:t xml:space="preserve">id </w:t>
      </w:r>
      <w:r>
        <w:rPr>
          <w:rStyle w:val="CommentTok"/>
        </w:rPr>
        <w:t xml:space="preserve"># patient IDs for filtering all linked tables</w:t>
      </w:r>
    </w:p>
    <w:p>
      <w:pPr>
        <w:pStyle w:val="FirstParagraph"/>
      </w:pPr>
      <w:r>
        <w:t xml:space="preserve">In the output, it is shown the data has total 1162 patients, among which 44 are filtered due to reasons mentioned in sections 1.2.1 to 1.2.6. The clean file has 1118 patients’ data.</w:t>
      </w:r>
      <w:r>
        <w:t xml:space="preserve"> </w:t>
      </w:r>
      <w:r>
        <w:drawing>
          <wp:inline>
            <wp:extent cx="5334000" cy="3200400"/>
            <wp:effectExtent b="0" l="0" r="0" t="0"/>
            <wp:docPr descr="" title="" id="31" name="Picture"/>
            <a:graphic>
              <a:graphicData uri="http://schemas.openxmlformats.org/drawingml/2006/picture">
                <pic:pic>
                  <pic:nvPicPr>
                    <pic:cNvPr descr="analysis_final_files/analysis_final_files/figure-docx/exclusion-plot-1.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chart summarises the number of patients excluded for each quality control reason.</w:t>
      </w:r>
    </w:p>
    <w:p>
      <w:pPr>
        <w:pStyle w:val="BodyText"/>
      </w:pPr>
      <w:r>
        <w:rPr>
          <w:b/>
          <w:bCs/>
        </w:rPr>
        <w:t xml:space="preserve">Note</w:t>
      </w:r>
      <w:r>
        <w:t xml:space="preserve"> </w:t>
      </w:r>
      <w:r>
        <w:t xml:space="preserve">Some patients are counted under multiple flags (for example a patient with a future birthdate of 2034-01-01 also fails the death-before-birth check), but each patient is only excluded once.</w:t>
      </w:r>
    </w:p>
    <w:bookmarkEnd w:id="33"/>
    <w:bookmarkStart w:id="34" w:name="cleaning-the-conditions-data"/>
    <w:p>
      <w:pPr>
        <w:pStyle w:val="Heading2"/>
      </w:pPr>
      <w:r>
        <w:t xml:space="preserve">1.4 Cleaning the conditions data</w:t>
      </w:r>
    </w:p>
    <w:p>
      <w:pPr>
        <w:pStyle w:val="FirstParagraph"/>
      </w:pPr>
      <w:r>
        <w:t xml:space="preserve">The conditions file contains two issues that require correction before analysis.</w:t>
      </w:r>
      <w:r>
        <w:t xml:space="preserve"> </w:t>
      </w:r>
      <w:r>
        <w:t xml:space="preserve">First, SNOMED-CT codes are stored as floating-point numbers rather than integers (e.g.,</w:t>
      </w:r>
      <w:r>
        <w:t xml:space="preserve"> </w:t>
      </w:r>
      <w:r>
        <w:t xml:space="preserve">“59621000.0”</w:t>
      </w:r>
      <w:r>
        <w:t xml:space="preserve"> </w:t>
      </w:r>
      <w:r>
        <w:t xml:space="preserve">instead of</w:t>
      </w:r>
      <w:r>
        <w:t xml:space="preserve"> </w:t>
      </w:r>
      <w:r>
        <w:t xml:space="preserve">“59621000”</w:t>
      </w:r>
      <w:r>
        <w:t xml:space="preserve">). This will prevent joins to the SNOMED dictionary, as code formats would not match and descriptions would return as missing.</w:t>
      </w:r>
    </w:p>
    <w:p>
      <w:pPr>
        <w:pStyle w:val="BodyText"/>
      </w:pPr>
      <w:r>
        <w:t xml:space="preserve">To address this, a two-step conversion approach is used. Codes are first parsed to numeric and then converted to integer before being cast back to character, removing the decimal suffix. This approach avoids invalid numeric coercion producing the literal string</w:t>
      </w:r>
      <w:r>
        <w:t xml:space="preserve"> </w:t>
      </w:r>
      <w:r>
        <w:t xml:space="preserve">“NA”</w:t>
      </w:r>
      <w:r>
        <w:t xml:space="preserve"> </w:t>
      </w:r>
      <w:r>
        <w:t xml:space="preserve">rather than a true missing value, which would otherwise bypass is.na() filtering.</w:t>
      </w:r>
    </w:p>
    <w:p>
      <w:pPr>
        <w:pStyle w:val="BodyText"/>
      </w:pPr>
      <w:r>
        <w:t xml:space="preserve">Second, the conditions file does not include a description field. Descriptions are therefore joined from the SNOMED dictionary after code standardisation.</w:t>
      </w:r>
    </w:p>
    <w:p>
      <w:pPr>
        <w:pStyle w:val="SourceCode"/>
      </w:pPr>
      <w:r>
        <w:rPr>
          <w:rStyle w:val="CommentTok"/>
        </w:rPr>
        <w:t xml:space="preserve"># Clean SNOMED dictionary</w:t>
      </w:r>
      <w:r>
        <w:br/>
      </w:r>
      <w:r>
        <w:rPr>
          <w:rStyle w:val="NormalTok"/>
        </w:rPr>
        <w:t xml:space="preserve">dict_snomed_clean </w:t>
      </w:r>
      <w:r>
        <w:rPr>
          <w:rStyle w:val="OtherTok"/>
        </w:rPr>
        <w:t xml:space="preserve">&lt;-</w:t>
      </w:r>
      <w:r>
        <w:rPr>
          <w:rStyle w:val="NormalTok"/>
        </w:rPr>
        <w:t xml:space="preserve"> dict_snomed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code =</w:t>
      </w:r>
      <w:r>
        <w:rPr>
          <w:rStyle w:val="NormalTok"/>
        </w:rPr>
        <w:t xml:space="preserve"> </w:t>
      </w:r>
      <w:r>
        <w:rPr>
          <w:rStyle w:val="DecValTok"/>
        </w:rPr>
        <w:t xml:space="preserve">1</w:t>
      </w:r>
      <w:r>
        <w:rPr>
          <w:rStyle w:val="NormalTok"/>
        </w:rPr>
        <w:t xml:space="preserve">, </w:t>
      </w:r>
      <w:r>
        <w:rPr>
          <w:rStyle w:val="AttributeTok"/>
        </w:rPr>
        <w:t xml:space="preserve">description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CommentTok"/>
        </w:rPr>
        <w:t xml:space="preserve"># rename columns</w:t>
      </w:r>
      <w:r>
        <w:br/>
      </w:r>
      <w:r>
        <w:rPr>
          <w:rStyle w:val="NormalTok"/>
        </w:rPr>
        <w:t xml:space="preserve">  </w:t>
      </w:r>
      <w:r>
        <w:rPr>
          <w:rStyle w:val="FunctionTok"/>
        </w:rPr>
        <w:t xml:space="preserve">mutate</w:t>
      </w:r>
      <w:r>
        <w:rPr>
          <w:rStyle w:val="NormalTok"/>
        </w:rPr>
        <w:t xml:space="preserve">(</w:t>
      </w:r>
      <w:r>
        <w:rPr>
          <w:rStyle w:val="AttributeTok"/>
        </w:rPr>
        <w:t xml:space="preserve">code =</w:t>
      </w:r>
      <w:r>
        <w:rPr>
          <w:rStyle w:val="NormalTok"/>
        </w:rPr>
        <w:t xml:space="preserve"> </w:t>
      </w:r>
      <w:r>
        <w:rPr>
          <w:rStyle w:val="FunctionTok"/>
        </w:rPr>
        <w:t xml:space="preserve">as.character</w:t>
      </w:r>
      <w:r>
        <w:rPr>
          <w:rStyle w:val="NormalTok"/>
        </w:rPr>
        <w:t xml:space="preserve">(</w:t>
      </w:r>
      <w:r>
        <w:rPr>
          <w:rStyle w:val="FunctionTok"/>
        </w:rPr>
        <w:t xml:space="preserve">as.integer</w:t>
      </w:r>
      <w:r>
        <w:rPr>
          <w:rStyle w:val="NormalTok"/>
        </w:rPr>
        <w:t xml:space="preserve">(</w:t>
      </w:r>
      <w:r>
        <w:rPr>
          <w:rStyle w:val="FunctionTok"/>
        </w:rPr>
        <w:t xml:space="preserve">suppressWarnings</w:t>
      </w:r>
      <w:r>
        <w:rPr>
          <w:rStyle w:val="NormalTok"/>
        </w:rPr>
        <w:t xml:space="preserve">(</w:t>
      </w:r>
      <w:r>
        <w:rPr>
          <w:rStyle w:val="FunctionTok"/>
        </w:rPr>
        <w:t xml:space="preserve">as.numeric</w:t>
      </w:r>
      <w:r>
        <w:rPr>
          <w:rStyle w:val="NormalTok"/>
        </w:rPr>
        <w:t xml:space="preserve">(code))))) </w:t>
      </w:r>
      <w:r>
        <w:rPr>
          <w:rStyle w:val="SpecialCharTok"/>
        </w:rPr>
        <w:t xml:space="preserve">%&gt;%</w:t>
      </w:r>
      <w:r>
        <w:rPr>
          <w:rStyle w:val="NormalTok"/>
        </w:rPr>
        <w:t xml:space="preserve">  </w:t>
      </w:r>
      <w:r>
        <w:rPr>
          <w:rStyle w:val="CommentTok"/>
        </w:rPr>
        <w:t xml:space="preserve"># standardise codes</w:t>
      </w:r>
      <w:r>
        <w:br/>
      </w:r>
      <w:r>
        <w:rPr>
          <w:rStyle w:val="NormalTok"/>
        </w:rPr>
        <w:t xml:space="preserve">  </w:t>
      </w:r>
      <w:r>
        <w:rPr>
          <w:rStyle w:val="FunctionTok"/>
        </w:rPr>
        <w:t xml:space="preserve">distinct</w:t>
      </w:r>
      <w:r>
        <w:rPr>
          <w:rStyle w:val="NormalTok"/>
        </w:rPr>
        <w:t xml:space="preserve">(code,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CommentTok"/>
        </w:rPr>
        <w:t xml:space="preserve"># remove duplicates</w:t>
      </w:r>
      <w:r>
        <w:br/>
      </w:r>
      <w:r>
        <w:br/>
      </w:r>
      <w:r>
        <w:br/>
      </w:r>
      <w:r>
        <w:rPr>
          <w:rStyle w:val="CommentTok"/>
        </w:rPr>
        <w:t xml:space="preserve"># Clean conditions data</w:t>
      </w:r>
      <w:r>
        <w:br/>
      </w:r>
      <w:r>
        <w:rPr>
          <w:rStyle w:val="NormalTok"/>
        </w:rPr>
        <w:t xml:space="preserve">conditions_clean </w:t>
      </w:r>
      <w:r>
        <w:rPr>
          <w:rStyle w:val="OtherTok"/>
        </w:rPr>
        <w:t xml:space="preserve">&lt;-</w:t>
      </w:r>
      <w:r>
        <w:rPr>
          <w:rStyle w:val="NormalTok"/>
        </w:rPr>
        <w:t xml:space="preserve"> conditions </w:t>
      </w:r>
      <w:r>
        <w:rPr>
          <w:rStyle w:val="SpecialCharTok"/>
        </w:rPr>
        <w:t xml:space="preserve">%&gt;%</w:t>
      </w:r>
      <w:r>
        <w:br/>
      </w:r>
      <w:r>
        <w:rPr>
          <w:rStyle w:val="NormalTok"/>
        </w:rPr>
        <w:t xml:space="preserve">  </w:t>
      </w:r>
      <w:r>
        <w:rPr>
          <w:rStyle w:val="FunctionTok"/>
        </w:rPr>
        <w:t xml:space="preserve">filter</w:t>
      </w:r>
      <w:r>
        <w:rPr>
          <w:rStyle w:val="NormalTok"/>
        </w:rPr>
        <w:t xml:space="preserve">(patient </w:t>
      </w:r>
      <w:r>
        <w:rPr>
          <w:rStyle w:val="SpecialCharTok"/>
        </w:rPr>
        <w:t xml:space="preserve">%in%</w:t>
      </w:r>
      <w:r>
        <w:rPr>
          <w:rStyle w:val="NormalTok"/>
        </w:rPr>
        <w:t xml:space="preserve"> clean_ids, </w:t>
      </w:r>
      <w:r>
        <w:rPr>
          <w:rStyle w:val="SpecialCharTok"/>
        </w:rPr>
        <w:t xml:space="preserve">!</w:t>
      </w:r>
      <w:r>
        <w:rPr>
          <w:rStyle w:val="FunctionTok"/>
        </w:rPr>
        <w:t xml:space="preserve">is.na</w:t>
      </w:r>
      <w:r>
        <w:rPr>
          <w:rStyle w:val="NormalTok"/>
        </w:rPr>
        <w:t xml:space="preserve">(patient)) </w:t>
      </w:r>
      <w:r>
        <w:rPr>
          <w:rStyle w:val="SpecialCharTok"/>
        </w:rPr>
        <w:t xml:space="preserve">%&gt;%</w:t>
      </w:r>
      <w:r>
        <w:rPr>
          <w:rStyle w:val="NormalTok"/>
        </w:rPr>
        <w:t xml:space="preserve">  </w:t>
      </w:r>
      <w:r>
        <w:rPr>
          <w:rStyle w:val="CommentTok"/>
        </w:rPr>
        <w:t xml:space="preserve"># keep valid patients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(start,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start date</w:t>
      </w:r>
      <w:r>
        <w:br/>
      </w:r>
      <w:r>
        <w:rPr>
          <w:rStyle w:val="NormalTok"/>
        </w:rPr>
        <w:t xml:space="preserve">    </w:t>
      </w:r>
      <w:r>
        <w:rPr>
          <w:rStyle w:val="AttributeTok"/>
        </w:rPr>
        <w:t xml:space="preserve">stop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(stop,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stop date</w:t>
      </w:r>
      <w:r>
        <w:br/>
      </w:r>
      <w:r>
        <w:rPr>
          <w:rStyle w:val="NormalTok"/>
        </w:rPr>
        <w:t xml:space="preserve">    </w:t>
      </w:r>
      <w:r>
        <w:rPr>
          <w:rStyle w:val="AttributeTok"/>
        </w:rPr>
        <w:t xml:space="preserve">code_num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(code)),  </w:t>
      </w:r>
      <w:r>
        <w:rPr>
          <w:rStyle w:val="CommentTok"/>
        </w:rPr>
        <w:t xml:space="preserve"># numeric conversion</w:t>
      </w:r>
      <w:r>
        <w:br/>
      </w:r>
      <w:r>
        <w:rPr>
          <w:rStyle w:val="NormalTok"/>
        </w:rPr>
        <w:t xml:space="preserve">    </w:t>
      </w:r>
      <w:r>
        <w:rPr>
          <w:rStyle w:val="AttributeTok"/>
        </w:rPr>
        <w:t xml:space="preserve">code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(code_num), </w:t>
      </w:r>
      <w:r>
        <w:rPr>
          <w:rStyle w:val="ConstantTok"/>
        </w:rPr>
        <w:t xml:space="preserve">NA_character_</w:t>
      </w:r>
      <w:r>
        <w:rPr>
          <w:rStyle w:val="NormalTok"/>
        </w:rPr>
        <w:t xml:space="preserve">, </w:t>
      </w:r>
      <w:r>
        <w:rPr>
          <w:rStyle w:val="FunctionTok"/>
        </w:rPr>
        <w:t xml:space="preserve">as.character</w:t>
      </w:r>
      <w:r>
        <w:rPr>
          <w:rStyle w:val="NormalTok"/>
        </w:rPr>
        <w:t xml:space="preserve">(</w:t>
      </w:r>
      <w:r>
        <w:rPr>
          <w:rStyle w:val="FunctionTok"/>
        </w:rPr>
        <w:t xml:space="preserve">as.integer</w:t>
      </w:r>
      <w:r>
        <w:rPr>
          <w:rStyle w:val="NormalTok"/>
        </w:rPr>
        <w:t xml:space="preserve">(code_num)))  </w:t>
      </w:r>
      <w:r>
        <w:rPr>
          <w:rStyle w:val="CommentTok"/>
        </w:rPr>
        <w:t xml:space="preserve"># clean codes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(code)) </w:t>
      </w:r>
      <w:r>
        <w:rPr>
          <w:rStyle w:val="SpecialCharTok"/>
        </w:rPr>
        <w:t xml:space="preserve">%&gt;%</w:t>
      </w:r>
      <w:r>
        <w:rPr>
          <w:rStyle w:val="NormalTok"/>
        </w:rPr>
        <w:t xml:space="preserve">                  </w:t>
      </w:r>
      <w:r>
        <w:rPr>
          <w:rStyle w:val="CommentTok"/>
        </w:rPr>
        <w:t xml:space="preserve"># drop invalid codes</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(stop) </w:t>
      </w:r>
      <w:r>
        <w:rPr>
          <w:rStyle w:val="SpecialCharTok"/>
        </w:rPr>
        <w:t xml:space="preserve">|</w:t>
      </w:r>
      <w:r>
        <w:rPr>
          <w:rStyle w:val="NormalTok"/>
        </w:rPr>
        <w:t xml:space="preserve"> stop </w:t>
      </w:r>
      <w:r>
        <w:rPr>
          <w:rStyle w:val="SpecialCharTok"/>
        </w:rPr>
        <w:t xml:space="preserve">&gt;=</w:t>
      </w:r>
      <w:r>
        <w:rPr>
          <w:rStyle w:val="NormalTok"/>
        </w:rPr>
        <w:t xml:space="preserve"> start) </w:t>
      </w:r>
      <w:r>
        <w:rPr>
          <w:rStyle w:val="SpecialCharTok"/>
        </w:rPr>
        <w:t xml:space="preserve">%&gt;%</w:t>
      </w:r>
      <w:r>
        <w:rPr>
          <w:rStyle w:val="NormalTok"/>
        </w:rPr>
        <w:t xml:space="preserve">  </w:t>
      </w:r>
      <w:r>
        <w:rPr>
          <w:rStyle w:val="CommentTok"/>
        </w:rPr>
        <w:t xml:space="preserve"># valid date order</w:t>
      </w:r>
      <w:r>
        <w:br/>
      </w:r>
      <w:r>
        <w:rPr>
          <w:rStyle w:val="NormalTok"/>
        </w:rPr>
        <w:t xml:space="preserve">  </w:t>
      </w:r>
      <w:r>
        <w:rPr>
          <w:rStyle w:val="FunctionTok"/>
        </w:rPr>
        <w:t xml:space="preserve">left_join</w:t>
      </w:r>
      <w:r>
        <w:rPr>
          <w:rStyle w:val="NormalTok"/>
        </w:rPr>
        <w:t xml:space="preserve">(dict_snomed_clean, </w:t>
      </w:r>
      <w:r>
        <w:rPr>
          <w:rStyle w:val="AttributeTok"/>
        </w:rPr>
        <w:t xml:space="preserve">by =</w:t>
      </w:r>
      <w:r>
        <w:rPr>
          <w:rStyle w:val="NormalTok"/>
        </w:rPr>
        <w:t xml:space="preserve"> </w:t>
      </w:r>
      <w:r>
        <w:rPr>
          <w:rStyle w:val="StringTok"/>
        </w:rPr>
        <w:t xml:space="preserve">"code"</w:t>
      </w:r>
      <w:r>
        <w:rPr>
          <w:rStyle w:val="NormalTok"/>
        </w:rPr>
        <w:t xml:space="preserve">)  </w:t>
      </w:r>
      <w:r>
        <w:rPr>
          <w:rStyle w:val="CommentTok"/>
        </w:rPr>
        <w:t xml:space="preserve"># add descriptions</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"Retained"</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(conditions),</w:t>
      </w:r>
      <w:r>
        <w:br/>
      </w:r>
      <w:r>
        <w:rPr>
          <w:rStyle w:val="NormalTok"/>
        </w:rPr>
        <w:t xml:space="preserve">    </w:t>
      </w:r>
      <w:r>
        <w:rPr>
          <w:rStyle w:val="FunctionTok"/>
        </w:rPr>
        <w:t xml:space="preserve">nrow</w:t>
      </w:r>
      <w:r>
        <w:rPr>
          <w:rStyle w:val="NormalTok"/>
        </w:rPr>
        <w:t xml:space="preserve">(conditions_clean),</w:t>
      </w:r>
      <w:r>
        <w:br/>
      </w:r>
      <w:r>
        <w:rPr>
          <w:rStyle w:val="NormalTok"/>
        </w:rPr>
        <w:t xml:space="preserve">    </w:t>
      </w:r>
      <w:r>
        <w:rPr>
          <w:rStyle w:val="FunctionTok"/>
        </w:rPr>
        <w:t xml:space="preserve">nrow</w:t>
      </w:r>
      <w:r>
        <w:rPr>
          <w:rStyle w:val="NormalTok"/>
        </w:rPr>
        <w:t xml:space="preserve">(conditions) </w:t>
      </w:r>
      <w:r>
        <w:rPr>
          <w:rStyle w:val="SpecialCharTok"/>
        </w:rPr>
        <w:t xml:space="preserve">-</w:t>
      </w:r>
      <w:r>
        <w:rPr>
          <w:rStyle w:val="NormalTok"/>
        </w:rPr>
        <w:t xml:space="preserve"> </w:t>
      </w:r>
      <w:r>
        <w:rPr>
          <w:rStyle w:val="FunctionTok"/>
        </w:rPr>
        <w:t xml:space="preserve">nrow</w:t>
      </w:r>
      <w:r>
        <w:rPr>
          <w:rStyle w:val="NormalTok"/>
        </w:rPr>
        <w:t xml:space="preserve">(conditions_clean)</w:t>
      </w:r>
      <w:r>
        <w:br/>
      </w:r>
      <w:r>
        <w:rPr>
          <w:rStyle w:val="NormalTok"/>
        </w:rPr>
        <w:t xml:space="preserve">  )</w:t>
      </w:r>
      <w:r>
        <w:br/>
      </w:r>
      <w:r>
        <w:rPr>
          <w:rStyle w:val="NormalTok"/>
        </w:rPr>
        <w:t xml:space="preserve">)</w:t>
      </w:r>
    </w:p>
    <w:p>
      <w:pPr>
        <w:pStyle w:val="SourceCode"/>
      </w:pPr>
      <w:r>
        <w:rPr>
          <w:rStyle w:val="VerbatimChar"/>
        </w:rPr>
        <w:t xml:space="preserve">## # A tibble: 3 × 2</w:t>
      </w:r>
      <w:r>
        <w:br/>
      </w:r>
      <w:r>
        <w:rPr>
          <w:rStyle w:val="VerbatimChar"/>
        </w:rPr>
        <w:t xml:space="preserve">##   Metric   Patients</w:t>
      </w:r>
      <w:r>
        <w:br/>
      </w:r>
      <w:r>
        <w:rPr>
          <w:rStyle w:val="VerbatimChar"/>
        </w:rPr>
        <w:t xml:space="preserve">##   &lt;chr&gt;       &lt;int&gt;</w:t>
      </w:r>
      <w:r>
        <w:br/>
      </w:r>
      <w:r>
        <w:rPr>
          <w:rStyle w:val="VerbatimChar"/>
        </w:rPr>
        <w:t xml:space="preserve">## 1 Original    38100</w:t>
      </w:r>
      <w:r>
        <w:br/>
      </w:r>
      <w:r>
        <w:rPr>
          <w:rStyle w:val="VerbatimChar"/>
        </w:rPr>
        <w:t xml:space="preserve">## 2 Retained    36277</w:t>
      </w:r>
      <w:r>
        <w:br/>
      </w:r>
      <w:r>
        <w:rPr>
          <w:rStyle w:val="VerbatimChar"/>
        </w:rPr>
        <w:t xml:space="preserve">## 3 Excluded     1823</w:t>
      </w:r>
    </w:p>
    <w:p>
      <w:pPr>
        <w:pStyle w:val="FirstParagraph"/>
      </w:pPr>
      <w:r>
        <w:t xml:space="preserve">The output shows after cleaning the conditions data, 1823 patinets are removed and out of the orignal 38100, 36277 are retained.</w:t>
      </w:r>
    </w:p>
    <w:bookmarkEnd w:id="34"/>
    <w:bookmarkStart w:id="35" w:name="cleaning-the-observations-data-file"/>
    <w:p>
      <w:pPr>
        <w:pStyle w:val="Heading2"/>
      </w:pPr>
      <w:r>
        <w:t xml:space="preserve">1.5 Cleaning the observations data file</w:t>
      </w:r>
    </w:p>
    <w:p>
      <w:pPr>
        <w:pStyle w:val="FirstParagraph"/>
      </w:pPr>
      <w:r>
        <w:t xml:space="preserve">The observations file requires two fixes. First, the date column is stored in ISO 8601 UTC format (for example</w:t>
      </w:r>
      <w:r>
        <w:t xml:space="preserve"> </w:t>
      </w:r>
      <w:r>
        <w:t xml:space="preserve">“2019-02-17T05:07:38Z”</w:t>
      </w:r>
      <w:r>
        <w:t xml:space="preserve">), so only the first 10 characters are extracted before converting to a Date object. Second, the value column is stored as a character string. For numeric observations (where type ==</w:t>
      </w:r>
      <w:r>
        <w:t xml:space="preserve"> </w:t>
      </w:r>
      <w:r>
        <w:t xml:space="preserve">“numeric”</w:t>
      </w:r>
      <w:r>
        <w:t xml:space="preserve">), the value is coerced to numeric for quantitative analysis. For text observations such as survey responses, value_numeric is left as NA.</w:t>
      </w:r>
    </w:p>
    <w:p>
      <w:pPr>
        <w:pStyle w:val="BodyText"/>
      </w:pPr>
      <w:r>
        <w:t xml:space="preserve">An additional bug was identified during the descriptive analysis in Task 2: LOINC code</w:t>
      </w:r>
      <w:r>
        <w:t xml:space="preserve"> </w:t>
      </w:r>
      <w:r>
        <w:t xml:space="preserve">“-7”</w:t>
      </w:r>
      <w:r>
        <w:t xml:space="preserve"> </w:t>
      </w:r>
      <w:r>
        <w:t xml:space="preserve">appears 30,550 times in the observations file but has no valid description in the dictionary and is not a real LOINC code. This is a sentinel or placeholder value used during data generation and is removed as part of the cleaning step.</w:t>
      </w:r>
    </w:p>
    <w:p>
      <w:pPr>
        <w:pStyle w:val="SourceCode"/>
      </w:pPr>
      <w:r>
        <w:rPr>
          <w:rStyle w:val="NormalTok"/>
        </w:rPr>
        <w:t xml:space="preserve">observations_clean </w:t>
      </w:r>
      <w:r>
        <w:rPr>
          <w:rStyle w:val="OtherTok"/>
        </w:rPr>
        <w:t xml:space="preserve">&lt;-</w:t>
      </w:r>
      <w:r>
        <w:rPr>
          <w:rStyle w:val="NormalTok"/>
        </w:rPr>
        <w:t xml:space="preserve"> observations </w:t>
      </w:r>
      <w:r>
        <w:rPr>
          <w:rStyle w:val="SpecialCharTok"/>
        </w:rPr>
        <w:t xml:space="preserve">%&gt;%</w:t>
      </w:r>
      <w:r>
        <w:br/>
      </w:r>
      <w:r>
        <w:rPr>
          <w:rStyle w:val="NormalTok"/>
        </w:rPr>
        <w:t xml:space="preserve">  </w:t>
      </w:r>
      <w:r>
        <w:rPr>
          <w:rStyle w:val="FunctionTok"/>
        </w:rPr>
        <w:t xml:space="preserve">filter</w:t>
      </w:r>
      <w:r>
        <w:rPr>
          <w:rStyle w:val="NormalTok"/>
        </w:rPr>
        <w:t xml:space="preserve">(patient </w:t>
      </w:r>
      <w:r>
        <w:rPr>
          <w:rStyle w:val="SpecialCharTok"/>
        </w:rPr>
        <w:t xml:space="preserve">%in%</w:t>
      </w:r>
      <w:r>
        <w:rPr>
          <w:rStyle w:val="NormalTok"/>
        </w:rPr>
        <w:t xml:space="preserve"> clean_ids) </w:t>
      </w:r>
      <w:r>
        <w:rPr>
          <w:rStyle w:val="SpecialCharTok"/>
        </w:rPr>
        <w:t xml:space="preserve">%&gt;%</w:t>
      </w:r>
      <w:r>
        <w:rPr>
          <w:rStyle w:val="NormalTok"/>
        </w:rPr>
        <w:t xml:space="preserve">                  </w:t>
      </w:r>
      <w:r>
        <w:rPr>
          <w:rStyle w:val="CommentTok"/>
        </w:rPr>
        <w:t xml:space="preserve"># keep relevant patients</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(code), </w:t>
      </w:r>
      <w:r>
        <w:rPr>
          <w:rStyle w:val="SpecialCharTok"/>
        </w:rPr>
        <w:t xml:space="preserve">!</w:t>
      </w:r>
      <w:r>
        <w:rPr>
          <w:rStyle w:val="FunctionTok"/>
        </w:rPr>
        <w:t xml:space="preserve">is.na</w:t>
      </w:r>
      <w:r>
        <w:rPr>
          <w:rStyle w:val="NormalTok"/>
        </w:rPr>
        <w:t xml:space="preserve">(value), code </w:t>
      </w:r>
      <w:r>
        <w:rPr>
          <w:rStyle w:val="SpecialCharTok"/>
        </w:rPr>
        <w:t xml:space="preserve">!=</w:t>
      </w:r>
      <w:r>
        <w:rPr>
          <w:rStyle w:val="NormalTok"/>
        </w:rPr>
        <w:t xml:space="preserve"> </w:t>
      </w:r>
      <w:r>
        <w:rPr>
          <w:rStyle w:val="StringTok"/>
        </w:rPr>
        <w:t xml:space="preserve">"-7"</w:t>
      </w:r>
      <w:r>
        <w:rPr>
          <w:rStyle w:val="NormalTok"/>
        </w:rPr>
        <w:t xml:space="preserve">) </w:t>
      </w:r>
      <w:r>
        <w:rPr>
          <w:rStyle w:val="SpecialCharTok"/>
        </w:rPr>
        <w:t xml:space="preserve">%&gt;%</w:t>
      </w:r>
      <w:r>
        <w:rPr>
          <w:rStyle w:val="NormalTok"/>
        </w:rPr>
        <w:t xml:space="preserve">  </w:t>
      </w:r>
      <w:r>
        <w:rPr>
          <w:rStyle w:val="CommentTok"/>
        </w:rPr>
        <w:t xml:space="preserve"># remove missing + placeholder code</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(date,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extract YYYY-MM-DD from ISO datetime</w:t>
      </w:r>
      <w:r>
        <w:br/>
      </w:r>
      <w:r>
        <w:rPr>
          <w:rStyle w:val="NormalTok"/>
        </w:rPr>
        <w:t xml:space="preserve">    </w:t>
      </w:r>
      <w:r>
        <w:rPr>
          <w:rStyle w:val="AttributeTok"/>
        </w:rPr>
        <w:t xml:space="preserve">value_numeric =</w:t>
      </w:r>
      <w:r>
        <w:rPr>
          <w:rStyle w:val="NormalTok"/>
        </w:rPr>
        <w:t xml:space="preserve"> </w:t>
      </w:r>
      <w:r>
        <w:rPr>
          <w:rStyle w:val="FunctionTok"/>
        </w:rPr>
        <w:t xml:space="preserve">if_else</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"numeric"</w:t>
      </w:r>
      <w:r>
        <w:rPr>
          <w:rStyle w:val="NormalTok"/>
        </w:rPr>
        <w:t xml:space="preserve">,</w:t>
      </w:r>
      <w:r>
        <w:br/>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(value)),            </w:t>
      </w:r>
      <w:r>
        <w:rPr>
          <w:rStyle w:val="CommentTok"/>
        </w:rPr>
        <w:t xml:space="preserve"># coerce numeric values</w:t>
      </w:r>
      <w:r>
        <w:br/>
      </w:r>
      <w:r>
        <w:rPr>
          <w:rStyle w:val="NormalTok"/>
        </w:rPr>
        <w:t xml:space="preserve">      </w:t>
      </w:r>
      <w:r>
        <w:rPr>
          <w:rStyle w:val="ConstantTok"/>
        </w:rPr>
        <w:t xml:space="preserve">NA_real_</w:t>
      </w:r>
      <w:r>
        <w:rPr>
          <w:rStyle w:val="NormalTok"/>
        </w:rPr>
        <w:t xml:space="preserve">                                        </w:t>
      </w:r>
      <w:r>
        <w:br/>
      </w:r>
      <w:r>
        <w:rPr>
          <w:rStyle w:val="NormalTok"/>
        </w:rPr>
        <w:t xml:space="preserve">    )</w:t>
      </w:r>
      <w:r>
        <w:br/>
      </w:r>
      <w:r>
        <w:rPr>
          <w:rStyle w:val="NormalTok"/>
        </w:rPr>
        <w:t xml:space="preserve">  )</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"Retained"</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(observations),</w:t>
      </w:r>
      <w:r>
        <w:br/>
      </w:r>
      <w:r>
        <w:rPr>
          <w:rStyle w:val="NormalTok"/>
        </w:rPr>
        <w:t xml:space="preserve">    </w:t>
      </w:r>
      <w:r>
        <w:rPr>
          <w:rStyle w:val="FunctionTok"/>
        </w:rPr>
        <w:t xml:space="preserve">nrow</w:t>
      </w:r>
      <w:r>
        <w:rPr>
          <w:rStyle w:val="NormalTok"/>
        </w:rPr>
        <w:t xml:space="preserve">(observations_clean),</w:t>
      </w:r>
      <w:r>
        <w:br/>
      </w:r>
      <w:r>
        <w:rPr>
          <w:rStyle w:val="NormalTok"/>
        </w:rPr>
        <w:t xml:space="preserve">    </w:t>
      </w:r>
      <w:r>
        <w:rPr>
          <w:rStyle w:val="FunctionTok"/>
        </w:rPr>
        <w:t xml:space="preserve">nrow</w:t>
      </w:r>
      <w:r>
        <w:rPr>
          <w:rStyle w:val="NormalTok"/>
        </w:rPr>
        <w:t xml:space="preserve">(observations) </w:t>
      </w:r>
      <w:r>
        <w:rPr>
          <w:rStyle w:val="SpecialCharTok"/>
        </w:rPr>
        <w:t xml:space="preserve">-</w:t>
      </w:r>
      <w:r>
        <w:rPr>
          <w:rStyle w:val="NormalTok"/>
        </w:rPr>
        <w:t xml:space="preserve"> </w:t>
      </w:r>
      <w:r>
        <w:rPr>
          <w:rStyle w:val="FunctionTok"/>
        </w:rPr>
        <w:t xml:space="preserve">nrow</w:t>
      </w:r>
      <w:r>
        <w:rPr>
          <w:rStyle w:val="NormalTok"/>
        </w:rPr>
        <w:t xml:space="preserve">(observations_clean)</w:t>
      </w:r>
      <w:r>
        <w:br/>
      </w:r>
      <w:r>
        <w:rPr>
          <w:rStyle w:val="NormalTok"/>
        </w:rPr>
        <w:t xml:space="preserve">))</w:t>
      </w:r>
    </w:p>
    <w:p>
      <w:pPr>
        <w:pStyle w:val="SourceCode"/>
      </w:pPr>
      <w:r>
        <w:rPr>
          <w:rStyle w:val="VerbatimChar"/>
        </w:rPr>
        <w:t xml:space="preserve">## # A tibble: 3 × 2</w:t>
      </w:r>
      <w:r>
        <w:br/>
      </w:r>
      <w:r>
        <w:rPr>
          <w:rStyle w:val="VerbatimChar"/>
        </w:rPr>
        <w:t xml:space="preserve">##   Metric   Patients</w:t>
      </w:r>
      <w:r>
        <w:br/>
      </w:r>
      <w:r>
        <w:rPr>
          <w:rStyle w:val="VerbatimChar"/>
        </w:rPr>
        <w:t xml:space="preserve">##   &lt;chr&gt;       &lt;int&gt;</w:t>
      </w:r>
      <w:r>
        <w:br/>
      </w:r>
      <w:r>
        <w:rPr>
          <w:rStyle w:val="VerbatimChar"/>
        </w:rPr>
        <w:t xml:space="preserve">## 1 Original   531144</w:t>
      </w:r>
      <w:r>
        <w:br/>
      </w:r>
      <w:r>
        <w:rPr>
          <w:rStyle w:val="VerbatimChar"/>
        </w:rPr>
        <w:t xml:space="preserve">## 2 Retained   482527</w:t>
      </w:r>
      <w:r>
        <w:br/>
      </w:r>
      <w:r>
        <w:rPr>
          <w:rStyle w:val="VerbatimChar"/>
        </w:rPr>
        <w:t xml:space="preserve">## 3 Excluded    48617</w:t>
      </w:r>
    </w:p>
    <w:p>
      <w:pPr>
        <w:pStyle w:val="FirstParagraph"/>
      </w:pPr>
      <w:r>
        <w:t xml:space="preserve">The above output shows, origanlly there were 531144 patient rows in the observation dataset. 48617 of those rows did not pass the quality control check, hence 482527 are retained in the clean file.</w:t>
      </w:r>
    </w:p>
    <w:bookmarkEnd w:id="35"/>
    <w:bookmarkStart w:id="36" w:name="cleaning-the-medications-data-file"/>
    <w:p>
      <w:pPr>
        <w:pStyle w:val="Heading2"/>
      </w:pPr>
      <w:r>
        <w:t xml:space="preserve">1.6 Cleaning the medications data file</w:t>
      </w:r>
    </w:p>
    <w:p>
      <w:pPr>
        <w:pStyle w:val="FirstParagraph"/>
      </w:pPr>
      <w:r>
        <w:t xml:space="preserve">The medications file contains the same code formatting issue as the conditions dataset, with RxNorm codes stored as floating-point numbers (e.g.,</w:t>
      </w:r>
      <w:r>
        <w:t xml:space="preserve"> </w:t>
      </w:r>
      <w:r>
        <w:t xml:space="preserve">“314076.0”</w:t>
      </w:r>
      <w:r>
        <w:t xml:space="preserve"> </w:t>
      </w:r>
      <w:r>
        <w:t xml:space="preserve">instead of</w:t>
      </w:r>
      <w:r>
        <w:t xml:space="preserve"> </w:t>
      </w:r>
      <w:r>
        <w:t xml:space="preserve">“314076”</w:t>
      </w:r>
      <w:r>
        <w:t xml:space="preserve">). This would prevent successful joins to the RxNorm dictionary, as mismatched formats would result in missing descriptions.</w:t>
      </w:r>
    </w:p>
    <w:p>
      <w:pPr>
        <w:pStyle w:val="BodyText"/>
      </w:pPr>
      <w:r>
        <w:t xml:space="preserve">The same two-step conversion approach is applied to standardise codes. Values are first parsed to numeric and then converted to integer before being cast back to character, removing the decimal suffix. As with conditions, this approach ensures that invalid codes are treated as true missing values rather than the literal string</w:t>
      </w:r>
      <w:r>
        <w:t xml:space="preserve"> </w:t>
      </w:r>
      <w:r>
        <w:t xml:space="preserve">“NA”</w:t>
      </w:r>
      <w:r>
        <w:t xml:space="preserve">, preventing them from bypassing is.na() filtering.</w:t>
      </w:r>
    </w:p>
    <w:p>
      <w:pPr>
        <w:pStyle w:val="BodyText"/>
      </w:pPr>
      <w:r>
        <w:t xml:space="preserve">Descriptions are then joined from the RxNorm dictionary after code standardisation.</w:t>
      </w:r>
    </w:p>
    <w:p>
      <w:pPr>
        <w:pStyle w:val="BodyText"/>
      </w:pPr>
      <w:r>
        <w:t xml:space="preserve">Start and stop dates are stored in ISO 8601 UTC format and are standardised by extracting the date component prior to conversion to Date. Records where the stop date precedes the start date are excluded to maintain temporal consistency.</w:t>
      </w:r>
    </w:p>
    <w:p>
      <w:pPr>
        <w:pStyle w:val="SourceCode"/>
      </w:pPr>
      <w:r>
        <w:rPr>
          <w:rStyle w:val="NormalTok"/>
        </w:rPr>
        <w:t xml:space="preserve">dict_rxnorm_clean </w:t>
      </w:r>
      <w:r>
        <w:rPr>
          <w:rStyle w:val="OtherTok"/>
        </w:rPr>
        <w:t xml:space="preserve">&lt;-</w:t>
      </w:r>
      <w:r>
        <w:rPr>
          <w:rStyle w:val="NormalTok"/>
        </w:rPr>
        <w:t xml:space="preserve"> dict_rxnorm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code =</w:t>
      </w:r>
      <w:r>
        <w:rPr>
          <w:rStyle w:val="NormalTok"/>
        </w:rPr>
        <w:t xml:space="preserve"> </w:t>
      </w:r>
      <w:r>
        <w:rPr>
          <w:rStyle w:val="DecValTok"/>
        </w:rPr>
        <w:t xml:space="preserve">1</w:t>
      </w:r>
      <w:r>
        <w:rPr>
          <w:rStyle w:val="NormalTok"/>
        </w:rPr>
        <w:t xml:space="preserve">, </w:t>
      </w:r>
      <w:r>
        <w:rPr>
          <w:rStyle w:val="AttributeTok"/>
        </w:rPr>
        <w:t xml:space="preserve">description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CommentTok"/>
        </w:rPr>
        <w:t xml:space="preserve"># rename columns</w:t>
      </w:r>
      <w:r>
        <w:br/>
      </w:r>
      <w:r>
        <w:rPr>
          <w:rStyle w:val="NormalTok"/>
        </w:rPr>
        <w:t xml:space="preserve">  </w:t>
      </w:r>
      <w:r>
        <w:rPr>
          <w:rStyle w:val="FunctionTok"/>
        </w:rPr>
        <w:t xml:space="preserve">mutate</w:t>
      </w:r>
      <w:r>
        <w:rPr>
          <w:rStyle w:val="NormalTok"/>
        </w:rPr>
        <w:t xml:space="preserve">(</w:t>
      </w:r>
      <w:r>
        <w:rPr>
          <w:rStyle w:val="AttributeTok"/>
        </w:rPr>
        <w:t xml:space="preserve">code =</w:t>
      </w:r>
      <w:r>
        <w:rPr>
          <w:rStyle w:val="NormalTok"/>
        </w:rPr>
        <w:t xml:space="preserve"> </w:t>
      </w:r>
      <w:r>
        <w:rPr>
          <w:rStyle w:val="FunctionTok"/>
        </w:rPr>
        <w:t xml:space="preserve">as.character</w:t>
      </w:r>
      <w:r>
        <w:rPr>
          <w:rStyle w:val="NormalTok"/>
        </w:rPr>
        <w:t xml:space="preserve">(</w:t>
      </w:r>
      <w:r>
        <w:rPr>
          <w:rStyle w:val="FunctionTok"/>
        </w:rPr>
        <w:t xml:space="preserve">as.integer</w:t>
      </w:r>
      <w:r>
        <w:rPr>
          <w:rStyle w:val="NormalTok"/>
        </w:rPr>
        <w:t xml:space="preserve">(</w:t>
      </w:r>
      <w:r>
        <w:rPr>
          <w:rStyle w:val="FunctionTok"/>
        </w:rPr>
        <w:t xml:space="preserve">suppressWarnings</w:t>
      </w:r>
      <w:r>
        <w:rPr>
          <w:rStyle w:val="NormalTok"/>
        </w:rPr>
        <w:t xml:space="preserve">(</w:t>
      </w:r>
      <w:r>
        <w:rPr>
          <w:rStyle w:val="FunctionTok"/>
        </w:rPr>
        <w:t xml:space="preserve">as.numeric</w:t>
      </w:r>
      <w:r>
        <w:rPr>
          <w:rStyle w:val="NormalTok"/>
        </w:rPr>
        <w:t xml:space="preserve">(code))))) </w:t>
      </w:r>
      <w:r>
        <w:rPr>
          <w:rStyle w:val="SpecialCharTok"/>
        </w:rPr>
        <w:t xml:space="preserve">%&gt;%</w:t>
      </w:r>
      <w:r>
        <w:rPr>
          <w:rStyle w:val="NormalTok"/>
        </w:rPr>
        <w:t xml:space="preserve">  </w:t>
      </w:r>
      <w:r>
        <w:rPr>
          <w:rStyle w:val="CommentTok"/>
        </w:rPr>
        <w:t xml:space="preserve"># standardise codes</w:t>
      </w:r>
      <w:r>
        <w:br/>
      </w:r>
      <w:r>
        <w:rPr>
          <w:rStyle w:val="NormalTok"/>
        </w:rPr>
        <w:t xml:space="preserve">  </w:t>
      </w:r>
      <w:r>
        <w:rPr>
          <w:rStyle w:val="FunctionTok"/>
        </w:rPr>
        <w:t xml:space="preserve">distinct</w:t>
      </w:r>
      <w:r>
        <w:rPr>
          <w:rStyle w:val="NormalTok"/>
        </w:rPr>
        <w:t xml:space="preserve">(code,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CommentTok"/>
        </w:rPr>
        <w:t xml:space="preserve"># remove duplicate codes</w:t>
      </w:r>
      <w:r>
        <w:br/>
      </w:r>
      <w:r>
        <w:br/>
      </w:r>
      <w:r>
        <w:rPr>
          <w:rStyle w:val="NormalTok"/>
        </w:rPr>
        <w:t xml:space="preserve">medications_clean </w:t>
      </w:r>
      <w:r>
        <w:rPr>
          <w:rStyle w:val="OtherTok"/>
        </w:rPr>
        <w:t xml:space="preserve">&lt;-</w:t>
      </w:r>
      <w:r>
        <w:rPr>
          <w:rStyle w:val="NormalTok"/>
        </w:rPr>
        <w:t xml:space="preserve"> medications </w:t>
      </w:r>
      <w:r>
        <w:rPr>
          <w:rStyle w:val="SpecialCharTok"/>
        </w:rPr>
        <w:t xml:space="preserve">%&gt;%</w:t>
      </w:r>
      <w:r>
        <w:br/>
      </w:r>
      <w:r>
        <w:rPr>
          <w:rStyle w:val="NormalTok"/>
        </w:rPr>
        <w:t xml:space="preserve">  </w:t>
      </w:r>
      <w:r>
        <w:rPr>
          <w:rStyle w:val="FunctionTok"/>
        </w:rPr>
        <w:t xml:space="preserve">filter</w:t>
      </w:r>
      <w:r>
        <w:rPr>
          <w:rStyle w:val="NormalTok"/>
        </w:rPr>
        <w:t xml:space="preserve">(patient </w:t>
      </w:r>
      <w:r>
        <w:rPr>
          <w:rStyle w:val="SpecialCharTok"/>
        </w:rPr>
        <w:t xml:space="preserve">%in%</w:t>
      </w:r>
      <w:r>
        <w:rPr>
          <w:rStyle w:val="NormalTok"/>
        </w:rPr>
        <w:t xml:space="preserve"> clean_ids) </w:t>
      </w:r>
      <w:r>
        <w:rPr>
          <w:rStyle w:val="SpecialCharTok"/>
        </w:rPr>
        <w:t xml:space="preserve">%&gt;%</w:t>
      </w:r>
      <w:r>
        <w:rPr>
          <w:rStyle w:val="NormalTok"/>
        </w:rPr>
        <w:t xml:space="preserve">             </w:t>
      </w:r>
      <w:r>
        <w:rPr>
          <w:rStyle w:val="CommentTok"/>
        </w:rPr>
        <w:t xml:space="preserve"># keep relevant patients</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(patient)) </w:t>
      </w:r>
      <w:r>
        <w:rPr>
          <w:rStyle w:val="SpecialCharTok"/>
        </w:rPr>
        <w:t xml:space="preserve">%&gt;%</w:t>
      </w:r>
      <w:r>
        <w:rPr>
          <w:rStyle w:val="NormalTok"/>
        </w:rPr>
        <w:t xml:space="preserve">                    </w:t>
      </w:r>
      <w:r>
        <w:rPr>
          <w:rStyle w:val="CommentTok"/>
        </w:rPr>
        <w:t xml:space="preserve"># drop missing patients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(start,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start date</w:t>
      </w:r>
      <w:r>
        <w:br/>
      </w:r>
      <w:r>
        <w:rPr>
          <w:rStyle w:val="NormalTok"/>
        </w:rPr>
        <w:t xml:space="preserve">    </w:t>
      </w:r>
      <w:r>
        <w:rPr>
          <w:rStyle w:val="AttributeTok"/>
        </w:rPr>
        <w:t xml:space="preserve">stop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(stop,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stop date</w:t>
      </w:r>
      <w:r>
        <w:br/>
      </w:r>
      <w:r>
        <w:rPr>
          <w:rStyle w:val="NormalTok"/>
        </w:rPr>
        <w:t xml:space="preserve">    </w:t>
      </w:r>
      <w:r>
        <w:rPr>
          <w:rStyle w:val="AttributeTok"/>
        </w:rPr>
        <w:t xml:space="preserve">code_num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(code)),  </w:t>
      </w:r>
      <w:r>
        <w:rPr>
          <w:rStyle w:val="CommentTok"/>
        </w:rPr>
        <w:t xml:space="preserve"># numeric conversion</w:t>
      </w:r>
      <w:r>
        <w:br/>
      </w:r>
      <w:r>
        <w:rPr>
          <w:rStyle w:val="NormalTok"/>
        </w:rPr>
        <w:t xml:space="preserve">    </w:t>
      </w:r>
      <w:r>
        <w:rPr>
          <w:rStyle w:val="AttributeTok"/>
        </w:rPr>
        <w:t xml:space="preserve">code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(code_num), </w:t>
      </w:r>
      <w:r>
        <w:rPr>
          <w:rStyle w:val="ConstantTok"/>
        </w:rPr>
        <w:t xml:space="preserve">NA_character_</w:t>
      </w:r>
      <w:r>
        <w:rPr>
          <w:rStyle w:val="NormalTok"/>
        </w:rPr>
        <w:t xml:space="preserve">, </w:t>
      </w:r>
      <w:r>
        <w:rPr>
          <w:rStyle w:val="FunctionTok"/>
        </w:rPr>
        <w:t xml:space="preserve">as.character</w:t>
      </w:r>
      <w:r>
        <w:rPr>
          <w:rStyle w:val="NormalTok"/>
        </w:rPr>
        <w:t xml:space="preserve">(</w:t>
      </w:r>
      <w:r>
        <w:rPr>
          <w:rStyle w:val="FunctionTok"/>
        </w:rPr>
        <w:t xml:space="preserve">as.integer</w:t>
      </w:r>
      <w:r>
        <w:rPr>
          <w:rStyle w:val="NormalTok"/>
        </w:rPr>
        <w:t xml:space="preserve">(code_num)))  </w:t>
      </w:r>
      <w:r>
        <w:rPr>
          <w:rStyle w:val="CommentTok"/>
        </w:rPr>
        <w:t xml:space="preserve"># clean codes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(code)) </w:t>
      </w:r>
      <w:r>
        <w:rPr>
          <w:rStyle w:val="SpecialCharTok"/>
        </w:rPr>
        <w:t xml:space="preserve">%&gt;%</w:t>
      </w:r>
      <w:r>
        <w:rPr>
          <w:rStyle w:val="NormalTok"/>
        </w:rPr>
        <w:t xml:space="preserve">                       </w:t>
      </w:r>
      <w:r>
        <w:rPr>
          <w:rStyle w:val="CommentTok"/>
        </w:rPr>
        <w:t xml:space="preserve"># drop invalid codes</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(stop) </w:t>
      </w:r>
      <w:r>
        <w:rPr>
          <w:rStyle w:val="SpecialCharTok"/>
        </w:rPr>
        <w:t xml:space="preserve">|</w:t>
      </w:r>
      <w:r>
        <w:rPr>
          <w:rStyle w:val="NormalTok"/>
        </w:rPr>
        <w:t xml:space="preserve"> stop </w:t>
      </w:r>
      <w:r>
        <w:rPr>
          <w:rStyle w:val="SpecialCharTok"/>
        </w:rPr>
        <w:t xml:space="preserve">&gt;=</w:t>
      </w:r>
      <w:r>
        <w:rPr>
          <w:rStyle w:val="NormalTok"/>
        </w:rPr>
        <w:t xml:space="preserve"> start) </w:t>
      </w:r>
      <w:r>
        <w:rPr>
          <w:rStyle w:val="SpecialCharTok"/>
        </w:rPr>
        <w:t xml:space="preserve">%&gt;%</w:t>
      </w:r>
      <w:r>
        <w:rPr>
          <w:rStyle w:val="NormalTok"/>
        </w:rPr>
        <w:t xml:space="preserve">       </w:t>
      </w:r>
      <w:r>
        <w:rPr>
          <w:rStyle w:val="CommentTok"/>
        </w:rPr>
        <w:t xml:space="preserve"># valid date order</w:t>
      </w:r>
      <w:r>
        <w:br/>
      </w:r>
      <w:r>
        <w:rPr>
          <w:rStyle w:val="NormalTok"/>
        </w:rPr>
        <w:t xml:space="preserve">  </w:t>
      </w:r>
      <w:r>
        <w:rPr>
          <w:rStyle w:val="FunctionTok"/>
        </w:rPr>
        <w:t xml:space="preserve">left_join</w:t>
      </w:r>
      <w:r>
        <w:rPr>
          <w:rStyle w:val="NormalTok"/>
        </w:rPr>
        <w:t xml:space="preserve">(dict_rxnorm_clean, </w:t>
      </w:r>
      <w:r>
        <w:rPr>
          <w:rStyle w:val="AttributeTok"/>
        </w:rPr>
        <w:t xml:space="preserve">by =</w:t>
      </w:r>
      <w:r>
        <w:rPr>
          <w:rStyle w:val="NormalTok"/>
        </w:rPr>
        <w:t xml:space="preserve"> </w:t>
      </w:r>
      <w:r>
        <w:rPr>
          <w:rStyle w:val="StringTok"/>
        </w:rPr>
        <w:t xml:space="preserve">"code"</w:t>
      </w:r>
      <w:r>
        <w:rPr>
          <w:rStyle w:val="NormalTok"/>
        </w:rPr>
        <w:t xml:space="preserve">)      </w:t>
      </w:r>
      <w:r>
        <w:rPr>
          <w:rStyle w:val="CommentTok"/>
        </w:rPr>
        <w:t xml:space="preserve"># add descriptions</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"Retained"</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(medications),</w:t>
      </w:r>
      <w:r>
        <w:br/>
      </w:r>
      <w:r>
        <w:rPr>
          <w:rStyle w:val="NormalTok"/>
        </w:rPr>
        <w:t xml:space="preserve">    </w:t>
      </w:r>
      <w:r>
        <w:rPr>
          <w:rStyle w:val="FunctionTok"/>
        </w:rPr>
        <w:t xml:space="preserve">nrow</w:t>
      </w:r>
      <w:r>
        <w:rPr>
          <w:rStyle w:val="NormalTok"/>
        </w:rPr>
        <w:t xml:space="preserve">(medications_clean),</w:t>
      </w:r>
      <w:r>
        <w:br/>
      </w:r>
      <w:r>
        <w:rPr>
          <w:rStyle w:val="NormalTok"/>
        </w:rPr>
        <w:t xml:space="preserve">    </w:t>
      </w:r>
      <w:r>
        <w:rPr>
          <w:rStyle w:val="FunctionTok"/>
        </w:rPr>
        <w:t xml:space="preserve">nrow</w:t>
      </w:r>
      <w:r>
        <w:rPr>
          <w:rStyle w:val="NormalTok"/>
        </w:rPr>
        <w:t xml:space="preserve">(medications) </w:t>
      </w:r>
      <w:r>
        <w:rPr>
          <w:rStyle w:val="SpecialCharTok"/>
        </w:rPr>
        <w:t xml:space="preserve">-</w:t>
      </w:r>
      <w:r>
        <w:rPr>
          <w:rStyle w:val="NormalTok"/>
        </w:rPr>
        <w:t xml:space="preserve"> </w:t>
      </w:r>
      <w:r>
        <w:rPr>
          <w:rStyle w:val="FunctionTok"/>
        </w:rPr>
        <w:t xml:space="preserve">nrow</w:t>
      </w:r>
      <w:r>
        <w:rPr>
          <w:rStyle w:val="NormalTok"/>
        </w:rPr>
        <w:t xml:space="preserve">(medications_clean)</w:t>
      </w:r>
      <w:r>
        <w:br/>
      </w:r>
      <w:r>
        <w:rPr>
          <w:rStyle w:val="NormalTok"/>
        </w:rPr>
        <w:t xml:space="preserve">))</w:t>
      </w:r>
    </w:p>
    <w:p>
      <w:pPr>
        <w:pStyle w:val="SourceCode"/>
      </w:pPr>
      <w:r>
        <w:rPr>
          <w:rStyle w:val="VerbatimChar"/>
        </w:rPr>
        <w:t xml:space="preserve">## # A tibble: 3 × 2</w:t>
      </w:r>
      <w:r>
        <w:br/>
      </w:r>
      <w:r>
        <w:rPr>
          <w:rStyle w:val="VerbatimChar"/>
        </w:rPr>
        <w:t xml:space="preserve">##   Metric   Patients</w:t>
      </w:r>
      <w:r>
        <w:br/>
      </w:r>
      <w:r>
        <w:rPr>
          <w:rStyle w:val="VerbatimChar"/>
        </w:rPr>
        <w:t xml:space="preserve">##   &lt;chr&gt;       &lt;int&gt;</w:t>
      </w:r>
      <w:r>
        <w:br/>
      </w:r>
      <w:r>
        <w:rPr>
          <w:rStyle w:val="VerbatimChar"/>
        </w:rPr>
        <w:t xml:space="preserve">## 1 Original    56430</w:t>
      </w:r>
      <w:r>
        <w:br/>
      </w:r>
      <w:r>
        <w:rPr>
          <w:rStyle w:val="VerbatimChar"/>
        </w:rPr>
        <w:t xml:space="preserve">## 2 Retained    54842</w:t>
      </w:r>
      <w:r>
        <w:br/>
      </w:r>
      <w:r>
        <w:rPr>
          <w:rStyle w:val="VerbatimChar"/>
        </w:rPr>
        <w:t xml:space="preserve">## 3 Excluded     1588</w:t>
      </w:r>
    </w:p>
    <w:p>
      <w:pPr>
        <w:pStyle w:val="FirstParagraph"/>
      </w:pPr>
      <w:r>
        <w:t xml:space="preserve">The above tables shows in the medication dataset, 1588 failed the quality control check and final file contains 54842 rows,</w:t>
      </w:r>
    </w:p>
    <w:bookmarkEnd w:id="36"/>
    <w:bookmarkStart w:id="37" w:name="cleaning-the-encounters-data-file"/>
    <w:p>
      <w:pPr>
        <w:pStyle w:val="Heading2"/>
      </w:pPr>
      <w:r>
        <w:t xml:space="preserve">1.7 Cleaning the encounters data file</w:t>
      </w:r>
    </w:p>
    <w:p>
      <w:pPr>
        <w:pStyle w:val="FirstParagraph"/>
      </w:pPr>
      <w:r>
        <w:t xml:space="preserve">Records are filtered to clean patient IDs, any records with a missing encounter ID are removed, and the start and stop dates are parsed from ISO 8601 UTC format.</w:t>
      </w:r>
      <w:r>
        <w:t xml:space="preserve"> </w:t>
      </w:r>
      <w:r>
        <w:t xml:space="preserve">Records with invalid or missing start dates after parsing are excluded to ensure temporal validity and reliable linkage in further analyses.</w:t>
      </w:r>
    </w:p>
    <w:p>
      <w:pPr>
        <w:pStyle w:val="SourceCode"/>
      </w:pPr>
      <w:r>
        <w:rPr>
          <w:rStyle w:val="NormalTok"/>
        </w:rPr>
        <w:t xml:space="preserve">encounters_clean </w:t>
      </w:r>
      <w:r>
        <w:rPr>
          <w:rStyle w:val="OtherTok"/>
        </w:rPr>
        <w:t xml:space="preserve">&lt;-</w:t>
      </w:r>
      <w:r>
        <w:rPr>
          <w:rStyle w:val="NormalTok"/>
        </w:rPr>
        <w:t xml:space="preserve"> encounters </w:t>
      </w:r>
      <w:r>
        <w:rPr>
          <w:rStyle w:val="SpecialCharTok"/>
        </w:rPr>
        <w:t xml:space="preserve">%&gt;%</w:t>
      </w:r>
      <w:r>
        <w:br/>
      </w:r>
      <w:r>
        <w:rPr>
          <w:rStyle w:val="NormalTok"/>
        </w:rPr>
        <w:t xml:space="preserve">  </w:t>
      </w:r>
      <w:r>
        <w:rPr>
          <w:rStyle w:val="FunctionTok"/>
        </w:rPr>
        <w:t xml:space="preserve">filter</w:t>
      </w:r>
      <w:r>
        <w:rPr>
          <w:rStyle w:val="NormalTok"/>
        </w:rPr>
        <w:t xml:space="preserve">(patient </w:t>
      </w:r>
      <w:r>
        <w:rPr>
          <w:rStyle w:val="SpecialCharTok"/>
        </w:rPr>
        <w:t xml:space="preserve">%in%</w:t>
      </w:r>
      <w:r>
        <w:rPr>
          <w:rStyle w:val="NormalTok"/>
        </w:rPr>
        <w:t xml:space="preserve"> clean_ids) </w:t>
      </w:r>
      <w:r>
        <w:rPr>
          <w:rStyle w:val="SpecialCharTok"/>
        </w:rPr>
        <w:t xml:space="preserve">%&gt;%</w:t>
      </w:r>
      <w:r>
        <w:rPr>
          <w:rStyle w:val="NormalTok"/>
        </w:rPr>
        <w:t xml:space="preserve">        </w:t>
      </w:r>
      <w:r>
        <w:rPr>
          <w:rStyle w:val="CommentTok"/>
        </w:rPr>
        <w:t xml:space="preserve"># Relevant patients only</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rPr>
          <w:rStyle w:val="NormalTok"/>
        </w:rPr>
        <w:t xml:space="preserve">                   </w:t>
      </w:r>
      <w:r>
        <w:rPr>
          <w:rStyle w:val="CommentTok"/>
        </w:rPr>
        <w:t xml:space="preserve"># droping missing encounter IDs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(start,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start date</w:t>
      </w:r>
      <w:r>
        <w:br/>
      </w:r>
      <w:r>
        <w:rPr>
          <w:rStyle w:val="NormalTok"/>
        </w:rPr>
        <w:t xml:space="preserve">    </w:t>
      </w:r>
      <w:r>
        <w:rPr>
          <w:rStyle w:val="AttributeTok"/>
        </w:rPr>
        <w:t xml:space="preserve">stop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(stop, </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clean stop date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(start))                   </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w:t>
      </w:r>
      <w:r>
        <w:rPr>
          <w:rStyle w:val="StringTok"/>
        </w:rPr>
        <w:t xml:space="preserve">"Retained"</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 (</w:t>
      </w:r>
      <w:r>
        <w:rPr>
          <w:rStyle w:val="FunctionTok"/>
        </w:rPr>
        <w:t xml:space="preserve">nrow</w:t>
      </w:r>
      <w:r>
        <w:rPr>
          <w:rStyle w:val="NormalTok"/>
        </w:rPr>
        <w:t xml:space="preserve">(encounters), </w:t>
      </w:r>
      <w:r>
        <w:rPr>
          <w:rStyle w:val="FunctionTok"/>
        </w:rPr>
        <w:t xml:space="preserve">nrow</w:t>
      </w:r>
      <w:r>
        <w:rPr>
          <w:rStyle w:val="NormalTok"/>
        </w:rPr>
        <w:t xml:space="preserve">(encounters_clean),</w:t>
      </w:r>
      <w:r>
        <w:rPr>
          <w:rStyle w:val="FunctionTok"/>
        </w:rPr>
        <w:t xml:space="preserve">nrow</w:t>
      </w:r>
      <w:r>
        <w:rPr>
          <w:rStyle w:val="NormalTok"/>
        </w:rPr>
        <w:t xml:space="preserve">(encounters) </w:t>
      </w:r>
      <w:r>
        <w:rPr>
          <w:rStyle w:val="SpecialCharTok"/>
        </w:rPr>
        <w:t xml:space="preserve">-</w:t>
      </w:r>
      <w:r>
        <w:rPr>
          <w:rStyle w:val="NormalTok"/>
        </w:rPr>
        <w:t xml:space="preserve"> </w:t>
      </w:r>
      <w:r>
        <w:rPr>
          <w:rStyle w:val="FunctionTok"/>
        </w:rPr>
        <w:t xml:space="preserve">nrow</w:t>
      </w:r>
      <w:r>
        <w:rPr>
          <w:rStyle w:val="NormalTok"/>
        </w:rPr>
        <w:t xml:space="preserve">(encounters_clean)</w:t>
      </w:r>
      <w:r>
        <w:br/>
      </w:r>
      <w:r>
        <w:rPr>
          <w:rStyle w:val="NormalTok"/>
        </w:rPr>
        <w:t xml:space="preserve">))</w:t>
      </w:r>
    </w:p>
    <w:p>
      <w:pPr>
        <w:pStyle w:val="SourceCode"/>
      </w:pPr>
      <w:r>
        <w:rPr>
          <w:rStyle w:val="VerbatimChar"/>
        </w:rPr>
        <w:t xml:space="preserve">## # A tibble: 3 × 2</w:t>
      </w:r>
      <w:r>
        <w:br/>
      </w:r>
      <w:r>
        <w:rPr>
          <w:rStyle w:val="VerbatimChar"/>
        </w:rPr>
        <w:t xml:space="preserve">##   Metric   Patients</w:t>
      </w:r>
      <w:r>
        <w:br/>
      </w:r>
      <w:r>
        <w:rPr>
          <w:rStyle w:val="VerbatimChar"/>
        </w:rPr>
        <w:t xml:space="preserve">##   &lt;chr&gt;       &lt;int&gt;</w:t>
      </w:r>
      <w:r>
        <w:br/>
      </w:r>
      <w:r>
        <w:rPr>
          <w:rStyle w:val="VerbatimChar"/>
        </w:rPr>
        <w:t xml:space="preserve">## 1 Original    61459</w:t>
      </w:r>
      <w:r>
        <w:br/>
      </w:r>
      <w:r>
        <w:rPr>
          <w:rStyle w:val="VerbatimChar"/>
        </w:rPr>
        <w:t xml:space="preserve">## 2 Retained    59362</w:t>
      </w:r>
      <w:r>
        <w:br/>
      </w:r>
      <w:r>
        <w:rPr>
          <w:rStyle w:val="VerbatimChar"/>
        </w:rPr>
        <w:t xml:space="preserve">## 3 Excluded     2097</w:t>
      </w:r>
    </w:p>
    <w:p>
      <w:pPr>
        <w:pStyle w:val="FirstParagraph"/>
      </w:pPr>
      <w:r>
        <w:t xml:space="preserve">In the encounter dataset, the above tables shows 2097 failed the checks and the final clean file contains 59362 rows of data.</w:t>
      </w:r>
    </w:p>
    <w:bookmarkEnd w:id="37"/>
    <w:bookmarkStart w:id="38" w:name="summary-of-all-datasets-after-filtering"/>
    <w:p>
      <w:pPr>
        <w:pStyle w:val="Heading2"/>
      </w:pPr>
      <w:r>
        <w:t xml:space="preserve">1.8 Summary of all datasets after filtering</w:t>
      </w:r>
    </w:p>
    <w:p>
      <w:pPr>
        <w:pStyle w:val="SourceCode"/>
      </w:pPr>
      <w:r>
        <w:rPr>
          <w:rStyle w:val="VerbatimChar"/>
        </w:rPr>
        <w:t xml:space="preserve">## # A tibble: 5 × 5</w:t>
      </w:r>
      <w:r>
        <w:br/>
      </w:r>
      <w:r>
        <w:rPr>
          <w:rStyle w:val="VerbatimChar"/>
        </w:rPr>
        <w:t xml:space="preserve">##   Table        Original Retained Excluded Percent_Excluded</w:t>
      </w:r>
      <w:r>
        <w:br/>
      </w:r>
      <w:r>
        <w:rPr>
          <w:rStyle w:val="VerbatimChar"/>
        </w:rPr>
        <w:t xml:space="preserve">##   &lt;chr&gt;           &lt;int&gt;    &lt;int&gt;    &lt;int&gt;            &lt;dbl&gt;</w:t>
      </w:r>
      <w:r>
        <w:br/>
      </w:r>
      <w:r>
        <w:rPr>
          <w:rStyle w:val="VerbatimChar"/>
        </w:rPr>
        <w:t xml:space="preserve">## 1 patients         1162     1118       44              3.8</w:t>
      </w:r>
      <w:r>
        <w:br/>
      </w:r>
      <w:r>
        <w:rPr>
          <w:rStyle w:val="VerbatimChar"/>
        </w:rPr>
        <w:t xml:space="preserve">## 2 conditions      38100    36277     1823              4.8</w:t>
      </w:r>
      <w:r>
        <w:br/>
      </w:r>
      <w:r>
        <w:rPr>
          <w:rStyle w:val="VerbatimChar"/>
        </w:rPr>
        <w:t xml:space="preserve">## 3 observations   531144   482527    48617              9.2</w:t>
      </w:r>
      <w:r>
        <w:br/>
      </w:r>
      <w:r>
        <w:rPr>
          <w:rStyle w:val="VerbatimChar"/>
        </w:rPr>
        <w:t xml:space="preserve">## 4 medications     56430    54842     1588              2.8</w:t>
      </w:r>
      <w:r>
        <w:br/>
      </w:r>
      <w:r>
        <w:rPr>
          <w:rStyle w:val="VerbatimChar"/>
        </w:rPr>
        <w:t xml:space="preserve">## 5 encounters      61459    59362     2097              3.4</w:t>
      </w:r>
    </w:p>
    <w:p>
      <w:pPr>
        <w:pStyle w:val="FirstParagraph"/>
      </w:pPr>
      <w:r>
        <w:t xml:space="preserve">The table summarises the number of records retained and excluded across all datasets following cleaning, and are included as a quality assurance check to verify the impact of data filtering.</w:t>
      </w:r>
    </w:p>
    <w:bookmarkEnd w:id="38"/>
    <w:bookmarkStart w:id="44" w:name="linked-data-quality-checks"/>
    <w:p>
      <w:pPr>
        <w:pStyle w:val="Heading2"/>
      </w:pPr>
      <w:r>
        <w:t xml:space="preserve">1.9 Linked Data Quality Checks</w:t>
      </w:r>
    </w:p>
    <w:p>
      <w:pPr>
        <w:pStyle w:val="FirstParagraph"/>
      </w:pPr>
      <w:r>
        <w:t xml:space="preserve">In this step, the second part of the task is addressed; running quality control checks on the linked data.</w:t>
      </w:r>
    </w:p>
    <w:bookmarkStart w:id="39" w:name="orphan-records-check"/>
    <w:p>
      <w:pPr>
        <w:pStyle w:val="Heading3"/>
      </w:pPr>
      <w:r>
        <w:t xml:space="preserve">1.9.1 Orphan Records Check</w:t>
      </w:r>
    </w:p>
    <w:p>
      <w:pPr>
        <w:pStyle w:val="FirstParagraph"/>
      </w:pPr>
      <w:r>
        <w:t xml:space="preserve">All clinical tables are filtered to include only patients who pass quality control checks (patients_clean). To assess the impact of this filtering, the number of orphan records (records linked to excluded patients) are calculated across all datasets.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table =</w:t>
      </w:r>
      <w:r>
        <w:rPr>
          <w:rStyle w:val="NormalTok"/>
        </w:rPr>
        <w:t xml:space="preserve"> </w:t>
      </w:r>
      <w:r>
        <w:rPr>
          <w:rStyle w:val="FunctionTok"/>
        </w:rPr>
        <w:t xml:space="preserve">c</w:t>
      </w:r>
      <w:r>
        <w:rPr>
          <w:rStyle w:val="NormalTok"/>
        </w:rPr>
        <w:t xml:space="preserve">(</w:t>
      </w:r>
      <w:r>
        <w:rPr>
          <w:rStyle w:val="StringTok"/>
        </w:rPr>
        <w:t xml:space="preserve">"conditions"</w:t>
      </w:r>
      <w:r>
        <w:rPr>
          <w:rStyle w:val="NormalTok"/>
        </w:rPr>
        <w:t xml:space="preserve">, </w:t>
      </w:r>
      <w:r>
        <w:rPr>
          <w:rStyle w:val="StringTok"/>
        </w:rPr>
        <w:t xml:space="preserve">"observations"</w:t>
      </w:r>
      <w:r>
        <w:rPr>
          <w:rStyle w:val="NormalTok"/>
        </w:rPr>
        <w:t xml:space="preserve">, </w:t>
      </w:r>
      <w:r>
        <w:rPr>
          <w:rStyle w:val="StringTok"/>
        </w:rPr>
        <w:t xml:space="preserve">"medications"</w:t>
      </w:r>
      <w:r>
        <w:rPr>
          <w:rStyle w:val="NormalTok"/>
        </w:rPr>
        <w:t xml:space="preserve">, </w:t>
      </w:r>
      <w:r>
        <w:rPr>
          <w:rStyle w:val="StringTok"/>
        </w:rPr>
        <w:t xml:space="preserve">"encounters"</w:t>
      </w:r>
      <w:r>
        <w:rPr>
          <w:rStyle w:val="NormalTok"/>
        </w:rPr>
        <w:t xml:space="preserve">),</w:t>
      </w:r>
      <w:r>
        <w:br/>
      </w:r>
      <w:r>
        <w:rPr>
          <w:rStyle w:val="NormalTok"/>
        </w:rPr>
        <w:t xml:space="preserve">  </w:t>
      </w:r>
      <w:r>
        <w:rPr>
          <w:rStyle w:val="AttributeTok"/>
        </w:rPr>
        <w:t xml:space="preserve">orphan_records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conditions</w:t>
      </w:r>
      <w:r>
        <w:rPr>
          <w:rStyle w:val="SpecialCharTok"/>
        </w:rPr>
        <w:t xml:space="preserve">$</w:t>
      </w:r>
      <w:r>
        <w:rPr>
          <w:rStyle w:val="NormalTok"/>
        </w:rPr>
        <w:t xml:space="preserve">patient </w:t>
      </w:r>
      <w:r>
        <w:rPr>
          <w:rStyle w:val="SpecialCharTok"/>
        </w:rPr>
        <w:t xml:space="preserve">%in%</w:t>
      </w:r>
      <w:r>
        <w:rPr>
          <w:rStyle w:val="NormalTok"/>
        </w:rPr>
        <w:t xml:space="preserve"> clean_ids,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observations</w:t>
      </w:r>
      <w:r>
        <w:rPr>
          <w:rStyle w:val="SpecialCharTok"/>
        </w:rPr>
        <w:t xml:space="preserve">$</w:t>
      </w:r>
      <w:r>
        <w:rPr>
          <w:rStyle w:val="NormalTok"/>
        </w:rPr>
        <w:t xml:space="preserve">patient </w:t>
      </w:r>
      <w:r>
        <w:rPr>
          <w:rStyle w:val="SpecialCharTok"/>
        </w:rPr>
        <w:t xml:space="preserve">%in%</w:t>
      </w:r>
      <w:r>
        <w:rPr>
          <w:rStyle w:val="NormalTok"/>
        </w:rPr>
        <w:t xml:space="preserve"> clean_ids,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medications</w:t>
      </w:r>
      <w:r>
        <w:rPr>
          <w:rStyle w:val="SpecialCharTok"/>
        </w:rPr>
        <w:t xml:space="preserve">$</w:t>
      </w:r>
      <w:r>
        <w:rPr>
          <w:rStyle w:val="NormalTok"/>
        </w:rPr>
        <w:t xml:space="preserve">patient </w:t>
      </w:r>
      <w:r>
        <w:rPr>
          <w:rStyle w:val="SpecialCharTok"/>
        </w:rPr>
        <w:t xml:space="preserve">%in%</w:t>
      </w:r>
      <w:r>
        <w:rPr>
          <w:rStyle w:val="NormalTok"/>
        </w:rPr>
        <w:t xml:space="preserve"> clean_ids,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encounters</w:t>
      </w:r>
      <w:r>
        <w:rPr>
          <w:rStyle w:val="SpecialCharTok"/>
        </w:rPr>
        <w:t xml:space="preserve">$</w:t>
      </w:r>
      <w:r>
        <w:rPr>
          <w:rStyle w:val="NormalTok"/>
        </w:rPr>
        <w:t xml:space="preserve">patient </w:t>
      </w:r>
      <w:r>
        <w:rPr>
          <w:rStyle w:val="SpecialCharTok"/>
        </w:rPr>
        <w:t xml:space="preserve">%in%</w:t>
      </w:r>
      <w:r>
        <w:rPr>
          <w:rStyle w:val="NormalTok"/>
        </w:rPr>
        <w:t xml:space="preserve"> clean_ids,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original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(conditions),</w:t>
      </w:r>
      <w:r>
        <w:br/>
      </w:r>
      <w:r>
        <w:rPr>
          <w:rStyle w:val="NormalTok"/>
        </w:rPr>
        <w:t xml:space="preserve">    </w:t>
      </w:r>
      <w:r>
        <w:rPr>
          <w:rStyle w:val="FunctionTok"/>
        </w:rPr>
        <w:t xml:space="preserve">nrow</w:t>
      </w:r>
      <w:r>
        <w:rPr>
          <w:rStyle w:val="NormalTok"/>
        </w:rPr>
        <w:t xml:space="preserve">(observations),</w:t>
      </w:r>
      <w:r>
        <w:br/>
      </w:r>
      <w:r>
        <w:rPr>
          <w:rStyle w:val="NormalTok"/>
        </w:rPr>
        <w:t xml:space="preserve">    </w:t>
      </w:r>
      <w:r>
        <w:rPr>
          <w:rStyle w:val="FunctionTok"/>
        </w:rPr>
        <w:t xml:space="preserve">nrow</w:t>
      </w:r>
      <w:r>
        <w:rPr>
          <w:rStyle w:val="NormalTok"/>
        </w:rPr>
        <w:t xml:space="preserve">(medications),</w:t>
      </w:r>
      <w:r>
        <w:br/>
      </w:r>
      <w:r>
        <w:rPr>
          <w:rStyle w:val="NormalTok"/>
        </w:rPr>
        <w:t xml:space="preserve">    </w:t>
      </w:r>
      <w:r>
        <w:rPr>
          <w:rStyle w:val="FunctionTok"/>
        </w:rPr>
        <w:t xml:space="preserve">nrow</w:t>
      </w:r>
      <w:r>
        <w:rPr>
          <w:rStyle w:val="NormalTok"/>
        </w:rPr>
        <w:t xml:space="preserve">(encounters)</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percent_orphan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orphan_records </w:t>
      </w:r>
      <w:r>
        <w:rPr>
          <w:rStyle w:val="SpecialCharTok"/>
        </w:rPr>
        <w:t xml:space="preserve">/</w:t>
      </w:r>
      <w:r>
        <w:rPr>
          <w:rStyle w:val="NormalTok"/>
        </w:rPr>
        <w:t xml:space="preserve"> original,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 A tibble: 4 × 4</w:t>
      </w:r>
      <w:r>
        <w:br/>
      </w:r>
      <w:r>
        <w:rPr>
          <w:rStyle w:val="VerbatimChar"/>
        </w:rPr>
        <w:t xml:space="preserve">##   table        orphan_records original percent_orphan</w:t>
      </w:r>
      <w:r>
        <w:br/>
      </w:r>
      <w:r>
        <w:rPr>
          <w:rStyle w:val="VerbatimChar"/>
        </w:rPr>
        <w:t xml:space="preserve">##   &lt;chr&gt;                 &lt;int&gt;    &lt;int&gt;          &lt;dbl&gt;</w:t>
      </w:r>
      <w:r>
        <w:br/>
      </w:r>
      <w:r>
        <w:rPr>
          <w:rStyle w:val="VerbatimChar"/>
        </w:rPr>
        <w:t xml:space="preserve">## 1 conditions             1149    38100            3  </w:t>
      </w:r>
      <w:r>
        <w:br/>
      </w:r>
      <w:r>
        <w:rPr>
          <w:rStyle w:val="VerbatimChar"/>
        </w:rPr>
        <w:t xml:space="preserve">## 2 observations          17353   531144            3.3</w:t>
      </w:r>
      <w:r>
        <w:br/>
      </w:r>
      <w:r>
        <w:rPr>
          <w:rStyle w:val="VerbatimChar"/>
        </w:rPr>
        <w:t xml:space="preserve">## 3 medications            1528    56430            2.7</w:t>
      </w:r>
      <w:r>
        <w:br/>
      </w:r>
      <w:r>
        <w:rPr>
          <w:rStyle w:val="VerbatimChar"/>
        </w:rPr>
        <w:t xml:space="preserve">## 4 encounters             2097    61459            3.4</w:t>
      </w:r>
    </w:p>
    <w:p>
      <w:pPr>
        <w:pStyle w:val="FirstParagraph"/>
      </w:pPr>
      <w:r>
        <w:t xml:space="preserve">The above tables shows Orphan records account for a small proportion across all datasets, ranging from 2.7% to 3.4%. This indicates that patient-level filtering resulted in minimal data loss while maintaining dataset integrity.</w:t>
      </w:r>
    </w:p>
    <w:bookmarkEnd w:id="39"/>
    <w:bookmarkStart w:id="40" w:name="temporal-consistency-checks"/>
    <w:p>
      <w:pPr>
        <w:pStyle w:val="Heading3"/>
      </w:pPr>
      <w:r>
        <w:t xml:space="preserve">1.9.2 Temporal Consistency Checks</w:t>
      </w:r>
    </w:p>
    <w:p>
      <w:pPr>
        <w:pStyle w:val="FirstParagraph"/>
      </w:pPr>
      <w:r>
        <w:t xml:space="preserve">Clinical events are checked to ensure they occur within each patient’s lifespan. Records are flagged where event dates occurred before birth or after death.</w:t>
      </w:r>
    </w:p>
    <w:p>
      <w:pPr>
        <w:pStyle w:val="SourceCode"/>
      </w:pPr>
      <w:r>
        <w:rPr>
          <w:rStyle w:val="NormalTok"/>
        </w:rPr>
        <w:t xml:space="preserve">temporal_issues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conditions =</w:t>
      </w:r>
      <w:r>
        <w:rPr>
          <w:rStyle w:val="NormalTok"/>
        </w:rPr>
        <w:t xml:space="preserve"> conditions_clean </w:t>
      </w:r>
      <w:r>
        <w:rPr>
          <w:rStyle w:val="SpecialCharTok"/>
        </w:rPr>
        <w:t xml:space="preserve">%&gt;%</w:t>
      </w:r>
      <w:r>
        <w:br/>
      </w:r>
      <w:r>
        <w:rPr>
          <w:rStyle w:val="NormalTok"/>
        </w:rPr>
        <w:t xml:space="preserve">    </w:t>
      </w:r>
      <w:r>
        <w:rPr>
          <w:rStyle w:val="FunctionTok"/>
        </w:rPr>
        <w:t xml:space="preserve">left_join</w:t>
      </w:r>
      <w:r>
        <w:rPr>
          <w:rStyle w:val="NormalTok"/>
        </w:rPr>
        <w:t xml:space="preserve">(patients_clean </w:t>
      </w:r>
      <w:r>
        <w:rPr>
          <w:rStyle w:val="SpecialCharTok"/>
        </w:rPr>
        <w:t xml:space="preserve">%&gt;%</w:t>
      </w:r>
      <w:r>
        <w:rPr>
          <w:rStyle w:val="NormalTok"/>
        </w:rPr>
        <w:t xml:space="preserve"> </w:t>
      </w:r>
      <w:r>
        <w:rPr>
          <w:rStyle w:val="FunctionTok"/>
        </w:rPr>
        <w:t xml:space="preserve">select</w:t>
      </w:r>
      <w:r>
        <w:rPr>
          <w:rStyle w:val="NormalTok"/>
        </w:rPr>
        <w:t xml:space="preserve">(id, birthdate, deathdate),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rPr>
          <w:rStyle w:val="CommentTok"/>
        </w:rPr>
        <w:t xml:space="preserve"># add patient dates</w:t>
      </w:r>
      <w:r>
        <w:br/>
      </w:r>
      <w:r>
        <w:rPr>
          <w:rStyle w:val="NormalTok"/>
        </w:rPr>
        <w:t xml:space="preserve">    </w:t>
      </w:r>
      <w:r>
        <w:rPr>
          <w:rStyle w:val="FunctionTok"/>
        </w:rPr>
        <w:t xml:space="preserve">filter</w:t>
      </w:r>
      <w:r>
        <w:rPr>
          <w:rStyle w:val="NormalTok"/>
        </w:rPr>
        <w:t xml:space="preserve">(start </w:t>
      </w:r>
      <w:r>
        <w:rPr>
          <w:rStyle w:val="SpecialCharTok"/>
        </w:rPr>
        <w:t xml:space="preserve">&lt;</w:t>
      </w:r>
      <w:r>
        <w:rPr>
          <w:rStyle w:val="NormalTok"/>
        </w:rPr>
        <w:t xml:space="preserve"> birthdate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(deathdate) </w:t>
      </w:r>
      <w:r>
        <w:rPr>
          <w:rStyle w:val="SpecialCharTok"/>
        </w:rPr>
        <w:t xml:space="preserve">&amp;</w:t>
      </w:r>
      <w:r>
        <w:rPr>
          <w:rStyle w:val="NormalTok"/>
        </w:rPr>
        <w:t xml:space="preserve"> start </w:t>
      </w:r>
      <w:r>
        <w:rPr>
          <w:rStyle w:val="SpecialCharTok"/>
        </w:rPr>
        <w:t xml:space="preserve">&gt;</w:t>
      </w:r>
      <w:r>
        <w:rPr>
          <w:rStyle w:val="NormalTok"/>
        </w:rPr>
        <w:t xml:space="preserve"> deathdate)) </w:t>
      </w:r>
      <w:r>
        <w:rPr>
          <w:rStyle w:val="SpecialCharTok"/>
        </w:rPr>
        <w:t xml:space="preserve">%&gt;%</w:t>
      </w:r>
      <w:r>
        <w:rPr>
          <w:rStyle w:val="NormalTok"/>
        </w:rPr>
        <w:t xml:space="preserve">  </w:t>
      </w:r>
      <w:r>
        <w:rPr>
          <w:rStyle w:val="CommentTok"/>
        </w:rPr>
        <w:t xml:space="preserve"># outside lifespan</w:t>
      </w:r>
      <w:r>
        <w:br/>
      </w:r>
      <w:r>
        <w:rPr>
          <w:rStyle w:val="NormalTok"/>
        </w:rPr>
        <w:t xml:space="preserve">    </w:t>
      </w:r>
      <w:r>
        <w:rPr>
          <w:rStyle w:val="FunctionTok"/>
        </w:rPr>
        <w:t xml:space="preserve">nrow</w:t>
      </w:r>
      <w:r>
        <w:rPr>
          <w:rStyle w:val="NormalTok"/>
        </w:rPr>
        <w:t xml:space="preserve">(),  </w:t>
      </w:r>
      <w:r>
        <w:rPr>
          <w:rStyle w:val="CommentTok"/>
        </w:rPr>
        <w:t xml:space="preserve"># count issues</w:t>
      </w:r>
      <w:r>
        <w:br/>
      </w:r>
      <w:r>
        <w:br/>
      </w:r>
      <w:r>
        <w:rPr>
          <w:rStyle w:val="NormalTok"/>
        </w:rPr>
        <w:t xml:space="preserve">  </w:t>
      </w:r>
      <w:r>
        <w:rPr>
          <w:rStyle w:val="AttributeTok"/>
        </w:rPr>
        <w:t xml:space="preserve">observations =</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left_join</w:t>
      </w:r>
      <w:r>
        <w:rPr>
          <w:rStyle w:val="NormalTok"/>
        </w:rPr>
        <w:t xml:space="preserve">(patients_clean </w:t>
      </w:r>
      <w:r>
        <w:rPr>
          <w:rStyle w:val="SpecialCharTok"/>
        </w:rPr>
        <w:t xml:space="preserve">%&gt;%</w:t>
      </w:r>
      <w:r>
        <w:rPr>
          <w:rStyle w:val="NormalTok"/>
        </w:rPr>
        <w:t xml:space="preserve"> </w:t>
      </w:r>
      <w:r>
        <w:rPr>
          <w:rStyle w:val="FunctionTok"/>
        </w:rPr>
        <w:t xml:space="preserve">select</w:t>
      </w:r>
      <w:r>
        <w:rPr>
          <w:rStyle w:val="NormalTok"/>
        </w:rPr>
        <w:t xml:space="preserve">(id, birthdate, deathdate),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rPr>
          <w:rStyle w:val="CommentTok"/>
        </w:rPr>
        <w:t xml:space="preserve"># add patient dates</w:t>
      </w:r>
      <w:r>
        <w:br/>
      </w:r>
      <w:r>
        <w:rPr>
          <w:rStyle w:val="NormalTok"/>
        </w:rPr>
        <w:t xml:space="preserve">    </w:t>
      </w:r>
      <w:r>
        <w:rPr>
          <w:rStyle w:val="FunctionTok"/>
        </w:rPr>
        <w:t xml:space="preserve">filter</w:t>
      </w:r>
      <w:r>
        <w:rPr>
          <w:rStyle w:val="NormalTok"/>
        </w:rPr>
        <w:t xml:space="preserve">(date </w:t>
      </w:r>
      <w:r>
        <w:rPr>
          <w:rStyle w:val="SpecialCharTok"/>
        </w:rPr>
        <w:t xml:space="preserve">&lt;</w:t>
      </w:r>
      <w:r>
        <w:rPr>
          <w:rStyle w:val="NormalTok"/>
        </w:rPr>
        <w:t xml:space="preserve"> birthdate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(deathdate) </w:t>
      </w:r>
      <w:r>
        <w:rPr>
          <w:rStyle w:val="SpecialCharTok"/>
        </w:rPr>
        <w:t xml:space="preserve">&amp;</w:t>
      </w:r>
      <w:r>
        <w:rPr>
          <w:rStyle w:val="NormalTok"/>
        </w:rPr>
        <w:t xml:space="preserve"> date </w:t>
      </w:r>
      <w:r>
        <w:rPr>
          <w:rStyle w:val="SpecialCharTok"/>
        </w:rPr>
        <w:t xml:space="preserve">&gt;</w:t>
      </w:r>
      <w:r>
        <w:rPr>
          <w:rStyle w:val="NormalTok"/>
        </w:rPr>
        <w:t xml:space="preserve"> deathdate)) </w:t>
      </w:r>
      <w:r>
        <w:rPr>
          <w:rStyle w:val="SpecialCharTok"/>
        </w:rPr>
        <w:t xml:space="preserve">%&gt;%</w:t>
      </w:r>
      <w:r>
        <w:rPr>
          <w:rStyle w:val="NormalTok"/>
        </w:rPr>
        <w:t xml:space="preserve">  </w:t>
      </w:r>
      <w:r>
        <w:rPr>
          <w:rStyle w:val="CommentTok"/>
        </w:rPr>
        <w:t xml:space="preserve"># outside lifespan</w:t>
      </w:r>
      <w:r>
        <w:br/>
      </w:r>
      <w:r>
        <w:rPr>
          <w:rStyle w:val="NormalTok"/>
        </w:rPr>
        <w:t xml:space="preserve">    </w:t>
      </w:r>
      <w:r>
        <w:rPr>
          <w:rStyle w:val="FunctionTok"/>
        </w:rPr>
        <w:t xml:space="preserve">nrow</w:t>
      </w:r>
      <w:r>
        <w:rPr>
          <w:rStyle w:val="NormalTok"/>
        </w:rPr>
        <w:t xml:space="preserve">(),  </w:t>
      </w:r>
      <w:r>
        <w:rPr>
          <w:rStyle w:val="CommentTok"/>
        </w:rPr>
        <w:t xml:space="preserve"># count issues</w:t>
      </w:r>
      <w:r>
        <w:br/>
      </w:r>
      <w:r>
        <w:br/>
      </w:r>
      <w:r>
        <w:rPr>
          <w:rStyle w:val="NormalTok"/>
        </w:rPr>
        <w:t xml:space="preserve">  </w:t>
      </w:r>
      <w:r>
        <w:rPr>
          <w:rStyle w:val="AttributeTok"/>
        </w:rPr>
        <w:t xml:space="preserve">medications =</w:t>
      </w:r>
      <w:r>
        <w:rPr>
          <w:rStyle w:val="NormalTok"/>
        </w:rPr>
        <w:t xml:space="preserve"> medications_clean </w:t>
      </w:r>
      <w:r>
        <w:rPr>
          <w:rStyle w:val="SpecialCharTok"/>
        </w:rPr>
        <w:t xml:space="preserve">%&gt;%</w:t>
      </w:r>
      <w:r>
        <w:br/>
      </w:r>
      <w:r>
        <w:rPr>
          <w:rStyle w:val="NormalTok"/>
        </w:rPr>
        <w:t xml:space="preserve">    </w:t>
      </w:r>
      <w:r>
        <w:rPr>
          <w:rStyle w:val="FunctionTok"/>
        </w:rPr>
        <w:t xml:space="preserve">left_join</w:t>
      </w:r>
      <w:r>
        <w:rPr>
          <w:rStyle w:val="NormalTok"/>
        </w:rPr>
        <w:t xml:space="preserve">(patients_clean </w:t>
      </w:r>
      <w:r>
        <w:rPr>
          <w:rStyle w:val="SpecialCharTok"/>
        </w:rPr>
        <w:t xml:space="preserve">%&gt;%</w:t>
      </w:r>
      <w:r>
        <w:rPr>
          <w:rStyle w:val="NormalTok"/>
        </w:rPr>
        <w:t xml:space="preserve"> </w:t>
      </w:r>
      <w:r>
        <w:rPr>
          <w:rStyle w:val="FunctionTok"/>
        </w:rPr>
        <w:t xml:space="preserve">select</w:t>
      </w:r>
      <w:r>
        <w:rPr>
          <w:rStyle w:val="NormalTok"/>
        </w:rPr>
        <w:t xml:space="preserve">(id, birthdate, deathdate),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rPr>
          <w:rStyle w:val="CommentTok"/>
        </w:rPr>
        <w:t xml:space="preserve"># add patient dates</w:t>
      </w:r>
      <w:r>
        <w:br/>
      </w:r>
      <w:r>
        <w:rPr>
          <w:rStyle w:val="NormalTok"/>
        </w:rPr>
        <w:t xml:space="preserve">    </w:t>
      </w:r>
      <w:r>
        <w:rPr>
          <w:rStyle w:val="FunctionTok"/>
        </w:rPr>
        <w:t xml:space="preserve">filter</w:t>
      </w:r>
      <w:r>
        <w:rPr>
          <w:rStyle w:val="NormalTok"/>
        </w:rPr>
        <w:t xml:space="preserve">(start </w:t>
      </w:r>
      <w:r>
        <w:rPr>
          <w:rStyle w:val="SpecialCharTok"/>
        </w:rPr>
        <w:t xml:space="preserve">&lt;</w:t>
      </w:r>
      <w:r>
        <w:rPr>
          <w:rStyle w:val="NormalTok"/>
        </w:rPr>
        <w:t xml:space="preserve"> birthdate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(deathdate) </w:t>
      </w:r>
      <w:r>
        <w:rPr>
          <w:rStyle w:val="SpecialCharTok"/>
        </w:rPr>
        <w:t xml:space="preserve">&amp;</w:t>
      </w:r>
      <w:r>
        <w:rPr>
          <w:rStyle w:val="NormalTok"/>
        </w:rPr>
        <w:t xml:space="preserve"> start </w:t>
      </w:r>
      <w:r>
        <w:rPr>
          <w:rStyle w:val="SpecialCharTok"/>
        </w:rPr>
        <w:t xml:space="preserve">&gt;</w:t>
      </w:r>
      <w:r>
        <w:rPr>
          <w:rStyle w:val="NormalTok"/>
        </w:rPr>
        <w:t xml:space="preserve"> deathdate)) </w:t>
      </w:r>
      <w:r>
        <w:rPr>
          <w:rStyle w:val="SpecialCharTok"/>
        </w:rPr>
        <w:t xml:space="preserve">%&gt;%</w:t>
      </w:r>
      <w:r>
        <w:rPr>
          <w:rStyle w:val="NormalTok"/>
        </w:rPr>
        <w:t xml:space="preserve">  </w:t>
      </w:r>
      <w:r>
        <w:rPr>
          <w:rStyle w:val="CommentTok"/>
        </w:rPr>
        <w:t xml:space="preserve"># outside lifespan</w:t>
      </w:r>
      <w:r>
        <w:br/>
      </w:r>
      <w:r>
        <w:rPr>
          <w:rStyle w:val="NormalTok"/>
        </w:rPr>
        <w:t xml:space="preserve">    </w:t>
      </w:r>
      <w:r>
        <w:rPr>
          <w:rStyle w:val="FunctionTok"/>
        </w:rPr>
        <w:t xml:space="preserve">nrow</w:t>
      </w:r>
      <w:r>
        <w:rPr>
          <w:rStyle w:val="NormalTok"/>
        </w:rPr>
        <w:t xml:space="preserve">()   </w:t>
      </w:r>
      <w:r>
        <w:rPr>
          <w:rStyle w:val="CommentTok"/>
        </w:rPr>
        <w:t xml:space="preserve"># count issues</w:t>
      </w:r>
      <w:r>
        <w:br/>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Table =</w:t>
      </w:r>
      <w:r>
        <w:rPr>
          <w:rStyle w:val="NormalTok"/>
        </w:rPr>
        <w:t xml:space="preserve"> </w:t>
      </w:r>
      <w:r>
        <w:rPr>
          <w:rStyle w:val="FunctionTok"/>
        </w:rPr>
        <w:t xml:space="preserve">names</w:t>
      </w:r>
      <w:r>
        <w:rPr>
          <w:rStyle w:val="NormalTok"/>
        </w:rPr>
        <w:t xml:space="preserve">(temporal_issues),</w:t>
      </w:r>
      <w:r>
        <w:br/>
      </w:r>
      <w:r>
        <w:rPr>
          <w:rStyle w:val="NormalTok"/>
        </w:rPr>
        <w:t xml:space="preserve">  </w:t>
      </w:r>
      <w:r>
        <w:rPr>
          <w:rStyle w:val="AttributeTok"/>
        </w:rPr>
        <w:t xml:space="preserve">Invalid_Records =</w:t>
      </w:r>
      <w:r>
        <w:rPr>
          <w:rStyle w:val="NormalTok"/>
        </w:rPr>
        <w:t xml:space="preserve"> </w:t>
      </w:r>
      <w:r>
        <w:rPr>
          <w:rStyle w:val="FunctionTok"/>
        </w:rPr>
        <w:t xml:space="preserve">unlist</w:t>
      </w:r>
      <w:r>
        <w:rPr>
          <w:rStyle w:val="NormalTok"/>
        </w:rPr>
        <w:t xml:space="preserve">(temporal_issues)</w:t>
      </w:r>
      <w:r>
        <w:br/>
      </w:r>
      <w:r>
        <w:rPr>
          <w:rStyle w:val="NormalTok"/>
        </w:rPr>
        <w:t xml:space="preserve">)</w:t>
      </w:r>
    </w:p>
    <w:p>
      <w:pPr>
        <w:pStyle w:val="SourceCode"/>
      </w:pPr>
      <w:r>
        <w:rPr>
          <w:rStyle w:val="VerbatimChar"/>
        </w:rPr>
        <w:t xml:space="preserve">## # A tibble: 3 × 2</w:t>
      </w:r>
      <w:r>
        <w:br/>
      </w:r>
      <w:r>
        <w:rPr>
          <w:rStyle w:val="VerbatimChar"/>
        </w:rPr>
        <w:t xml:space="preserve">##   Table        Invalid_Records</w:t>
      </w:r>
      <w:r>
        <w:br/>
      </w:r>
      <w:r>
        <w:rPr>
          <w:rStyle w:val="VerbatimChar"/>
        </w:rPr>
        <w:t xml:space="preserve">##   &lt;chr&gt;                  &lt;int&gt;</w:t>
      </w:r>
      <w:r>
        <w:br/>
      </w:r>
      <w:r>
        <w:rPr>
          <w:rStyle w:val="VerbatimChar"/>
        </w:rPr>
        <w:t xml:space="preserve">## 1 conditions                 0</w:t>
      </w:r>
      <w:r>
        <w:br/>
      </w:r>
      <w:r>
        <w:rPr>
          <w:rStyle w:val="VerbatimChar"/>
        </w:rPr>
        <w:t xml:space="preserve">## 2 observations             205</w:t>
      </w:r>
      <w:r>
        <w:br/>
      </w:r>
      <w:r>
        <w:rPr>
          <w:rStyle w:val="VerbatimChar"/>
        </w:rPr>
        <w:t xml:space="preserve">## 3 medications               11</w:t>
      </w:r>
    </w:p>
    <w:p>
      <w:pPr>
        <w:pStyle w:val="FirstParagraph"/>
      </w:pPr>
      <w:r>
        <w:t xml:space="preserve">The output suggests temporal validation identified no inconsistencies within the conditions dataset. A small number of inconsistencies are observed in the observations (n = 205) and medications (n = 11) datasets, where events occurred outside the patient’s lifespan.</w:t>
      </w:r>
    </w:p>
    <w:bookmarkEnd w:id="40"/>
    <w:bookmarkStart w:id="41" w:name="encounter-level-validation"/>
    <w:p>
      <w:pPr>
        <w:pStyle w:val="Heading3"/>
      </w:pPr>
      <w:r>
        <w:t xml:space="preserve">1.9.3 Encounter-Level Validation</w:t>
      </w:r>
    </w:p>
    <w:p>
      <w:pPr>
        <w:pStyle w:val="FirstParagraph"/>
      </w:pPr>
      <w:r>
        <w:t xml:space="preserve">Observations are checked to ensure they are linked to valid encounters and occur within encounter time windows.</w:t>
      </w:r>
    </w:p>
    <w:p>
      <w:pPr>
        <w:pStyle w:val="SourceCode"/>
      </w:pPr>
      <w:r>
        <w:rPr>
          <w:rStyle w:val="CommentTok"/>
        </w:rPr>
        <w:t xml:space="preserve"># Observations without valid encounters</w:t>
      </w:r>
      <w:r>
        <w:br/>
      </w:r>
      <w:r>
        <w:rPr>
          <w:rStyle w:val="NormalTok"/>
        </w:rPr>
        <w:t xml:space="preserve">obs_no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(encounter))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encounter </w:t>
      </w:r>
      <w:r>
        <w:rPr>
          <w:rStyle w:val="SpecialCharTok"/>
        </w:rPr>
        <w:t xml:space="preserve">%in%</w:t>
      </w:r>
      <w:r>
        <w:rPr>
          <w:rStyle w:val="NormalTok"/>
        </w:rPr>
        <w:t xml:space="preserve"> encounters_clean</w:t>
      </w:r>
      <w:r>
        <w:rPr>
          <w:rStyle w:val="SpecialCharTok"/>
        </w:rPr>
        <w:t xml:space="preserve">$</w:t>
      </w:r>
      <w:r>
        <w:rPr>
          <w:rStyle w:val="NormalTok"/>
        </w:rPr>
        <w:t xml:space="preserve">id)</w:t>
      </w:r>
      <w:r>
        <w:br/>
      </w:r>
      <w:r>
        <w:br/>
      </w:r>
      <w:r>
        <w:rPr>
          <w:rStyle w:val="CommentTok"/>
        </w:rPr>
        <w:t xml:space="preserve"># Observations outside encounter window</w:t>
      </w:r>
      <w:r>
        <w:br/>
      </w:r>
      <w:r>
        <w:rPr>
          <w:rStyle w:val="NormalTok"/>
        </w:rPr>
        <w:t xml:space="preserve">obs_mis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encounters_clean </w:t>
      </w:r>
      <w:r>
        <w:rPr>
          <w:rStyle w:val="SpecialCharTok"/>
        </w:rPr>
        <w:t xml:space="preserve">%&gt;%</w:t>
      </w:r>
      <w:r>
        <w:rPr>
          <w:rStyle w:val="NormalTok"/>
        </w:rPr>
        <w:t xml:space="preserve"> </w:t>
      </w:r>
      <w:r>
        <w:rPr>
          <w:rStyle w:val="FunctionTok"/>
        </w:rPr>
        <w:t xml:space="preserve">select</w:t>
      </w:r>
      <w:r>
        <w:rPr>
          <w:rStyle w:val="NormalTok"/>
        </w:rPr>
        <w:t xml:space="preserve">(id, start, stop)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encounter_start =</w:t>
      </w:r>
      <w:r>
        <w:rPr>
          <w:rStyle w:val="NormalTok"/>
        </w:rPr>
        <w:t xml:space="preserve"> start, </w:t>
      </w:r>
      <w:r>
        <w:rPr>
          <w:rStyle w:val="AttributeTok"/>
        </w:rPr>
        <w:t xml:space="preserve">encounter_stop =</w:t>
      </w:r>
      <w:r>
        <w:rPr>
          <w:rStyle w:val="NormalTok"/>
        </w:rPr>
        <w:t xml:space="preserve"> stop),</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"encounter"</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(encounter_start))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&lt;</w:t>
      </w:r>
      <w:r>
        <w:rPr>
          <w:rStyle w:val="NormalTok"/>
        </w:rPr>
        <w:t xml:space="preserve"> encounter_start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(encounter_stop) </w:t>
      </w:r>
      <w:r>
        <w:rPr>
          <w:rStyle w:val="SpecialCharTok"/>
        </w:rPr>
        <w:t xml:space="preserve">&amp;</w:t>
      </w:r>
      <w:r>
        <w:rPr>
          <w:rStyle w:val="NormalTok"/>
        </w:rPr>
        <w:t xml:space="preserve"> date </w:t>
      </w:r>
      <w:r>
        <w:rPr>
          <w:rStyle w:val="SpecialCharTok"/>
        </w:rPr>
        <w:t xml:space="preserve">&gt;</w:t>
      </w:r>
      <w:r>
        <w:rPr>
          <w:rStyle w:val="NormalTok"/>
        </w:rPr>
        <w:t xml:space="preserve"> encounter_stop))</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"No valid encounter"</w:t>
      </w:r>
      <w:r>
        <w:rPr>
          <w:rStyle w:val="NormalTok"/>
        </w:rPr>
        <w:t xml:space="preserve">,</w:t>
      </w:r>
      <w:r>
        <w:rPr>
          <w:rStyle w:val="StringTok"/>
        </w:rPr>
        <w:t xml:space="preserve">"Outside encounter window"</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 (</w:t>
      </w:r>
      <w:r>
        <w:rPr>
          <w:rStyle w:val="FunctionTok"/>
        </w:rPr>
        <w:t xml:space="preserve">nrow</w:t>
      </w:r>
      <w:r>
        <w:rPr>
          <w:rStyle w:val="NormalTok"/>
        </w:rPr>
        <w:t xml:space="preserve">(obs_no), </w:t>
      </w:r>
      <w:r>
        <w:rPr>
          <w:rStyle w:val="FunctionTok"/>
        </w:rPr>
        <w:t xml:space="preserve">nrow</w:t>
      </w:r>
      <w:r>
        <w:rPr>
          <w:rStyle w:val="NormalTok"/>
        </w:rPr>
        <w:t xml:space="preserve">(obs_mis))</w:t>
      </w:r>
      <w:r>
        <w:br/>
      </w:r>
      <w:r>
        <w:rPr>
          <w:rStyle w:val="NormalTok"/>
        </w:rPr>
        <w:t xml:space="preserve">)</w:t>
      </w:r>
    </w:p>
    <w:p>
      <w:pPr>
        <w:pStyle w:val="SourceCode"/>
      </w:pPr>
      <w:r>
        <w:rPr>
          <w:rStyle w:val="VerbatimChar"/>
        </w:rPr>
        <w:t xml:space="preserve">## # A tibble: 2 × 2</w:t>
      </w:r>
      <w:r>
        <w:br/>
      </w:r>
      <w:r>
        <w:rPr>
          <w:rStyle w:val="VerbatimChar"/>
        </w:rPr>
        <w:t xml:space="preserve">##   Metric                   Patients</w:t>
      </w:r>
      <w:r>
        <w:br/>
      </w:r>
      <w:r>
        <w:rPr>
          <w:rStyle w:val="VerbatimChar"/>
        </w:rPr>
        <w:t xml:space="preserve">##   &lt;chr&gt;                       &lt;int&gt;</w:t>
      </w:r>
      <w:r>
        <w:br/>
      </w:r>
      <w:r>
        <w:rPr>
          <w:rStyle w:val="VerbatimChar"/>
        </w:rPr>
        <w:t xml:space="preserve">## 1 No valid encounter              0</w:t>
      </w:r>
      <w:r>
        <w:br/>
      </w:r>
      <w:r>
        <w:rPr>
          <w:rStyle w:val="VerbatimChar"/>
        </w:rPr>
        <w:t xml:space="preserve">## 2 Outside encounter window    31790</w:t>
      </w:r>
    </w:p>
    <w:p>
      <w:pPr>
        <w:pStyle w:val="FirstParagraph"/>
      </w:pPr>
      <w:r>
        <w:t xml:space="preserve">Output shows all observations are successfully linked to valid encounters, with no orphan records identified. However, 31,790 observations (approximately 6.6% of the dataset) are found to occur outside the recorded encounter time windows.</w:t>
      </w:r>
    </w:p>
    <w:bookmarkEnd w:id="41"/>
    <w:bookmarkStart w:id="42" w:name="terminology-mapping-checks"/>
    <w:p>
      <w:pPr>
        <w:pStyle w:val="Heading3"/>
      </w:pPr>
      <w:r>
        <w:t xml:space="preserve">1.9.4 Terminology Mapping Checks</w:t>
      </w:r>
    </w:p>
    <w:p>
      <w:pPr>
        <w:pStyle w:val="FirstParagraph"/>
      </w:pPr>
      <w:r>
        <w:t xml:space="preserve">Clinical codes are assessed to ensure successful mapping to reference terminology dictionaries.</w:t>
      </w:r>
    </w:p>
    <w:p>
      <w:pPr>
        <w:pStyle w:val="SourceCode"/>
      </w:pPr>
      <w:r>
        <w:rPr>
          <w:rStyle w:val="VerbatimChar"/>
        </w:rPr>
        <w:t xml:space="preserve">## # A tibble: 2 × 2</w:t>
      </w:r>
      <w:r>
        <w:br/>
      </w:r>
      <w:r>
        <w:rPr>
          <w:rStyle w:val="VerbatimChar"/>
        </w:rPr>
        <w:t xml:space="preserve">##   Table       Missing_Descriptions</w:t>
      </w:r>
      <w:r>
        <w:br/>
      </w:r>
      <w:r>
        <w:rPr>
          <w:rStyle w:val="VerbatimChar"/>
        </w:rPr>
        <w:t xml:space="preserve">##   &lt;chr&gt;                      &lt;int&gt;</w:t>
      </w:r>
      <w:r>
        <w:br/>
      </w:r>
      <w:r>
        <w:rPr>
          <w:rStyle w:val="VerbatimChar"/>
        </w:rPr>
        <w:t xml:space="preserve">## 1 conditions                     0</w:t>
      </w:r>
      <w:r>
        <w:br/>
      </w:r>
      <w:r>
        <w:rPr>
          <w:rStyle w:val="VerbatimChar"/>
        </w:rPr>
        <w:t xml:space="preserve">## 2 medications                    7</w:t>
      </w:r>
    </w:p>
    <w:p>
      <w:pPr>
        <w:pStyle w:val="FirstParagraph"/>
      </w:pPr>
      <w:r>
        <w:t xml:space="preserve">output suggests all condition codes successfully mapped to SNOMED-CT descriptions, indicating complete and accurate terminology standardisation for the conditions dataset. In the medications dataset, 7 records are identified with missing descriptions following mapping to the RxNorm dictionary.</w:t>
      </w:r>
    </w:p>
    <w:bookmarkEnd w:id="42"/>
    <w:bookmarkStart w:id="43" w:name="final-data-of-task-1"/>
    <w:p>
      <w:pPr>
        <w:pStyle w:val="Heading3"/>
      </w:pPr>
      <w:r>
        <w:t xml:space="preserve">1.10 Final Data of Task 1</w:t>
      </w:r>
    </w:p>
    <w:p>
      <w:pPr>
        <w:pStyle w:val="FirstParagraph"/>
      </w:pPr>
      <w:r>
        <w:t xml:space="preserve">Final dataset is produced by applying targeted exclusions identified during validation.</w:t>
      </w:r>
    </w:p>
    <w:p>
      <w:pPr>
        <w:pStyle w:val="SourceCode"/>
      </w:pPr>
      <w:r>
        <w:rPr>
          <w:rStyle w:val="CommentTok"/>
        </w:rPr>
        <w:t xml:space="preserve"># Final observations</w:t>
      </w:r>
      <w:r>
        <w:br/>
      </w:r>
      <w:r>
        <w:rPr>
          <w:rStyle w:val="NormalTok"/>
        </w:rPr>
        <w:t xml:space="preserve">observations_clean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left_join</w:t>
      </w:r>
      <w:r>
        <w:rPr>
          <w:rStyle w:val="NormalTok"/>
        </w:rPr>
        <w:t xml:space="preserve">(patients_clean </w:t>
      </w:r>
      <w:r>
        <w:rPr>
          <w:rStyle w:val="SpecialCharTok"/>
        </w:rPr>
        <w:t xml:space="preserve">%&gt;%</w:t>
      </w:r>
      <w:r>
        <w:rPr>
          <w:rStyle w:val="NormalTok"/>
        </w:rPr>
        <w:t xml:space="preserve"> </w:t>
      </w:r>
      <w:r>
        <w:rPr>
          <w:rStyle w:val="FunctionTok"/>
        </w:rPr>
        <w:t xml:space="preserve">select</w:t>
      </w:r>
      <w:r>
        <w:rPr>
          <w:rStyle w:val="NormalTok"/>
        </w:rPr>
        <w:t xml:space="preserve">(id, birthdate, deathdate),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(date </w:t>
      </w:r>
      <w:r>
        <w:rPr>
          <w:rStyle w:val="SpecialCharTok"/>
        </w:rPr>
        <w:t xml:space="preserve">&lt;</w:t>
      </w:r>
      <w:r>
        <w:rPr>
          <w:rStyle w:val="NormalTok"/>
        </w:rPr>
        <w:t xml:space="preserve"> birthdate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(deathdate) </w:t>
      </w:r>
      <w:r>
        <w:rPr>
          <w:rStyle w:val="SpecialCharTok"/>
        </w:rPr>
        <w:t xml:space="preserve">&amp;</w:t>
      </w:r>
      <w:r>
        <w:rPr>
          <w:rStyle w:val="NormalTok"/>
        </w:rPr>
        <w:t xml:space="preserve"> date </w:t>
      </w:r>
      <w:r>
        <w:rPr>
          <w:rStyle w:val="SpecialCharTok"/>
        </w:rPr>
        <w:t xml:space="preserve">&gt;</w:t>
      </w:r>
      <w:r>
        <w:rPr>
          <w:rStyle w:val="NormalTok"/>
        </w:rPr>
        <w:t xml:space="preserve"> deathdate)))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birthdate, </w:t>
      </w:r>
      <w:r>
        <w:rPr>
          <w:rStyle w:val="SpecialCharTok"/>
        </w:rPr>
        <w:t xml:space="preserve">-</w:t>
      </w:r>
      <w:r>
        <w:rPr>
          <w:rStyle w:val="NormalTok"/>
        </w:rPr>
        <w:t xml:space="preserve">deathdate)</w:t>
      </w:r>
      <w:r>
        <w:br/>
      </w:r>
      <w:r>
        <w:br/>
      </w:r>
      <w:r>
        <w:rPr>
          <w:rStyle w:val="CommentTok"/>
        </w:rPr>
        <w:t xml:space="preserve"># Final medications</w:t>
      </w:r>
      <w:r>
        <w:br/>
      </w:r>
      <w:r>
        <w:rPr>
          <w:rStyle w:val="NormalTok"/>
        </w:rPr>
        <w:t xml:space="preserve">medications_clean </w:t>
      </w:r>
      <w:r>
        <w:rPr>
          <w:rStyle w:val="OtherTok"/>
        </w:rPr>
        <w:t xml:space="preserve">&lt;-</w:t>
      </w:r>
      <w:r>
        <w:rPr>
          <w:rStyle w:val="NormalTok"/>
        </w:rPr>
        <w:t xml:space="preserve"> medications_clean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(description))</w:t>
      </w:r>
      <w:r>
        <w:br/>
      </w:r>
      <w:r>
        <w:br/>
      </w:r>
      <w:r>
        <w:rPr>
          <w:rStyle w:val="NormalTok"/>
        </w:rPr>
        <w:t xml:space="preserve">patients_clean </w:t>
      </w:r>
      <w:r>
        <w:rPr>
          <w:rStyle w:val="SpecialCharTok"/>
        </w:rPr>
        <w:t xml:space="preserve">%&gt;%</w:t>
      </w:r>
      <w:r>
        <w:br/>
      </w:r>
      <w:r>
        <w:rPr>
          <w:rStyle w:val="NormalTok"/>
        </w:rPr>
        <w:t xml:space="preserve">  </w:t>
      </w:r>
      <w:r>
        <w:rPr>
          <w:rStyle w:val="FunctionTok"/>
        </w:rPr>
        <w:t xml:space="preserve">select</w:t>
      </w:r>
      <w:r>
        <w:rPr>
          <w:rStyle w:val="NormalTok"/>
        </w:rPr>
        <w:t xml:space="preserve">(id, birthdate, gender, race, ethnicity, age, age_group)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 A tibble: 5 × 7</w:t>
      </w:r>
      <w:r>
        <w:br/>
      </w:r>
      <w:r>
        <w:rPr>
          <w:rStyle w:val="VerbatimChar"/>
        </w:rPr>
        <w:t xml:space="preserve">##   id                          birthdate  gender race  ethnicity    age age_group</w:t>
      </w:r>
      <w:r>
        <w:br/>
      </w:r>
      <w:r>
        <w:rPr>
          <w:rStyle w:val="VerbatimChar"/>
        </w:rPr>
        <w:t xml:space="preserve">##   &lt;chr&gt;                       &lt;date&gt;     &lt;chr&gt;  &lt;chr&gt; &lt;chr&gt;      &lt;dbl&gt; &lt;fct&gt;    </w:t>
      </w:r>
      <w:r>
        <w:br/>
      </w:r>
      <w:r>
        <w:rPr>
          <w:rStyle w:val="VerbatimChar"/>
        </w:rPr>
        <w:t xml:space="preserve">## 1 b9c610cd-28a6-4636-ccb6-c7… 2019-02-17 m      white nonhispa…  2.75  &lt;18      </w:t>
      </w:r>
      <w:r>
        <w:br/>
      </w:r>
      <w:r>
        <w:rPr>
          <w:rStyle w:val="VerbatimChar"/>
        </w:rPr>
        <w:t xml:space="preserve">## 2 339144f8-50e1-633e-a013-f3… 1998-05-11 m      white nonhispa… 23.5   18-39    </w:t>
      </w:r>
      <w:r>
        <w:br/>
      </w:r>
      <w:r>
        <w:rPr>
          <w:rStyle w:val="VerbatimChar"/>
        </w:rPr>
        <w:t xml:space="preserve">## 3 217f95a3-4e10-bd5d-fb67-0c… 1993-12-23 m      black nonhispa… 27.9   18-39    </w:t>
      </w:r>
      <w:r>
        <w:br/>
      </w:r>
      <w:r>
        <w:rPr>
          <w:rStyle w:val="VerbatimChar"/>
        </w:rPr>
        <w:t xml:space="preserve">## 4 faac724a-a9e9-be66-fe1e-30… 2020-12-04 f      white nonhispa…  0.958 &lt;18      </w:t>
      </w:r>
      <w:r>
        <w:br/>
      </w:r>
      <w:r>
        <w:rPr>
          <w:rStyle w:val="VerbatimChar"/>
        </w:rPr>
        <w:t xml:space="preserve">## 5 23d16ee3-8cd4-eeb8-e77e-1e… 1990-12-15 m      black hispanic  30.9   18-39</w:t>
      </w:r>
    </w:p>
    <w:p>
      <w:pPr>
        <w:pStyle w:val="FirstParagraph"/>
      </w:pPr>
      <w:r>
        <w:t xml:space="preserve">Conditions, encounters, and patient datasets required no further modification following linked data validation, and were therefore carried forward unchanged for analysis.</w:t>
      </w:r>
    </w:p>
    <w:bookmarkEnd w:id="43"/>
    <w:bookmarkEnd w:id="44"/>
    <w:bookmarkEnd w:id="45"/>
    <w:bookmarkStart w:id="69" w:name="task-2-descriptive-summary"/>
    <w:p>
      <w:pPr>
        <w:pStyle w:val="Heading1"/>
      </w:pPr>
      <w:r>
        <w:t xml:space="preserve">Task 2: Descriptive Summary</w:t>
      </w:r>
    </w:p>
    <w:p>
      <w:pPr>
        <w:pStyle w:val="FirstParagraph"/>
      </w:pPr>
      <w:r>
        <w:t xml:space="preserve">Provide a comprehensive description of the patients, observations, and conditions tables - for example, provide the number of unique patients, the most frequent ontology terms (e.g. LOINC, SNOMED and RxNorm) and other information you think is important to describe.</w:t>
      </w:r>
    </w:p>
    <w:bookmarkStart w:id="49" w:name="patient-demographics"/>
    <w:p>
      <w:pPr>
        <w:pStyle w:val="Heading2"/>
      </w:pPr>
      <w:r>
        <w:t xml:space="preserve">2.1 Patient Demographics</w:t>
      </w:r>
    </w:p>
    <w:p>
      <w:pPr>
        <w:pStyle w:val="FirstParagraph"/>
      </w:pPr>
      <w:r>
        <w:t xml:space="preserve">In this step, the age, gender, survival status of the patients are assessed using the clean patients dataset acquired in the task 1.</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"Total patients"</w:t>
      </w:r>
      <w:r>
        <w:rPr>
          <w:rStyle w:val="NormalTok"/>
        </w:rPr>
        <w:t xml:space="preserve">, </w:t>
      </w:r>
      <w:r>
        <w:rPr>
          <w:rStyle w:val="StringTok"/>
        </w:rPr>
        <w:t xml:space="preserve">"Alive"</w:t>
      </w:r>
      <w:r>
        <w:rPr>
          <w:rStyle w:val="NormalTok"/>
        </w:rPr>
        <w:t xml:space="preserve">, </w:t>
      </w:r>
      <w:r>
        <w:rPr>
          <w:rStyle w:val="StringTok"/>
        </w:rPr>
        <w:t xml:space="preserve">"Deceased"</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(patients_clean),</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(patients_clean</w:t>
      </w:r>
      <w:r>
        <w:rPr>
          <w:rStyle w:val="SpecialCharTok"/>
        </w:rPr>
        <w:t xml:space="preserve">$</w:t>
      </w:r>
      <w:r>
        <w:rPr>
          <w:rStyle w:val="NormalTok"/>
        </w:rPr>
        <w:t xml:space="preserve">deathdate)),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(patients_clean</w:t>
      </w:r>
      <w:r>
        <w:rPr>
          <w:rStyle w:val="SpecialCharTok"/>
        </w:rPr>
        <w:t xml:space="preserve">$</w:t>
      </w:r>
      <w:r>
        <w:rPr>
          <w:rStyle w:val="NormalTok"/>
        </w:rPr>
        <w:t xml:space="preserve">deathdate))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Count </w:t>
      </w:r>
      <w:r>
        <w:rPr>
          <w:rStyle w:val="SpecialCharTok"/>
        </w:rPr>
        <w:t xml:space="preserve">/</w:t>
      </w:r>
      <w:r>
        <w:rPr>
          <w:rStyle w:val="NormalTok"/>
        </w:rPr>
        <w:t xml:space="preserve"> </w:t>
      </w:r>
      <w:r>
        <w:rPr>
          <w:rStyle w:val="FunctionTok"/>
        </w:rPr>
        <w:t xml:space="preserve">first</w:t>
      </w:r>
      <w:r>
        <w:rPr>
          <w:rStyle w:val="NormalTok"/>
        </w:rPr>
        <w:t xml:space="preserve">(Count),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 A tibble: 3 × 3</w:t>
      </w:r>
      <w:r>
        <w:br/>
      </w:r>
      <w:r>
        <w:rPr>
          <w:rStyle w:val="VerbatimChar"/>
        </w:rPr>
        <w:t xml:space="preserve">##   Metric         Count   pct</w:t>
      </w:r>
      <w:r>
        <w:br/>
      </w:r>
      <w:r>
        <w:rPr>
          <w:rStyle w:val="VerbatimChar"/>
        </w:rPr>
        <w:t xml:space="preserve">##   &lt;chr&gt;          &lt;int&gt; &lt;dbl&gt;</w:t>
      </w:r>
      <w:r>
        <w:br/>
      </w:r>
      <w:r>
        <w:rPr>
          <w:rStyle w:val="VerbatimChar"/>
        </w:rPr>
        <w:t xml:space="preserve">## 1 Total patients  1118   100</w:t>
      </w:r>
      <w:r>
        <w:br/>
      </w:r>
      <w:r>
        <w:rPr>
          <w:rStyle w:val="VerbatimChar"/>
        </w:rPr>
        <w:t xml:space="preserve">## 2 Alive            962    86</w:t>
      </w:r>
      <w:r>
        <w:br/>
      </w:r>
      <w:r>
        <w:rPr>
          <w:rStyle w:val="VerbatimChar"/>
        </w:rPr>
        <w:t xml:space="preserve">## 3 Deceased         156    14</w:t>
      </w:r>
    </w:p>
    <w:p>
      <w:pPr>
        <w:pStyle w:val="SourceCode"/>
      </w:pPr>
      <w:r>
        <w:rPr>
          <w:rStyle w:val="CommentTok"/>
        </w:rPr>
        <w:t xml:space="preserve"># Age summary statistics</w:t>
      </w:r>
      <w:r>
        <w:br/>
      </w:r>
      <w:r>
        <w:rPr>
          <w:rStyle w:val="NormalTok"/>
        </w:rPr>
        <w:t xml:space="preserve">patients_clean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median_age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min_age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max_age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 A tibble: 1 × 4</w:t>
      </w:r>
      <w:r>
        <w:br/>
      </w:r>
      <w:r>
        <w:rPr>
          <w:rStyle w:val="VerbatimChar"/>
        </w:rPr>
        <w:t xml:space="preserve">##   mean_age median_age min_age max_age</w:t>
      </w:r>
      <w:r>
        <w:br/>
      </w:r>
      <w:r>
        <w:rPr>
          <w:rStyle w:val="VerbatimChar"/>
        </w:rPr>
        <w:t xml:space="preserve">##      &lt;dbl&gt;      &lt;dbl&gt;   &lt;dbl&gt;   &lt;dbl&gt;</w:t>
      </w:r>
      <w:r>
        <w:br/>
      </w:r>
      <w:r>
        <w:rPr>
          <w:rStyle w:val="VerbatimChar"/>
        </w:rPr>
        <w:t xml:space="preserve">## 1     42.6       42.4     0.2    122.</w:t>
      </w:r>
    </w:p>
    <w:p>
      <w:pPr>
        <w:pStyle w:val="SourceCode"/>
      </w:pPr>
      <w:r>
        <w:rPr>
          <w:rStyle w:val="CommentTok"/>
        </w:rPr>
        <w:t xml:space="preserve"># Sex group</w:t>
      </w:r>
      <w:r>
        <w:br/>
      </w:r>
      <w:r>
        <w:rPr>
          <w:rStyle w:val="NormalTok"/>
        </w:rPr>
        <w:t xml:space="preserve">patients_clean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gender =</w:t>
      </w:r>
      <w:r>
        <w:rPr>
          <w:rStyle w:val="NormalTok"/>
        </w:rPr>
        <w:t xml:space="preserve"> </w:t>
      </w:r>
      <w:r>
        <w:rPr>
          <w:rStyle w:val="FunctionTok"/>
        </w:rPr>
        <w:t xml:space="preserve">recode</w:t>
      </w:r>
      <w:r>
        <w:rPr>
          <w:rStyle w:val="NormalTok"/>
        </w:rPr>
        <w:t xml:space="preserve">(gender, </w:t>
      </w:r>
      <w:r>
        <w:rPr>
          <w:rStyle w:val="AttributeTok"/>
        </w:rPr>
        <w:t xml:space="preserve">f =</w:t>
      </w:r>
      <w:r>
        <w:rPr>
          <w:rStyle w:val="NormalTok"/>
        </w:rPr>
        <w:t xml:space="preserve"> </w:t>
      </w:r>
      <w:r>
        <w:rPr>
          <w:rStyle w:val="StringTok"/>
        </w:rPr>
        <w:t xml:space="preserve">"Female"</w:t>
      </w:r>
      <w:r>
        <w:rPr>
          <w:rStyle w:val="NormalTok"/>
        </w:rPr>
        <w:t xml:space="preserve">, </w:t>
      </w:r>
      <w:r>
        <w:rPr>
          <w:rStyle w:val="AttributeTok"/>
        </w:rPr>
        <w:t xml:space="preserve">m =</w:t>
      </w:r>
      <w:r>
        <w:rPr>
          <w:rStyle w:val="NormalTok"/>
        </w:rPr>
        <w:t xml:space="preserve"> </w:t>
      </w:r>
      <w:r>
        <w:rPr>
          <w:rStyle w:val="StringTok"/>
        </w:rPr>
        <w:t xml:space="preserve">"Male"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(gender)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w:t>
      </w:r>
    </w:p>
    <w:p>
      <w:pPr>
        <w:pStyle w:val="SourceCode"/>
      </w:pPr>
      <w:r>
        <w:rPr>
          <w:rStyle w:val="VerbatimChar"/>
        </w:rPr>
        <w:t xml:space="preserve">## # A tibble: 2 × 3</w:t>
      </w:r>
      <w:r>
        <w:br/>
      </w:r>
      <w:r>
        <w:rPr>
          <w:rStyle w:val="VerbatimChar"/>
        </w:rPr>
        <w:t xml:space="preserve">##   gender     n   pct</w:t>
      </w:r>
      <w:r>
        <w:br/>
      </w:r>
      <w:r>
        <w:rPr>
          <w:rStyle w:val="VerbatimChar"/>
        </w:rPr>
        <w:t xml:space="preserve">##   &lt;chr&gt;  &lt;int&gt; &lt;dbl&gt;</w:t>
      </w:r>
      <w:r>
        <w:br/>
      </w:r>
      <w:r>
        <w:rPr>
          <w:rStyle w:val="VerbatimChar"/>
        </w:rPr>
        <w:t xml:space="preserve">## 1 Female   586  52.4</w:t>
      </w:r>
      <w:r>
        <w:br/>
      </w:r>
      <w:r>
        <w:rPr>
          <w:rStyle w:val="VerbatimChar"/>
        </w:rPr>
        <w:t xml:space="preserve">## 2 Male     532  47.6</w:t>
      </w:r>
    </w:p>
    <w:p>
      <w:pPr>
        <w:pStyle w:val="SourceCode"/>
      </w:pPr>
      <w:r>
        <w:rPr>
          <w:rStyle w:val="CommentTok"/>
        </w:rPr>
        <w:t xml:space="preserve"># Age group</w:t>
      </w:r>
      <w:r>
        <w:br/>
      </w:r>
      <w:r>
        <w:rPr>
          <w:rStyle w:val="NormalTok"/>
        </w:rPr>
        <w:t xml:space="preserve">patients_clean </w:t>
      </w:r>
      <w:r>
        <w:rPr>
          <w:rStyle w:val="SpecialCharTok"/>
        </w:rPr>
        <w:t xml:space="preserve">%&gt;%</w:t>
      </w:r>
      <w:r>
        <w:br/>
      </w:r>
      <w:r>
        <w:rPr>
          <w:rStyle w:val="NormalTok"/>
        </w:rPr>
        <w:t xml:space="preserve">  </w:t>
      </w:r>
      <w:r>
        <w:rPr>
          <w:rStyle w:val="FunctionTok"/>
        </w:rPr>
        <w:t xml:space="preserve">count</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w:t>
      </w:r>
    </w:p>
    <w:p>
      <w:pPr>
        <w:pStyle w:val="SourceCode"/>
      </w:pPr>
      <w:r>
        <w:rPr>
          <w:rStyle w:val="VerbatimChar"/>
        </w:rPr>
        <w:t xml:space="preserve">## # A tibble: 4 × 3</w:t>
      </w:r>
      <w:r>
        <w:br/>
      </w:r>
      <w:r>
        <w:rPr>
          <w:rStyle w:val="VerbatimChar"/>
        </w:rPr>
        <w:t xml:space="preserve">##   age_group     n   pct</w:t>
      </w:r>
      <w:r>
        <w:br/>
      </w:r>
      <w:r>
        <w:rPr>
          <w:rStyle w:val="VerbatimChar"/>
        </w:rPr>
        <w:t xml:space="preserve">##   &lt;fct&gt;     &lt;int&gt; &lt;dbl&gt;</w:t>
      </w:r>
      <w:r>
        <w:br/>
      </w:r>
      <w:r>
        <w:rPr>
          <w:rStyle w:val="VerbatimChar"/>
        </w:rPr>
        <w:t xml:space="preserve">## 1 &lt;18         234  20.9</w:t>
      </w:r>
      <w:r>
        <w:br/>
      </w:r>
      <w:r>
        <w:rPr>
          <w:rStyle w:val="VerbatimChar"/>
        </w:rPr>
        <w:t xml:space="preserve">## 2 18-39       293  26.2</w:t>
      </w:r>
      <w:r>
        <w:br/>
      </w:r>
      <w:r>
        <w:rPr>
          <w:rStyle w:val="VerbatimChar"/>
        </w:rPr>
        <w:t xml:space="preserve">## 3 40-64       363  32.5</w:t>
      </w:r>
      <w:r>
        <w:br/>
      </w:r>
      <w:r>
        <w:rPr>
          <w:rStyle w:val="VerbatimChar"/>
        </w:rPr>
        <w:t xml:space="preserve">## 4 65+         228  20.4</w:t>
      </w:r>
    </w:p>
    <w:p>
      <w:pPr>
        <w:pStyle w:val="FirstParagraph"/>
      </w:pPr>
      <w:r>
        <w:t xml:space="preserve">The results shows the cohort include 1118 patients, of whom 86% (962) are alive and 14% (156) are deceased.</w:t>
      </w:r>
      <w:r>
        <w:t xml:space="preserve"> </w:t>
      </w:r>
      <w:r>
        <w:t xml:space="preserve">The mean age is 42 years, range 0.2 to 122, with a balanced sex distribution of 52.4% (586) female and 47.6% (532) male. The distribution of age groups shows highest percentage in 40-64 with 32.5%.</w:t>
      </w:r>
    </w:p>
    <w:p>
      <w:pPr>
        <w:pStyle w:val="BodyText"/>
      </w:pPr>
      <w:r>
        <w:drawing>
          <wp:inline>
            <wp:extent cx="5334000" cy="3200400"/>
            <wp:effectExtent b="0" l="0" r="0" t="0"/>
            <wp:docPr descr="" title="" id="47" name="Picture"/>
            <a:graphic>
              <a:graphicData uri="http://schemas.openxmlformats.org/drawingml/2006/picture">
                <pic:pic>
                  <pic:nvPicPr>
                    <pic:cNvPr descr="analysis_final_files/analysis_final_files/figure-docx/population-pyramid-1.png" id="48" name="Picture"/>
                    <pic:cNvPicPr>
                      <a:picLocks noChangeArrowheads="1" noChangeAspect="1"/>
                    </pic:cNvPicPr>
                  </pic:nvPicPr>
                  <pic:blipFill>
                    <a:blip r:embed="rId46"/>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population pyramid plot shows the number of patients on x-axis while age groups are represented by the y-axis. The blue bars show male population while the pink shows females.</w:t>
      </w:r>
    </w:p>
    <w:bookmarkEnd w:id="49"/>
    <w:bookmarkStart w:id="50" w:name="race-and-ethnicity"/>
    <w:p>
      <w:pPr>
        <w:pStyle w:val="Heading2"/>
      </w:pPr>
      <w:r>
        <w:t xml:space="preserve">2.2 Race and Ethnicity</w:t>
      </w:r>
    </w:p>
    <w:p>
      <w:pPr>
        <w:pStyle w:val="FirstParagraph"/>
      </w:pPr>
      <w:r>
        <w:t xml:space="preserve">The race and ethnicity are assessed using the cleaned patients data from task 1.</w:t>
      </w:r>
    </w:p>
    <w:p>
      <w:pPr>
        <w:pStyle w:val="SourceCode"/>
      </w:pPr>
      <w:r>
        <w:rPr>
          <w:rStyle w:val="NormalTok"/>
        </w:rPr>
        <w:t xml:space="preserve">patients_clean </w:t>
      </w:r>
      <w:r>
        <w:rPr>
          <w:rStyle w:val="SpecialCharTok"/>
        </w:rPr>
        <w:t xml:space="preserve">%&gt;%</w:t>
      </w:r>
      <w:r>
        <w:br/>
      </w:r>
      <w:r>
        <w:rPr>
          <w:rStyle w:val="NormalTok"/>
        </w:rPr>
        <w:t xml:space="preserve">  </w:t>
      </w:r>
      <w:r>
        <w:rPr>
          <w:rStyle w:val="FunctionTok"/>
        </w:rPr>
        <w:t xml:space="preserve">count</w:t>
      </w:r>
      <w:r>
        <w:rPr>
          <w:rStyle w:val="NormalTok"/>
        </w:rPr>
        <w:t xml:space="preserve">(race)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Percent_race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#calculating percentage</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 A tibble: 6 × 3</w:t>
      </w:r>
      <w:r>
        <w:br/>
      </w:r>
      <w:r>
        <w:rPr>
          <w:rStyle w:val="VerbatimChar"/>
        </w:rPr>
        <w:t xml:space="preserve">##   race        n Percent_race</w:t>
      </w:r>
      <w:r>
        <w:br/>
      </w:r>
      <w:r>
        <w:rPr>
          <w:rStyle w:val="VerbatimChar"/>
        </w:rPr>
        <w:t xml:space="preserve">##   &lt;chr&gt;   &lt;int&gt;        &lt;dbl&gt;</w:t>
      </w:r>
      <w:r>
        <w:br/>
      </w:r>
      <w:r>
        <w:rPr>
          <w:rStyle w:val="VerbatimChar"/>
        </w:rPr>
        <w:t xml:space="preserve">## 1 white     918         82.1</w:t>
      </w:r>
      <w:r>
        <w:br/>
      </w:r>
      <w:r>
        <w:rPr>
          <w:rStyle w:val="VerbatimChar"/>
        </w:rPr>
        <w:t xml:space="preserve">## 2 black      94          8.4</w:t>
      </w:r>
      <w:r>
        <w:br/>
      </w:r>
      <w:r>
        <w:rPr>
          <w:rStyle w:val="VerbatimChar"/>
        </w:rPr>
        <w:t xml:space="preserve">## 3 asian      72          6.4</w:t>
      </w:r>
      <w:r>
        <w:br/>
      </w:r>
      <w:r>
        <w:rPr>
          <w:rStyle w:val="VerbatimChar"/>
        </w:rPr>
        <w:t xml:space="preserve">## 4 unknown    21          1.9</w:t>
      </w:r>
      <w:r>
        <w:br/>
      </w:r>
      <w:r>
        <w:rPr>
          <w:rStyle w:val="VerbatimChar"/>
        </w:rPr>
        <w:t xml:space="preserve">## 5 other      11          1  </w:t>
      </w:r>
      <w:r>
        <w:br/>
      </w:r>
      <w:r>
        <w:rPr>
          <w:rStyle w:val="VerbatimChar"/>
        </w:rPr>
        <w:t xml:space="preserve">## 6 native      2          0.2</w:t>
      </w:r>
    </w:p>
    <w:p>
      <w:pPr>
        <w:pStyle w:val="SourceCode"/>
      </w:pPr>
      <w:r>
        <w:rPr>
          <w:rStyle w:val="NormalTok"/>
        </w:rPr>
        <w:t xml:space="preserve">patients_clean </w:t>
      </w:r>
      <w:r>
        <w:rPr>
          <w:rStyle w:val="SpecialCharTok"/>
        </w:rPr>
        <w:t xml:space="preserve">%&gt;%</w:t>
      </w:r>
      <w:r>
        <w:br/>
      </w:r>
      <w:r>
        <w:rPr>
          <w:rStyle w:val="NormalTok"/>
        </w:rPr>
        <w:t xml:space="preserve">  </w:t>
      </w:r>
      <w:r>
        <w:rPr>
          <w:rStyle w:val="FunctionTok"/>
        </w:rPr>
        <w:t xml:space="preserve">count</w:t>
      </w:r>
      <w:r>
        <w:rPr>
          <w:rStyle w:val="NormalTok"/>
        </w:rPr>
        <w:t xml:space="preserve">(ethnicity)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Percent_ethnicity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 </w:t>
      </w:r>
      <w:r>
        <w:rPr>
          <w:rStyle w:val="CommentTok"/>
        </w:rPr>
        <w:t xml:space="preserve">#calculating percentage</w:t>
      </w:r>
    </w:p>
    <w:p>
      <w:pPr>
        <w:pStyle w:val="SourceCode"/>
      </w:pPr>
      <w:r>
        <w:rPr>
          <w:rStyle w:val="VerbatimChar"/>
        </w:rPr>
        <w:t xml:space="preserve">## # A tibble: 2 × 3</w:t>
      </w:r>
      <w:r>
        <w:br/>
      </w:r>
      <w:r>
        <w:rPr>
          <w:rStyle w:val="VerbatimChar"/>
        </w:rPr>
        <w:t xml:space="preserve">##   ethnicity       n Percent_ethnicity</w:t>
      </w:r>
      <w:r>
        <w:br/>
      </w:r>
      <w:r>
        <w:rPr>
          <w:rStyle w:val="VerbatimChar"/>
        </w:rPr>
        <w:t xml:space="preserve">##   &lt;chr&gt;       &lt;int&gt;             &lt;dbl&gt;</w:t>
      </w:r>
      <w:r>
        <w:br/>
      </w:r>
      <w:r>
        <w:rPr>
          <w:rStyle w:val="VerbatimChar"/>
        </w:rPr>
        <w:t xml:space="preserve">## 1 hispanic      102               9.1</w:t>
      </w:r>
      <w:r>
        <w:br/>
      </w:r>
      <w:r>
        <w:rPr>
          <w:rStyle w:val="VerbatimChar"/>
        </w:rPr>
        <w:t xml:space="preserve">## 2 nonhispanic  1016              90.9</w:t>
      </w:r>
    </w:p>
    <w:p>
      <w:pPr>
        <w:pStyle w:val="FirstParagraph"/>
      </w:pPr>
      <w:r>
        <w:t xml:space="preserve">output shows the cohort is predominantly White (82.1%), followed by Black (8.4%) and Asian (6.4%) patients. A small proportion of records are classified as Other (1.0%) or Native (0.2%).</w:t>
      </w:r>
    </w:p>
    <w:p>
      <w:pPr>
        <w:pStyle w:val="BodyText"/>
      </w:pPr>
      <w:r>
        <w:t xml:space="preserve">Twenty-one patients (1.9%) has invalid race values (e.g.,</w:t>
      </w:r>
      <w:r>
        <w:t xml:space="preserve"> </w:t>
      </w:r>
      <w:r>
        <w:t xml:space="preserve">“XJniDSe”</w:t>
      </w:r>
      <w:r>
        <w:t xml:space="preserve"> </w:t>
      </w:r>
      <w:r>
        <w:t xml:space="preserve">and</w:t>
      </w:r>
      <w:r>
        <w:t xml:space="preserve"> </w:t>
      </w:r>
      <w:r>
        <w:t xml:space="preserve">“???-”</w:t>
      </w:r>
      <w:r>
        <w:t xml:space="preserve">), which are recoded as</w:t>
      </w:r>
      <w:r>
        <w:t xml:space="preserve"> </w:t>
      </w:r>
      <w:r>
        <w:t xml:space="preserve">“unknown”</w:t>
      </w:r>
      <w:r>
        <w:t xml:space="preserve"> </w:t>
      </w:r>
      <w:r>
        <w:t xml:space="preserve">during data cleaning to avoid unnecessary data loss, as only the race field is affected.</w:t>
      </w:r>
    </w:p>
    <w:p>
      <w:pPr>
        <w:pStyle w:val="BodyText"/>
      </w:pPr>
      <w:r>
        <w:t xml:space="preserve">Ethnicity is largely non-Hispanic (90.9%), with 9.1% of patients recorded as Hispanic. No invalid ethnicity values are identified during quality control.</w:t>
      </w:r>
    </w:p>
    <w:bookmarkEnd w:id="50"/>
    <w:bookmarkStart w:id="54" w:name="geographic-distribution"/>
    <w:p>
      <w:pPr>
        <w:pStyle w:val="Heading2"/>
      </w:pPr>
      <w:r>
        <w:t xml:space="preserve">2.3 Geographic Distribution</w:t>
      </w:r>
    </w:p>
    <w:p>
      <w:pPr>
        <w:pStyle w:val="FirstParagraph"/>
      </w:pPr>
      <w:r>
        <w:t xml:space="preserve">Using the clean patient data the geographic distribution of patients in different counties of Massachusetts are estimated.</w:t>
      </w:r>
    </w:p>
    <w:p>
      <w:pPr>
        <w:pStyle w:val="SourceCode"/>
      </w:pPr>
      <w:r>
        <w:rPr>
          <w:rStyle w:val="NormalTok"/>
        </w:rPr>
        <w:t xml:space="preserve">patients_clean </w:t>
      </w:r>
      <w:r>
        <w:rPr>
          <w:rStyle w:val="SpecialCharTok"/>
        </w:rPr>
        <w:t xml:space="preserve">%&gt;%</w:t>
      </w:r>
      <w:r>
        <w:br/>
      </w:r>
      <w:r>
        <w:rPr>
          <w:rStyle w:val="NormalTok"/>
        </w:rPr>
        <w:t xml:space="preserve">  </w:t>
      </w:r>
      <w:r>
        <w:rPr>
          <w:rStyle w:val="FunctionTok"/>
        </w:rPr>
        <w:t xml:space="preserve">count</w:t>
      </w:r>
      <w:r>
        <w:rPr>
          <w:rStyle w:val="NormalTok"/>
        </w:rPr>
        <w:t xml:space="preserve">(county)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Percentage_patients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#Percentage of counties</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 A tibble: 13 × 3</w:t>
      </w:r>
      <w:r>
        <w:br/>
      </w:r>
      <w:r>
        <w:rPr>
          <w:rStyle w:val="VerbatimChar"/>
        </w:rPr>
        <w:t xml:space="preserve">##    county                n Percentage_patients</w:t>
      </w:r>
      <w:r>
        <w:br/>
      </w:r>
      <w:r>
        <w:rPr>
          <w:rStyle w:val="VerbatimChar"/>
        </w:rPr>
        <w:t xml:space="preserve">##    &lt;chr&gt;             &lt;int&gt;               &lt;dbl&gt;</w:t>
      </w:r>
      <w:r>
        <w:br/>
      </w:r>
      <w:r>
        <w:rPr>
          <w:rStyle w:val="VerbatimChar"/>
        </w:rPr>
        <w:t xml:space="preserve">##  1 Middlesex County    233                20.8</w:t>
      </w:r>
      <w:r>
        <w:br/>
      </w:r>
      <w:r>
        <w:rPr>
          <w:rStyle w:val="VerbatimChar"/>
        </w:rPr>
        <w:t xml:space="preserve">##  2 Suffolk County      132                11.8</w:t>
      </w:r>
      <w:r>
        <w:br/>
      </w:r>
      <w:r>
        <w:rPr>
          <w:rStyle w:val="VerbatimChar"/>
        </w:rPr>
        <w:t xml:space="preserve">##  3 Essex County        123                11  </w:t>
      </w:r>
      <w:r>
        <w:br/>
      </w:r>
      <w:r>
        <w:rPr>
          <w:rStyle w:val="VerbatimChar"/>
        </w:rPr>
        <w:t xml:space="preserve">##  4 Norfolk County      121                10.8</w:t>
      </w:r>
      <w:r>
        <w:br/>
      </w:r>
      <w:r>
        <w:rPr>
          <w:rStyle w:val="VerbatimChar"/>
        </w:rPr>
        <w:t xml:space="preserve">##  5 Worcester County    112                10  </w:t>
      </w:r>
      <w:r>
        <w:br/>
      </w:r>
      <w:r>
        <w:rPr>
          <w:rStyle w:val="VerbatimChar"/>
        </w:rPr>
        <w:t xml:space="preserve">##  6 Bristol County      102                 9.1</w:t>
      </w:r>
      <w:r>
        <w:br/>
      </w:r>
      <w:r>
        <w:rPr>
          <w:rStyle w:val="VerbatimChar"/>
        </w:rPr>
        <w:t xml:space="preserve">##  7 Plymouth County      92                 8.2</w:t>
      </w:r>
      <w:r>
        <w:br/>
      </w:r>
      <w:r>
        <w:rPr>
          <w:rStyle w:val="VerbatimChar"/>
        </w:rPr>
        <w:t xml:space="preserve">##  8 Hampden County       75                 6.7</w:t>
      </w:r>
      <w:r>
        <w:br/>
      </w:r>
      <w:r>
        <w:rPr>
          <w:rStyle w:val="VerbatimChar"/>
        </w:rPr>
        <w:t xml:space="preserve">##  9 Barnstable County    55                 4.9</w:t>
      </w:r>
      <w:r>
        <w:br/>
      </w:r>
      <w:r>
        <w:rPr>
          <w:rStyle w:val="VerbatimChar"/>
        </w:rPr>
        <w:t xml:space="preserve">## 10 Hampshire County     31                 2.8</w:t>
      </w:r>
      <w:r>
        <w:br/>
      </w:r>
      <w:r>
        <w:rPr>
          <w:rStyle w:val="VerbatimChar"/>
        </w:rPr>
        <w:t xml:space="preserve">## 11 Franklin County      23                 2.1</w:t>
      </w:r>
      <w:r>
        <w:br/>
      </w:r>
      <w:r>
        <w:rPr>
          <w:rStyle w:val="VerbatimChar"/>
        </w:rPr>
        <w:t xml:space="preserve">## 12 Berkshire County     18                 1.6</w:t>
      </w:r>
      <w:r>
        <w:br/>
      </w:r>
      <w:r>
        <w:rPr>
          <w:rStyle w:val="VerbatimChar"/>
        </w:rPr>
        <w:t xml:space="preserve">## 13 Nantucket County      1                 0.1</w:t>
      </w:r>
    </w:p>
    <w:p>
      <w:pPr>
        <w:pStyle w:val="SourceCode"/>
      </w:pPr>
      <w:r>
        <w:rPr>
          <w:rStyle w:val="NormalTok"/>
        </w:rPr>
        <w:t xml:space="preserve">patients_clean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unique_cities =</w:t>
      </w:r>
      <w:r>
        <w:rPr>
          <w:rStyle w:val="NormalTok"/>
        </w:rPr>
        <w:t xml:space="preserve"> </w:t>
      </w:r>
      <w:r>
        <w:rPr>
          <w:rStyle w:val="FunctionTok"/>
        </w:rPr>
        <w:t xml:space="preserve">n_distinct</w:t>
      </w:r>
      <w:r>
        <w:rPr>
          <w:rStyle w:val="NormalTok"/>
        </w:rPr>
        <w:t xml:space="preserve">(city)) </w:t>
      </w:r>
      <w:r>
        <w:rPr>
          <w:rStyle w:val="CommentTok"/>
        </w:rPr>
        <w:t xml:space="preserve"># No of cities</w:t>
      </w:r>
    </w:p>
    <w:p>
      <w:pPr>
        <w:pStyle w:val="SourceCode"/>
      </w:pPr>
      <w:r>
        <w:rPr>
          <w:rStyle w:val="VerbatimChar"/>
        </w:rPr>
        <w:t xml:space="preserve">## # A tibble: 1 × 1</w:t>
      </w:r>
      <w:r>
        <w:br/>
      </w:r>
      <w:r>
        <w:rPr>
          <w:rStyle w:val="VerbatimChar"/>
        </w:rPr>
        <w:t xml:space="preserve">##   unique_cities</w:t>
      </w:r>
      <w:r>
        <w:br/>
      </w:r>
      <w:r>
        <w:rPr>
          <w:rStyle w:val="VerbatimChar"/>
        </w:rPr>
        <w:t xml:space="preserve">##           &lt;int&gt;</w:t>
      </w:r>
      <w:r>
        <w:br/>
      </w:r>
      <w:r>
        <w:rPr>
          <w:rStyle w:val="VerbatimChar"/>
        </w:rPr>
        <w:t xml:space="preserve">## 1           253</w:t>
      </w:r>
    </w:p>
    <w:p>
      <w:pPr>
        <w:pStyle w:val="FirstParagraph"/>
      </w:pPr>
      <w:r>
        <w:t xml:space="preserve">Table shows patients are distributed across 13 counties in Massachusetts, spanning 253 unique cities, indicating broad geographic coverage of the cohort. Middlesex County represents the largest share (20.8%), followed by Suffolk (11.8%) and Essex (11.0%).</w:t>
      </w:r>
      <w:r>
        <w:t xml:space="preserve"> </w:t>
      </w:r>
      <w:r>
        <w:drawing>
          <wp:inline>
            <wp:extent cx="5334000" cy="3200400"/>
            <wp:effectExtent b="0" l="0" r="0" t="0"/>
            <wp:docPr descr="" title="" id="52" name="Picture"/>
            <a:graphic>
              <a:graphicData uri="http://schemas.openxmlformats.org/drawingml/2006/picture">
                <pic:pic>
                  <pic:nvPicPr>
                    <pic:cNvPr descr="analysis_final_files/analysis_final_files/figure-docx/geo-map-1.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spatial distribution shows clustering in eastern Massachusetts, particularly in Middlesex, Suffolk, and Essex counties, which correspond to the Greater Boston metropolitan area. Western counties such as Berkshire and Franklin are more sparsely represented, reflecting lower population density.</w:t>
      </w:r>
    </w:p>
    <w:bookmarkEnd w:id="54"/>
    <w:bookmarkStart w:id="55" w:name="unique-patients-per-table"/>
    <w:p>
      <w:pPr>
        <w:pStyle w:val="Heading2"/>
      </w:pPr>
      <w:r>
        <w:t xml:space="preserve">2.4 Unique Patients per Table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Table =</w:t>
      </w:r>
      <w:r>
        <w:rPr>
          <w:rStyle w:val="NormalTok"/>
        </w:rPr>
        <w:t xml:space="preserve"> </w:t>
      </w:r>
      <w:r>
        <w:rPr>
          <w:rStyle w:val="FunctionTok"/>
        </w:rPr>
        <w:t xml:space="preserve">c</w:t>
      </w:r>
      <w:r>
        <w:rPr>
          <w:rStyle w:val="NormalTok"/>
        </w:rPr>
        <w:t xml:space="preserve">(</w:t>
      </w:r>
      <w:r>
        <w:rPr>
          <w:rStyle w:val="StringTok"/>
        </w:rPr>
        <w:t xml:space="preserve">"conditions"</w:t>
      </w:r>
      <w:r>
        <w:rPr>
          <w:rStyle w:val="NormalTok"/>
        </w:rPr>
        <w:t xml:space="preserve">, </w:t>
      </w:r>
      <w:r>
        <w:rPr>
          <w:rStyle w:val="StringTok"/>
        </w:rPr>
        <w:t xml:space="preserve">"observations"</w:t>
      </w:r>
      <w:r>
        <w:rPr>
          <w:rStyle w:val="NormalTok"/>
        </w:rPr>
        <w:t xml:space="preserve">, </w:t>
      </w:r>
      <w:r>
        <w:rPr>
          <w:rStyle w:val="StringTok"/>
        </w:rPr>
        <w:t xml:space="preserve">"medications"</w:t>
      </w:r>
      <w:r>
        <w:rPr>
          <w:rStyle w:val="NormalTok"/>
        </w:rPr>
        <w:t xml:space="preserve">, </w:t>
      </w:r>
      <w:r>
        <w:rPr>
          <w:rStyle w:val="StringTok"/>
        </w:rPr>
        <w:t xml:space="preserve">"encounters"</w:t>
      </w:r>
      <w:r>
        <w:rPr>
          <w:rStyle w:val="NormalTok"/>
        </w:rPr>
        <w:t xml:space="preserve">),</w:t>
      </w:r>
      <w:r>
        <w:br/>
      </w:r>
      <w:r>
        <w:rPr>
          <w:rStyle w:val="NormalTok"/>
        </w:rPr>
        <w:t xml:space="preserve">  </w:t>
      </w:r>
      <w:r>
        <w:rPr>
          <w:rStyle w:val="AttributeTok"/>
        </w:rPr>
        <w:t xml:space="preserve">Patients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n_distinct</w:t>
      </w:r>
      <w:r>
        <w:rPr>
          <w:rStyle w:val="NormalTok"/>
        </w:rPr>
        <w:t xml:space="preserve">(conditions_clean</w:t>
      </w:r>
      <w:r>
        <w:rPr>
          <w:rStyle w:val="SpecialCharTok"/>
        </w:rPr>
        <w:t xml:space="preserve">$</w:t>
      </w:r>
      <w:r>
        <w:rPr>
          <w:rStyle w:val="NormalTok"/>
        </w:rPr>
        <w:t xml:space="preserve">patient),</w:t>
      </w:r>
      <w:r>
        <w:br/>
      </w:r>
      <w:r>
        <w:rPr>
          <w:rStyle w:val="NormalTok"/>
        </w:rPr>
        <w:t xml:space="preserve">    </w:t>
      </w:r>
      <w:r>
        <w:rPr>
          <w:rStyle w:val="FunctionTok"/>
        </w:rPr>
        <w:t xml:space="preserve">n_distinct</w:t>
      </w:r>
      <w:r>
        <w:rPr>
          <w:rStyle w:val="NormalTok"/>
        </w:rPr>
        <w:t xml:space="preserve">(observations_clean</w:t>
      </w:r>
      <w:r>
        <w:rPr>
          <w:rStyle w:val="SpecialCharTok"/>
        </w:rPr>
        <w:t xml:space="preserve">$</w:t>
      </w:r>
      <w:r>
        <w:rPr>
          <w:rStyle w:val="NormalTok"/>
        </w:rPr>
        <w:t xml:space="preserve">patient),</w:t>
      </w:r>
      <w:r>
        <w:br/>
      </w:r>
      <w:r>
        <w:rPr>
          <w:rStyle w:val="NormalTok"/>
        </w:rPr>
        <w:t xml:space="preserve">    </w:t>
      </w:r>
      <w:r>
        <w:rPr>
          <w:rStyle w:val="FunctionTok"/>
        </w:rPr>
        <w:t xml:space="preserve">n_distinct</w:t>
      </w:r>
      <w:r>
        <w:rPr>
          <w:rStyle w:val="NormalTok"/>
        </w:rPr>
        <w:t xml:space="preserve">(medications_clean</w:t>
      </w:r>
      <w:r>
        <w:rPr>
          <w:rStyle w:val="SpecialCharTok"/>
        </w:rPr>
        <w:t xml:space="preserve">$</w:t>
      </w:r>
      <w:r>
        <w:rPr>
          <w:rStyle w:val="NormalTok"/>
        </w:rPr>
        <w:t xml:space="preserve">patient),</w:t>
      </w:r>
      <w:r>
        <w:br/>
      </w:r>
      <w:r>
        <w:rPr>
          <w:rStyle w:val="NormalTok"/>
        </w:rPr>
        <w:t xml:space="preserve">    </w:t>
      </w:r>
      <w:r>
        <w:rPr>
          <w:rStyle w:val="FunctionTok"/>
        </w:rPr>
        <w:t xml:space="preserve">n_distinct</w:t>
      </w:r>
      <w:r>
        <w:rPr>
          <w:rStyle w:val="NormalTok"/>
        </w:rPr>
        <w:t xml:space="preserve">(encounters_clean</w:t>
      </w:r>
      <w:r>
        <w:rPr>
          <w:rStyle w:val="SpecialCharTok"/>
        </w:rPr>
        <w:t xml:space="preserve">$</w:t>
      </w:r>
      <w:r>
        <w:rPr>
          <w:rStyle w:val="NormalTok"/>
        </w:rPr>
        <w:t xml:space="preserve">patient)</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 </w:t>
      </w:r>
      <w:r>
        <w:rPr>
          <w:rStyle w:val="AttributeTok"/>
        </w:rPr>
        <w:t xml:space="preserve">Percentage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Patients </w:t>
      </w:r>
      <w:r>
        <w:rPr>
          <w:rStyle w:val="SpecialCharTok"/>
        </w:rPr>
        <w:t xml:space="preserve">/</w:t>
      </w:r>
      <w:r>
        <w:rPr>
          <w:rStyle w:val="NormalTok"/>
        </w:rPr>
        <w:t xml:space="preserve"> </w:t>
      </w:r>
      <w:r>
        <w:rPr>
          <w:rStyle w:val="FunctionTok"/>
        </w:rPr>
        <w:t xml:space="preserve">nrow</w:t>
      </w:r>
      <w:r>
        <w:rPr>
          <w:rStyle w:val="NormalTok"/>
        </w:rPr>
        <w:t xml:space="preserve">(patients_clean), </w:t>
      </w:r>
      <w:r>
        <w:rPr>
          <w:rStyle w:val="DecValTok"/>
        </w:rPr>
        <w:t xml:space="preserve">1</w:t>
      </w:r>
      <w:r>
        <w:rPr>
          <w:rStyle w:val="NormalTok"/>
        </w:rPr>
        <w:t xml:space="preserve">))</w:t>
      </w:r>
    </w:p>
    <w:p>
      <w:pPr>
        <w:pStyle w:val="SourceCode"/>
      </w:pPr>
      <w:r>
        <w:rPr>
          <w:rStyle w:val="VerbatimChar"/>
        </w:rPr>
        <w:t xml:space="preserve">## # A tibble: 4 × 3</w:t>
      </w:r>
      <w:r>
        <w:br/>
      </w:r>
      <w:r>
        <w:rPr>
          <w:rStyle w:val="VerbatimChar"/>
        </w:rPr>
        <w:t xml:space="preserve">##   Table        Patients Percentage</w:t>
      </w:r>
      <w:r>
        <w:br/>
      </w:r>
      <w:r>
        <w:rPr>
          <w:rStyle w:val="VerbatimChar"/>
        </w:rPr>
        <w:t xml:space="preserve">##   &lt;chr&gt;           &lt;int&gt;      &lt;dbl&gt;</w:t>
      </w:r>
      <w:r>
        <w:br/>
      </w:r>
      <w:r>
        <w:rPr>
          <w:rStyle w:val="VerbatimChar"/>
        </w:rPr>
        <w:t xml:space="preserve">## 1 conditions       1102       98.6</w:t>
      </w:r>
      <w:r>
        <w:br/>
      </w:r>
      <w:r>
        <w:rPr>
          <w:rStyle w:val="VerbatimChar"/>
        </w:rPr>
        <w:t xml:space="preserve">## 2 observations     1118      100  </w:t>
      </w:r>
      <w:r>
        <w:br/>
      </w:r>
      <w:r>
        <w:rPr>
          <w:rStyle w:val="VerbatimChar"/>
        </w:rPr>
        <w:t xml:space="preserve">## 3 medications      1075       96.2</w:t>
      </w:r>
      <w:r>
        <w:br/>
      </w:r>
      <w:r>
        <w:rPr>
          <w:rStyle w:val="VerbatimChar"/>
        </w:rPr>
        <w:t xml:space="preserve">## 4 encounters       1118      100</w:t>
      </w:r>
    </w:p>
    <w:p>
      <w:pPr>
        <w:pStyle w:val="FirstParagraph"/>
      </w:pPr>
      <w:r>
        <w:t xml:space="preserve">observations and encounters cover 100% of the clean cohort. A small number of patients have no recorded conditions (1.4%) or medications (3.8%), which is clinically plausible for patients who only attended wellness visits with no diagnoses or prescriptions recorded.</w:t>
      </w:r>
    </w:p>
    <w:bookmarkEnd w:id="55"/>
    <w:bookmarkStart w:id="59" w:name="top-snomed-ct-conditions"/>
    <w:p>
      <w:pPr>
        <w:pStyle w:val="Heading2"/>
      </w:pPr>
      <w:r>
        <w:t xml:space="preserve">2.5 Top SNOMED-CT Conditions</w:t>
      </w:r>
    </w:p>
    <w:p>
      <w:pPr>
        <w:pStyle w:val="FirstParagraph"/>
      </w:pPr>
      <w:r>
        <w:t xml:space="preserve">The twenty most frequent conditions in the SNOMED-CT dataset are shown in this step.</w:t>
      </w:r>
    </w:p>
    <w:p>
      <w:pPr>
        <w:pStyle w:val="SourceCode"/>
      </w:pPr>
      <w:r>
        <w:rPr>
          <w:rStyle w:val="NormalTok"/>
        </w:rPr>
        <w:t xml:space="preserve">top_cond </w:t>
      </w:r>
      <w:r>
        <w:rPr>
          <w:rStyle w:val="OtherTok"/>
        </w:rPr>
        <w:t xml:space="preserve">&lt;-</w:t>
      </w:r>
      <w:r>
        <w:rPr>
          <w:rStyle w:val="NormalTok"/>
        </w:rPr>
        <w:t xml:space="preserve"> conditions_clean </w:t>
      </w:r>
      <w:r>
        <w:rPr>
          <w:rStyle w:val="SpecialCharTok"/>
        </w:rPr>
        <w:t xml:space="preserve">%&gt;%</w:t>
      </w:r>
      <w:r>
        <w:br/>
      </w:r>
      <w:r>
        <w:rPr>
          <w:rStyle w:val="NormalTok"/>
        </w:rPr>
        <w:t xml:space="preserve">  </w:t>
      </w:r>
      <w:r>
        <w:rPr>
          <w:rStyle w:val="FunctionTok"/>
        </w:rPr>
        <w:t xml:space="preserve">count</w:t>
      </w:r>
      <w:r>
        <w:rPr>
          <w:rStyle w:val="NormalTok"/>
        </w:rPr>
        <w:t xml:space="preserve">(code, description,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rPr>
          <w:rStyle w:val="FunctionTok"/>
        </w:rPr>
        <w:t xml:space="preserve">ggplot</w:t>
      </w:r>
      <w:r>
        <w:rPr>
          <w:rStyle w:val="NormalTok"/>
        </w:rPr>
        <w:t xml:space="preserve">(top_cond, </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w:t>
      </w:r>
      <w:r>
        <w:rPr>
          <w:rStyle w:val="FunctionTok"/>
        </w:rPr>
        <w:t xml:space="preserve">reorder</w:t>
      </w:r>
      <w:r>
        <w:rPr>
          <w:rStyle w:val="NormalTok"/>
        </w:rPr>
        <w:t xml:space="preserve">(</w:t>
      </w:r>
      <w:r>
        <w:rPr>
          <w:rStyle w:val="FunctionTok"/>
        </w:rPr>
        <w:t xml:space="preserve">str_wrap</w:t>
      </w:r>
      <w:r>
        <w:rPr>
          <w:rStyle w:val="NormalTok"/>
        </w:rPr>
        <w:t xml:space="preserve">(description, </w:t>
      </w:r>
      <w:r>
        <w:rPr>
          <w:rStyle w:val="DecValTok"/>
        </w:rPr>
        <w:t xml:space="preserve">40</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"steelblue1"</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20 Conditions in SNOMED-CT"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records"</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5334000" cy="3200400"/>
            <wp:effectExtent b="0" l="0" r="0" t="0"/>
            <wp:docPr descr="" title="" id="57" name="Picture"/>
            <a:graphic>
              <a:graphicData uri="http://schemas.openxmlformats.org/drawingml/2006/picture">
                <pic:pic>
                  <pic:nvPicPr>
                    <pic:cNvPr descr="analysis_final_files/analysis_final_files/figure-docx/top-conditions-1.png" id="58" name="Picture"/>
                    <pic:cNvPicPr>
                      <a:picLocks noChangeArrowheads="1" noChangeAspect="1"/>
                    </pic:cNvPicPr>
                  </pic:nvPicPr>
                  <pic:blipFill>
                    <a:blip r:embed="rId56"/>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most frequent SNOMED-CT concepts are dominated by social and behavioural determinants of health, including employment status, stress, social isolation, and exposure to violence. Full-time employment (13,450 records) and stress (4,968) are the most commonly recorded concepts, followed by part-time employment and indicators of limited social contact.</w:t>
      </w:r>
    </w:p>
    <w:p>
      <w:pPr>
        <w:pStyle w:val="BodyText"/>
      </w:pPr>
      <w:r>
        <w:t xml:space="preserve">Clinical conditions are also represented but occur less frequently. These include acute respiratory infections (e.g., viral sinusitis, pharyngitis, bronchitis), chronic conditions such as hypertension (282) and prediabetes (334), and other diagnoses such as anemia and otitis media.</w:t>
      </w:r>
    </w:p>
    <w:bookmarkEnd w:id="59"/>
    <w:bookmarkStart w:id="63" w:name="top-loinc-observations"/>
    <w:p>
      <w:pPr>
        <w:pStyle w:val="Heading2"/>
      </w:pPr>
      <w:r>
        <w:t xml:space="preserve">2.6 Top LOINC Observations</w:t>
      </w:r>
    </w:p>
    <w:p>
      <w:pPr>
        <w:pStyle w:val="FirstParagraph"/>
      </w:pPr>
      <w:r>
        <w:t xml:space="preserve">The twenty most frequent observations in the LOINC dataset are shown in this step.</w:t>
      </w:r>
    </w:p>
    <w:p>
      <w:pPr>
        <w:pStyle w:val="SourceCode"/>
      </w:pPr>
      <w:r>
        <w:rPr>
          <w:rStyle w:val="NormalTok"/>
        </w:rPr>
        <w:t xml:space="preserve">dict_loinc_clean </w:t>
      </w:r>
      <w:r>
        <w:rPr>
          <w:rStyle w:val="OtherTok"/>
        </w:rPr>
        <w:t xml:space="preserve">&lt;-</w:t>
      </w:r>
      <w:r>
        <w:rPr>
          <w:rStyle w:val="NormalTok"/>
        </w:rPr>
        <w:t xml:space="preserve"> dict_loinc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code =</w:t>
      </w:r>
      <w:r>
        <w:rPr>
          <w:rStyle w:val="NormalTok"/>
        </w:rPr>
        <w:t xml:space="preserve"> </w:t>
      </w:r>
      <w:r>
        <w:rPr>
          <w:rStyle w:val="DecValTok"/>
        </w:rPr>
        <w:t xml:space="preserve">1</w:t>
      </w:r>
      <w:r>
        <w:rPr>
          <w:rStyle w:val="NormalTok"/>
        </w:rPr>
        <w:t xml:space="preserve">, </w:t>
      </w:r>
      <w:r>
        <w:rPr>
          <w:rStyle w:val="AttributeTok"/>
        </w:rPr>
        <w:t xml:space="preserve">description =</w:t>
      </w:r>
      <w:r>
        <w:rPr>
          <w:rStyle w:val="NormalTok"/>
        </w:rPr>
        <w:t xml:space="preserve"> </w:t>
      </w:r>
      <w:r>
        <w:rPr>
          <w:rStyle w:val="DecValTok"/>
        </w:rPr>
        <w:t xml:space="preserve">2</w:t>
      </w:r>
      <w:r>
        <w:rPr>
          <w:rStyle w:val="NormalTok"/>
        </w:rPr>
        <w:t xml:space="preserve">) </w:t>
      </w:r>
      <w:r>
        <w:rPr>
          <w:rStyle w:val="CommentTok"/>
        </w:rPr>
        <w:t xml:space="preserve">#renaming column 1 as code and 2 as description</w:t>
      </w:r>
      <w:r>
        <w:br/>
      </w:r>
      <w:r>
        <w:br/>
      </w:r>
      <w:r>
        <w:rPr>
          <w:rStyle w:val="NormalTok"/>
        </w:rPr>
        <w:t xml:space="preserve">observations_clean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w:t>
      </w:r>
      <w:r>
        <w:rPr>
          <w:rStyle w:val="NormalTok"/>
        </w:rPr>
        <w:t xml:space="preserve"> </w:t>
      </w:r>
      <w:r>
        <w:rPr>
          <w:rStyle w:val="StringTok"/>
        </w:rPr>
        <w:t xml:space="preserve">"-7"</w:t>
      </w:r>
      <w:r>
        <w:rPr>
          <w:rStyle w:val="NormalTok"/>
        </w:rPr>
        <w:t xml:space="preserve">) </w:t>
      </w:r>
      <w:r>
        <w:rPr>
          <w:rStyle w:val="CommentTok"/>
        </w:rPr>
        <w:t xml:space="preserve"># Invalid sentinel code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Step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"After removing -7"</w:t>
      </w:r>
      <w:r>
        <w:rPr>
          <w:rStyle w:val="NormalTok"/>
        </w:rPr>
        <w:t xml:space="preserve">),</w:t>
      </w:r>
      <w:r>
        <w:br/>
      </w:r>
      <w:r>
        <w:rPr>
          <w:rStyle w:val="NormalTok"/>
        </w:rPr>
        <w:t xml:space="preserve">  </w:t>
      </w:r>
      <w:r>
        <w:rPr>
          <w:rStyle w:val="AttributeTok"/>
        </w:rPr>
        <w:t xml:space="preserve">Observations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(observations),</w:t>
      </w:r>
      <w:r>
        <w:br/>
      </w:r>
      <w:r>
        <w:rPr>
          <w:rStyle w:val="NormalTok"/>
        </w:rPr>
        <w:t xml:space="preserve">    </w:t>
      </w:r>
      <w:r>
        <w:rPr>
          <w:rStyle w:val="FunctionTok"/>
        </w:rPr>
        <w:t xml:space="preserve">nrow</w:t>
      </w:r>
      <w:r>
        <w:rPr>
          <w:rStyle w:val="NormalTok"/>
        </w:rPr>
        <w:t xml:space="preserve">(observations_clean)</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removed =</w:t>
      </w:r>
      <w:r>
        <w:rPr>
          <w:rStyle w:val="NormalTok"/>
        </w:rPr>
        <w:t xml:space="preserve"> Observations[</w:t>
      </w:r>
      <w:r>
        <w:rPr>
          <w:rStyle w:val="DecValTok"/>
        </w:rPr>
        <w:t xml:space="preserve">1</w:t>
      </w:r>
      <w:r>
        <w:rPr>
          <w:rStyle w:val="NormalTok"/>
        </w:rPr>
        <w:t xml:space="preserve">] </w:t>
      </w:r>
      <w:r>
        <w:rPr>
          <w:rStyle w:val="SpecialCharTok"/>
        </w:rPr>
        <w:t xml:space="preserve">-</w:t>
      </w:r>
      <w:r>
        <w:rPr>
          <w:rStyle w:val="NormalTok"/>
        </w:rPr>
        <w:t xml:space="preserve"> Observations,</w:t>
      </w:r>
      <w:r>
        <w:br/>
      </w:r>
      <w:r>
        <w:rPr>
          <w:rStyle w:val="NormalTok"/>
        </w:rPr>
        <w:t xml:space="preserve">    </w:t>
      </w:r>
      <w:r>
        <w:rPr>
          <w:rStyle w:val="AttributeTok"/>
        </w:rPr>
        <w:t xml:space="preserve">Percent_removed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removed </w:t>
      </w:r>
      <w:r>
        <w:rPr>
          <w:rStyle w:val="SpecialCharTok"/>
        </w:rPr>
        <w:t xml:space="preserve">/</w:t>
      </w:r>
      <w:r>
        <w:rPr>
          <w:rStyle w:val="NormalTok"/>
        </w:rPr>
        <w:t xml:space="preserve"> Observations[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 A tibble: 2 × 4</w:t>
      </w:r>
      <w:r>
        <w:br/>
      </w:r>
      <w:r>
        <w:rPr>
          <w:rStyle w:val="VerbatimChar"/>
        </w:rPr>
        <w:t xml:space="preserve">##   Step              Observations removed Percent_removed</w:t>
      </w:r>
      <w:r>
        <w:br/>
      </w:r>
      <w:r>
        <w:rPr>
          <w:rStyle w:val="VerbatimChar"/>
        </w:rPr>
        <w:t xml:space="preserve">##   &lt;chr&gt;                    &lt;int&gt;   &lt;int&gt;           &lt;dbl&gt;</w:t>
      </w:r>
      <w:r>
        <w:br/>
      </w:r>
      <w:r>
        <w:rPr>
          <w:rStyle w:val="VerbatimChar"/>
        </w:rPr>
        <w:t xml:space="preserve">## 1 Original                531144       0             0  </w:t>
      </w:r>
      <w:r>
        <w:br/>
      </w:r>
      <w:r>
        <w:rPr>
          <w:rStyle w:val="VerbatimChar"/>
        </w:rPr>
        <w:t xml:space="preserve">## 2 After removing -7       482322   48822             9.2</w:t>
      </w:r>
    </w:p>
    <w:p>
      <w:pPr>
        <w:pStyle w:val="SourceCode"/>
      </w:pPr>
      <w:r>
        <w:rPr>
          <w:rStyle w:val="NormalTok"/>
        </w:rPr>
        <w:t xml:space="preserve">top_obs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count</w:t>
      </w:r>
      <w:r>
        <w:rPr>
          <w:rStyle w:val="NormalTok"/>
        </w:rPr>
        <w:t xml:space="preserve">(code,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rPr>
          <w:rStyle w:val="CommentTok"/>
        </w:rPr>
        <w:t xml:space="preserve">#selecting 20 rows only</w:t>
      </w:r>
      <w:r>
        <w:br/>
      </w:r>
      <w:r>
        <w:rPr>
          <w:rStyle w:val="NormalTok"/>
        </w:rPr>
        <w:t xml:space="preserve">  </w:t>
      </w:r>
      <w:r>
        <w:rPr>
          <w:rStyle w:val="FunctionTok"/>
        </w:rPr>
        <w:t xml:space="preserve">left_join</w:t>
      </w:r>
      <w:r>
        <w:rPr>
          <w:rStyle w:val="NormalTok"/>
        </w:rPr>
        <w:t xml:space="preserve">(dict_loinc_clean, </w:t>
      </w:r>
      <w:r>
        <w:rPr>
          <w:rStyle w:val="AttributeTok"/>
        </w:rPr>
        <w:t xml:space="preserve">by =</w:t>
      </w:r>
      <w:r>
        <w:rPr>
          <w:rStyle w:val="NormalTok"/>
        </w:rPr>
        <w:t xml:space="preserve"> </w:t>
      </w:r>
      <w:r>
        <w:rPr>
          <w:rStyle w:val="StringTok"/>
        </w:rPr>
        <w:t xml:space="preserve">"code"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desc_short =</w:t>
      </w:r>
      <w:r>
        <w:rPr>
          <w:rStyle w:val="NormalTok"/>
        </w:rPr>
        <w:t xml:space="preserve"> </w:t>
      </w:r>
      <w:r>
        <w:rPr>
          <w:rStyle w:val="FunctionTok"/>
        </w:rPr>
        <w:t xml:space="preserve">str_trunc</w:t>
      </w:r>
      <w:r>
        <w:rPr>
          <w:rStyle w:val="NormalTok"/>
        </w:rPr>
        <w:t xml:space="preserve">(description, </w:t>
      </w:r>
      <w:r>
        <w:rPr>
          <w:rStyle w:val="DecValTok"/>
        </w:rPr>
        <w:t xml:space="preserve">50</w:t>
      </w:r>
      <w:r>
        <w:rPr>
          <w:rStyle w:val="NormalTok"/>
        </w:rPr>
        <w:t xml:space="preserve">))</w:t>
      </w:r>
      <w:r>
        <w:br/>
      </w:r>
      <w:r>
        <w:br/>
      </w:r>
      <w:r>
        <w:rPr>
          <w:rStyle w:val="FunctionTok"/>
        </w:rPr>
        <w:t xml:space="preserve">ggplot</w:t>
      </w:r>
      <w:r>
        <w:rPr>
          <w:rStyle w:val="NormalTok"/>
        </w:rPr>
        <w:t xml:space="preserve">(top_obs,</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w:t>
      </w:r>
      <w:r>
        <w:rPr>
          <w:rStyle w:val="FunctionTok"/>
        </w:rPr>
        <w:t xml:space="preserve">reorder</w:t>
      </w:r>
      <w:r>
        <w:rPr>
          <w:rStyle w:val="NormalTok"/>
        </w:rPr>
        <w:t xml:space="preserve">(desc_short,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"pink2"</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20 Observation Types in LOINC dataset"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records"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w:t>
      </w:r>
    </w:p>
    <w:p>
      <w:pPr>
        <w:pStyle w:val="FirstParagraph"/>
      </w:pPr>
      <w:r>
        <w:drawing>
          <wp:inline>
            <wp:extent cx="5334000" cy="3200400"/>
            <wp:effectExtent b="0" l="0" r="0" t="0"/>
            <wp:docPr descr="" title="" id="61" name="Picture"/>
            <a:graphic>
              <a:graphicData uri="http://schemas.openxmlformats.org/drawingml/2006/picture">
                <pic:pic>
                  <pic:nvPicPr>
                    <pic:cNvPr descr="analysis_final_files/analysis_final_files/figure-docx/top-observations-1.png" id="62" name="Picture"/>
                    <pic:cNvPicPr>
                      <a:picLocks noChangeArrowheads="1" noChangeAspect="1"/>
                    </pic:cNvPicPr>
                  </pic:nvPicPr>
                  <pic:blipFill>
                    <a:blip r:embed="rId60"/>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most frequent observation types are dominated by routine clinical measurements, including blood pressure (systolic and diastolic), body weight, heart rate, respiratory rate, and body mass index. Pain severity scores and smoking status are also commonly recorded, reflecting standard clinical and patient-reported measures.</w:t>
      </w:r>
    </w:p>
    <w:p>
      <w:pPr>
        <w:pStyle w:val="BodyText"/>
      </w:pPr>
      <w:r>
        <w:t xml:space="preserve">An invalid LOINC code (</w:t>
      </w:r>
      <w:r>
        <w:t xml:space="preserve">“-7”</w:t>
      </w:r>
      <w:r>
        <w:t xml:space="preserve">) is identified as the most frequent value in the raw dataset (30,550 records). This code does not correspond to any valid LOINC entry and represents a placeholder value introduced during synthetic data generation. It is therefore removed prior to analysis to prevent distortion of summary statistics.</w:t>
      </w:r>
    </w:p>
    <w:p>
      <w:pPr>
        <w:pStyle w:val="BodyText"/>
      </w:pPr>
      <w:r>
        <w:t xml:space="preserve">A minor inconsistency was also identified in the LOINC dictionary, where code 71802-3 appears with two different descriptions (</w:t>
      </w:r>
      <w:r>
        <w:t xml:space="preserve">“What is your housing situation today?”</w:t>
      </w:r>
      <w:r>
        <w:t xml:space="preserve"> </w:t>
      </w:r>
      <w:r>
        <w:t xml:space="preserve">and</w:t>
      </w:r>
      <w:r>
        <w:t xml:space="preserve"> </w:t>
      </w:r>
      <w:r>
        <w:t xml:space="preserve">“Housing status”</w:t>
      </w:r>
      <w:r>
        <w:t xml:space="preserve">). This results in duplicate entries after joining and reflects a dictionary-level issue rather than a problem with the underlying observations data.</w:t>
      </w:r>
    </w:p>
    <w:bookmarkEnd w:id="63"/>
    <w:bookmarkStart w:id="67" w:name="top-rxnorm-medications"/>
    <w:p>
      <w:pPr>
        <w:pStyle w:val="Heading2"/>
      </w:pPr>
      <w:r>
        <w:t xml:space="preserve">2.7 Top RxNorm Medications</w:t>
      </w:r>
    </w:p>
    <w:p>
      <w:pPr>
        <w:pStyle w:val="FirstParagraph"/>
      </w:pPr>
      <w:r>
        <w:t xml:space="preserve">The twenty most frequent medications in the RxNorm dataset are shown in this step.</w:t>
      </w:r>
    </w:p>
    <w:p>
      <w:pPr>
        <w:pStyle w:val="SourceCode"/>
      </w:pPr>
      <w:r>
        <w:rPr>
          <w:rStyle w:val="NormalTok"/>
        </w:rPr>
        <w:t xml:space="preserve">top_meds </w:t>
      </w:r>
      <w:r>
        <w:rPr>
          <w:rStyle w:val="OtherTok"/>
        </w:rPr>
        <w:t xml:space="preserve">&lt;-</w:t>
      </w:r>
      <w:r>
        <w:rPr>
          <w:rStyle w:val="NormalTok"/>
        </w:rPr>
        <w:t xml:space="preserve"> medications_clean </w:t>
      </w:r>
      <w:r>
        <w:rPr>
          <w:rStyle w:val="SpecialCharTok"/>
        </w:rPr>
        <w:t xml:space="preserve">%&gt;%</w:t>
      </w:r>
      <w:r>
        <w:rPr>
          <w:rStyle w:val="NormalTok"/>
        </w:rPr>
        <w:t xml:space="preserve"> </w:t>
      </w:r>
      <w:r>
        <w:rPr>
          <w:rStyle w:val="CommentTok"/>
        </w:rPr>
        <w:t xml:space="preserve">#top medications</w:t>
      </w:r>
      <w:r>
        <w:br/>
      </w:r>
      <w:r>
        <w:rPr>
          <w:rStyle w:val="NormalTok"/>
        </w:rPr>
        <w:t xml:space="preserve">  </w:t>
      </w:r>
      <w:r>
        <w:rPr>
          <w:rStyle w:val="FunctionTok"/>
        </w:rPr>
        <w:t xml:space="preserve">count</w:t>
      </w:r>
      <w:r>
        <w:rPr>
          <w:rStyle w:val="NormalTok"/>
        </w:rPr>
        <w:t xml:space="preserve">(code, description,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(top_meds,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w:t>
      </w:r>
      <w:r>
        <w:rPr>
          <w:rStyle w:val="FunctionTok"/>
        </w:rPr>
        <w:t xml:space="preserve">reorder</w:t>
      </w:r>
      <w:r>
        <w:rPr>
          <w:rStyle w:val="NormalTok"/>
        </w:rPr>
        <w:t xml:space="preserve">(</w:t>
      </w:r>
      <w:r>
        <w:rPr>
          <w:rStyle w:val="FunctionTok"/>
        </w:rPr>
        <w:t xml:space="preserve">str_wrap</w:t>
      </w:r>
      <w:r>
        <w:rPr>
          <w:rStyle w:val="NormalTok"/>
        </w:rPr>
        <w:t xml:space="preserve">(</w:t>
      </w:r>
      <w:r>
        <w:rPr>
          <w:rStyle w:val="FunctionTok"/>
        </w:rPr>
        <w:t xml:space="preserve">coalesce</w:t>
      </w:r>
      <w:r>
        <w:rPr>
          <w:rStyle w:val="NormalTok"/>
        </w:rPr>
        <w:t xml:space="preserve">(description, code), </w:t>
      </w:r>
      <w:r>
        <w:rPr>
          <w:rStyle w:val="DecValTok"/>
        </w:rPr>
        <w:t xml:space="preserve">40</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"steelblue1"</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20 Medications in RxNorm dataset"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records"</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5334000" cy="3200400"/>
            <wp:effectExtent b="0" l="0" r="0" t="0"/>
            <wp:docPr descr="" title="" id="65" name="Picture"/>
            <a:graphic>
              <a:graphicData uri="http://schemas.openxmlformats.org/drawingml/2006/picture">
                <pic:pic>
                  <pic:nvPicPr>
                    <pic:cNvPr descr="analysis_final_files/analysis_final_files/figure-docx/top-medications-1.png" id="66" name="Picture"/>
                    <pic:cNvPicPr>
                      <a:picLocks noChangeArrowheads="1" noChangeAspect="1"/>
                    </pic:cNvPicPr>
                  </pic:nvPicPr>
                  <pic:blipFill>
                    <a:blip r:embed="rId64"/>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most frequently prescribed medications are dominated by cardiovascular drugs, including lisinopril, hydrochlorothiazide, amlodipine, and simvastatin. These are commonly used in the management of hypertension and related cardiovascular conditions.</w:t>
      </w:r>
    </w:p>
    <w:p>
      <w:pPr>
        <w:pStyle w:val="BodyText"/>
      </w:pPr>
      <w:r>
        <w:t xml:space="preserve">Other frequently observed medications include insulin and metformin, indicating the presence of diabetes management within the cohort, as well as respiratory treatments such as albuterol and fluticasone.</w:t>
      </w:r>
    </w:p>
    <w:bookmarkEnd w:id="67"/>
    <w:bookmarkStart w:id="68" w:name="encounter-types"/>
    <w:p>
      <w:pPr>
        <w:pStyle w:val="Heading2"/>
      </w:pPr>
      <w:r>
        <w:t xml:space="preserve">2.8 Encounter Types</w:t>
      </w:r>
    </w:p>
    <w:p>
      <w:pPr>
        <w:pStyle w:val="FirstParagraph"/>
      </w:pPr>
      <w:r>
        <w:t xml:space="preserve">The top twenty encounter types mentioned in the encounter dataset cleaned in task 1 are described here.</w:t>
      </w:r>
    </w:p>
    <w:p>
      <w:pPr>
        <w:pStyle w:val="SourceCode"/>
      </w:pPr>
      <w:r>
        <w:rPr>
          <w:rStyle w:val="NormalTok"/>
        </w:rPr>
        <w:t xml:space="preserve">encounters_clean </w:t>
      </w:r>
      <w:r>
        <w:rPr>
          <w:rStyle w:val="SpecialCharTok"/>
        </w:rPr>
        <w:t xml:space="preserve">%&gt;%</w:t>
      </w:r>
      <w:r>
        <w:br/>
      </w:r>
      <w:r>
        <w:rPr>
          <w:rStyle w:val="NormalTok"/>
        </w:rPr>
        <w:t xml:space="preserve">  </w:t>
      </w:r>
      <w:r>
        <w:rPr>
          <w:rStyle w:val="FunctionTok"/>
        </w:rPr>
        <w:t xml:space="preserve">count</w:t>
      </w:r>
      <w:r>
        <w:rPr>
          <w:rStyle w:val="NormalTok"/>
        </w:rPr>
        <w:t xml:space="preserve">(encounterclass,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w:t>
      </w:r>
    </w:p>
    <w:p>
      <w:pPr>
        <w:pStyle w:val="SourceCode"/>
      </w:pPr>
      <w:r>
        <w:rPr>
          <w:rStyle w:val="VerbatimChar"/>
        </w:rPr>
        <w:t xml:space="preserve">## # A tibble: 6 × 3</w:t>
      </w:r>
      <w:r>
        <w:br/>
      </w:r>
      <w:r>
        <w:rPr>
          <w:rStyle w:val="VerbatimChar"/>
        </w:rPr>
        <w:t xml:space="preserve">##   encounterclass     n Percent</w:t>
      </w:r>
      <w:r>
        <w:br/>
      </w:r>
      <w:r>
        <w:rPr>
          <w:rStyle w:val="VerbatimChar"/>
        </w:rPr>
        <w:t xml:space="preserve">##   &lt;chr&gt;          &lt;int&gt;   &lt;dbl&gt;</w:t>
      </w:r>
      <w:r>
        <w:br/>
      </w:r>
      <w:r>
        <w:rPr>
          <w:rStyle w:val="VerbatimChar"/>
        </w:rPr>
        <w:t xml:space="preserve">## 1 wellness       23292    39.2</w:t>
      </w:r>
      <w:r>
        <w:br/>
      </w:r>
      <w:r>
        <w:rPr>
          <w:rStyle w:val="VerbatimChar"/>
        </w:rPr>
        <w:t xml:space="preserve">## 2 ambulatory     19506    32.9</w:t>
      </w:r>
      <w:r>
        <w:br/>
      </w:r>
      <w:r>
        <w:rPr>
          <w:rStyle w:val="VerbatimChar"/>
        </w:rPr>
        <w:t xml:space="preserve">## 3 outpatient     10370    17.5</w:t>
      </w:r>
      <w:r>
        <w:br/>
      </w:r>
      <w:r>
        <w:rPr>
          <w:rStyle w:val="VerbatimChar"/>
        </w:rPr>
        <w:t xml:space="preserve">## 4 urgentcare      2437     4.1</w:t>
      </w:r>
      <w:r>
        <w:br/>
      </w:r>
      <w:r>
        <w:rPr>
          <w:rStyle w:val="VerbatimChar"/>
        </w:rPr>
        <w:t xml:space="preserve">## 5 emergency       2095     3.5</w:t>
      </w:r>
      <w:r>
        <w:br/>
      </w:r>
      <w:r>
        <w:rPr>
          <w:rStyle w:val="VerbatimChar"/>
        </w:rPr>
        <w:t xml:space="preserve">## 6 inpatient       1662     2.8</w:t>
      </w:r>
    </w:p>
    <w:p>
      <w:pPr>
        <w:pStyle w:val="FirstParagraph"/>
      </w:pPr>
      <w:r>
        <w:t xml:space="preserve">Table above shows the wellness (39.2%) and ambulatory (32.9%) encounters account for the majority of visits, followed by outpatient encounters (17.5%). Urgent care (4.1%), emergency (3.5%), and inpatient (2.8%) encounters represent smaller proportions of the total.</w:t>
      </w:r>
    </w:p>
    <w:p>
      <w:pPr>
        <w:pStyle w:val="BodyText"/>
      </w:pPr>
      <w:r>
        <w:t xml:space="preserve">This distribution is consistent with a general population cohort, where routine and preventive care dominate, and acute or hospital-based encounters occur less frequently. The relatively low proportion of emergency and inpatient visits further supports the overall health profile observed in the dataset.</w:t>
      </w:r>
    </w:p>
    <w:bookmarkEnd w:id="68"/>
    <w:bookmarkEnd w:id="69"/>
    <w:bookmarkStart w:id="80" w:name="Xe08e008a1e4a332c1c48878202af277134ca27c"/>
    <w:p>
      <w:pPr>
        <w:pStyle w:val="Heading1"/>
      </w:pPr>
      <w:r>
        <w:t xml:space="preserve">Task 3: BP and BMI in Hypertensive Patients</w:t>
      </w:r>
    </w:p>
    <w:p>
      <w:pPr>
        <w:pStyle w:val="FirstParagraph"/>
      </w:pPr>
      <w:r>
        <w:t xml:space="preserve">Using the cleaned data from the first task, explore and compare the distribution of: a) systolic and diastolic blood pressure and b) BMI measurements in patients with diagnosed hypertension.</w:t>
      </w:r>
    </w:p>
    <w:bookmarkStart w:id="70" w:name="identifying-hypertensive-patients"/>
    <w:p>
      <w:pPr>
        <w:pStyle w:val="Heading2"/>
      </w:pPr>
      <w:r>
        <w:t xml:space="preserve">3.1 Identifying Hypertensive Patients</w:t>
      </w:r>
    </w:p>
    <w:p>
      <w:pPr>
        <w:pStyle w:val="FirstParagraph"/>
      </w:pPr>
      <w:r>
        <w:t xml:space="preserve">Hypertension is identified using SNOMED-CT code 59621000 from the available data dictionary. Because code formatting was standardised during cleaning, the cleaned string value</w:t>
      </w:r>
      <w:r>
        <w:t xml:space="preserve"> </w:t>
      </w:r>
      <w:r>
        <w:t xml:space="preserve">“59621000”</w:t>
      </w:r>
      <w:r>
        <w:t xml:space="preserve"> </w:t>
      </w:r>
      <w:r>
        <w:t xml:space="preserve">is used for matching.</w:t>
      </w:r>
      <w:r>
        <w:t xml:space="preserve"> </w:t>
      </w:r>
      <w:r>
        <w:t xml:space="preserve">A patient is classified as hypertensive if they have at least one diagnosis record with this code, regardless of whether the condition later resolves</w:t>
      </w:r>
    </w:p>
    <w:p>
      <w:pPr>
        <w:pStyle w:val="SourceCode"/>
      </w:pPr>
      <w:r>
        <w:rPr>
          <w:rStyle w:val="NormalTok"/>
        </w:rPr>
        <w:t xml:space="preserve">cohort_hyp </w:t>
      </w:r>
      <w:r>
        <w:rPr>
          <w:rStyle w:val="OtherTok"/>
        </w:rPr>
        <w:t xml:space="preserve">&lt;-</w:t>
      </w:r>
      <w:r>
        <w:rPr>
          <w:rStyle w:val="NormalTok"/>
        </w:rPr>
        <w:t xml:space="preserve"> conditions_clean </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w:t>
      </w:r>
      <w:r>
        <w:rPr>
          <w:rStyle w:val="NormalTok"/>
        </w:rPr>
        <w:t xml:space="preserve"> </w:t>
      </w:r>
      <w:r>
        <w:rPr>
          <w:rStyle w:val="StringTok"/>
        </w:rPr>
        <w:t xml:space="preserve">"59621000"</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(patient) </w:t>
      </w:r>
      <w:r>
        <w:rPr>
          <w:rStyle w:val="SpecialCharTok"/>
        </w:rPr>
        <w:t xml:space="preserve">%&gt;%</w:t>
      </w:r>
      <w:r>
        <w:rPr>
          <w:rStyle w:val="NormalTok"/>
        </w:rPr>
        <w:t xml:space="preserve"> </w:t>
      </w:r>
      <w:r>
        <w:rPr>
          <w:rStyle w:val="CommentTok"/>
        </w:rPr>
        <w:t xml:space="preserve"># one row per patient to avoid double counting</w:t>
      </w:r>
      <w:r>
        <w:br/>
      </w:r>
      <w:r>
        <w:rPr>
          <w:rStyle w:val="NormalTok"/>
        </w:rPr>
        <w:t xml:space="preserve">  </w:t>
      </w:r>
      <w:r>
        <w:rPr>
          <w:rStyle w:val="FunctionTok"/>
        </w:rPr>
        <w:t xml:space="preserve">pull</w:t>
      </w:r>
      <w:r>
        <w:rPr>
          <w:rStyle w:val="NormalTok"/>
        </w:rPr>
        <w:t xml:space="preserve">(patient)</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hypertensive_patients =</w:t>
      </w:r>
      <w:r>
        <w:rPr>
          <w:rStyle w:val="NormalTok"/>
        </w:rPr>
        <w:t xml:space="preserve"> </w:t>
      </w:r>
      <w:r>
        <w:rPr>
          <w:rStyle w:val="FunctionTok"/>
        </w:rPr>
        <w:t xml:space="preserve">length</w:t>
      </w:r>
      <w:r>
        <w:rPr>
          <w:rStyle w:val="NormalTok"/>
        </w:rPr>
        <w:t xml:space="preserve">(cohort_hyp),</w:t>
      </w:r>
      <w:r>
        <w:br/>
      </w:r>
      <w:r>
        <w:rPr>
          <w:rStyle w:val="NormalTok"/>
        </w:rPr>
        <w:t xml:space="preserve">  </w:t>
      </w:r>
      <w:r>
        <w:rPr>
          <w:rStyle w:val="AttributeTok"/>
        </w:rPr>
        <w:t xml:space="preserve">Percent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(cohort_hyp) </w:t>
      </w:r>
      <w:r>
        <w:rPr>
          <w:rStyle w:val="SpecialCharTok"/>
        </w:rPr>
        <w:t xml:space="preserve">/</w:t>
      </w:r>
      <w:r>
        <w:rPr>
          <w:rStyle w:val="NormalTok"/>
        </w:rPr>
        <w:t xml:space="preserve"> </w:t>
      </w:r>
      <w:r>
        <w:rPr>
          <w:rStyle w:val="FunctionTok"/>
        </w:rPr>
        <w:t xml:space="preserve">nrow</w:t>
      </w:r>
      <w:r>
        <w:rPr>
          <w:rStyle w:val="NormalTok"/>
        </w:rPr>
        <w:t xml:space="preserve">(patients_clean),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 A tibble: 1 × 2</w:t>
      </w:r>
      <w:r>
        <w:br/>
      </w:r>
      <w:r>
        <w:rPr>
          <w:rStyle w:val="VerbatimChar"/>
        </w:rPr>
        <w:t xml:space="preserve">##   hypertensive_patients Percent</w:t>
      </w:r>
      <w:r>
        <w:br/>
      </w:r>
      <w:r>
        <w:rPr>
          <w:rStyle w:val="VerbatimChar"/>
        </w:rPr>
        <w:t xml:space="preserve">##                   &lt;int&gt;   &lt;dbl&gt;</w:t>
      </w:r>
      <w:r>
        <w:br/>
      </w:r>
      <w:r>
        <w:rPr>
          <w:rStyle w:val="VerbatimChar"/>
        </w:rPr>
        <w:t xml:space="preserve">## 1                   282    25.2</w:t>
      </w:r>
    </w:p>
    <w:p>
      <w:pPr>
        <w:pStyle w:val="FirstParagraph"/>
      </w:pPr>
      <w:r>
        <w:t xml:space="preserve">282 patients are identified as hypertensive, representing 25.2% of the clean cohort.</w:t>
      </w:r>
    </w:p>
    <w:bookmarkEnd w:id="70"/>
    <w:bookmarkStart w:id="71" w:name="extracting-bp-and-bmi-measurements"/>
    <w:p>
      <w:pPr>
        <w:pStyle w:val="Heading2"/>
      </w:pPr>
      <w:r>
        <w:t xml:space="preserve">3.2 Extracting BP and BMI Measurements</w:t>
      </w:r>
    </w:p>
    <w:p>
      <w:pPr>
        <w:pStyle w:val="FirstParagraph"/>
      </w:pPr>
      <w:r>
        <w:t xml:space="preserve">BMI measurements are identified using LOINC code 39156-5 from the available dictionary file to ensure extraction of continuous numeric values. Although BMI-related concepts exist in SNOMED CT data as well, these often represent categorical clinical findings rather than raw measurements and were therefore not used.</w:t>
      </w:r>
    </w:p>
    <w:p>
      <w:pPr>
        <w:pStyle w:val="SourceCode"/>
      </w:pPr>
      <w:r>
        <w:rPr>
          <w:rStyle w:val="CommentTok"/>
        </w:rPr>
        <w:t xml:space="preserve"># Extract relevant measurements (LOINC-coded observations only)</w:t>
      </w:r>
      <w:r>
        <w:br/>
      </w:r>
      <w:r>
        <w:rPr>
          <w:rStyle w:val="NormalTok"/>
        </w:rPr>
        <w:t xml:space="preserve">bp_bmi </w:t>
      </w:r>
      <w:r>
        <w:rPr>
          <w:rStyle w:val="OtherTok"/>
        </w:rPr>
        <w:t xml:space="preserve">&lt;-</w:t>
      </w:r>
      <w:r>
        <w:rPr>
          <w:rStyle w:val="NormalTok"/>
        </w:rPr>
        <w:t xml:space="preserve"> observations_clean </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"8480-6"</w:t>
      </w:r>
      <w:r>
        <w:rPr>
          <w:rStyle w:val="NormalTok"/>
        </w:rPr>
        <w:t xml:space="preserve">, </w:t>
      </w:r>
      <w:r>
        <w:rPr>
          <w:rStyle w:val="StringTok"/>
        </w:rPr>
        <w:t xml:space="preserve">"8462-4"</w:t>
      </w:r>
      <w:r>
        <w:rPr>
          <w:rStyle w:val="NormalTok"/>
        </w:rPr>
        <w:t xml:space="preserve">, </w:t>
      </w:r>
      <w:r>
        <w:rPr>
          <w:rStyle w:val="StringTok"/>
        </w:rPr>
        <w:t xml:space="preserve">"39156-5"</w:t>
      </w:r>
      <w:r>
        <w:rPr>
          <w:rStyle w:val="NormalTok"/>
        </w:rPr>
        <w:t xml:space="preserve">)) </w:t>
      </w:r>
      <w:r>
        <w:rPr>
          <w:rStyle w:val="SpecialCharTok"/>
        </w:rPr>
        <w:t xml:space="preserve">%&gt;%</w:t>
      </w:r>
      <w:r>
        <w:rPr>
          <w:rStyle w:val="NormalTok"/>
        </w:rPr>
        <w:t xml:space="preserve">  </w:t>
      </w:r>
      <w:r>
        <w:rPr>
          <w:rStyle w:val="CommentTok"/>
        </w:rPr>
        <w:t xml:space="preserve"># SBP, DBP, BMI</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(value_numeric)) </w:t>
      </w:r>
      <w:r>
        <w:rPr>
          <w:rStyle w:val="SpecialCharTok"/>
        </w:rPr>
        <w:t xml:space="preserve">%&gt;%</w:t>
      </w:r>
      <w:r>
        <w:rPr>
          <w:rStyle w:val="NormalTok"/>
        </w:rPr>
        <w:t xml:space="preserve">                       </w:t>
      </w:r>
      <w:r>
        <w:rPr>
          <w:rStyle w:val="CommentTok"/>
        </w:rPr>
        <w:t xml:space="preserve"># only numeric values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case_when</w:t>
      </w:r>
      <w:r>
        <w:rPr>
          <w:rStyle w:val="NormalTok"/>
        </w:rPr>
        <w:t xml:space="preserve">(</w:t>
      </w:r>
      <w:r>
        <w:br/>
      </w:r>
      <w:r>
        <w:rPr>
          <w:rStyle w:val="NormalTok"/>
        </w:rPr>
        <w:t xml:space="preserve">      code </w:t>
      </w:r>
      <w:r>
        <w:rPr>
          <w:rStyle w:val="SpecialCharTok"/>
        </w:rPr>
        <w:t xml:space="preserve">==</w:t>
      </w:r>
      <w:r>
        <w:rPr>
          <w:rStyle w:val="NormalTok"/>
        </w:rPr>
        <w:t xml:space="preserve"> </w:t>
      </w:r>
      <w:r>
        <w:rPr>
          <w:rStyle w:val="StringTok"/>
        </w:rPr>
        <w:t xml:space="preserve">"8480-6"</w:t>
      </w:r>
      <w:r>
        <w:rPr>
          <w:rStyle w:val="NormalTok"/>
        </w:rPr>
        <w:t xml:space="preserve">  </w:t>
      </w:r>
      <w:r>
        <w:rPr>
          <w:rStyle w:val="SpecialCharTok"/>
        </w:rPr>
        <w:t xml:space="preserve">~</w:t>
      </w:r>
      <w:r>
        <w:rPr>
          <w:rStyle w:val="NormalTok"/>
        </w:rPr>
        <w:t xml:space="preserve"> </w:t>
      </w:r>
      <w:r>
        <w:rPr>
          <w:rStyle w:val="StringTok"/>
        </w:rPr>
        <w:t xml:space="preserve">"Systolic BP (mmHg)"</w:t>
      </w:r>
      <w:r>
        <w:rPr>
          <w:rStyle w:val="NormalTok"/>
        </w:rPr>
        <w:t xml:space="preserve">,</w:t>
      </w:r>
      <w:r>
        <w:br/>
      </w:r>
      <w:r>
        <w:rPr>
          <w:rStyle w:val="NormalTok"/>
        </w:rPr>
        <w:t xml:space="preserve">      code </w:t>
      </w:r>
      <w:r>
        <w:rPr>
          <w:rStyle w:val="SpecialCharTok"/>
        </w:rPr>
        <w:t xml:space="preserve">==</w:t>
      </w:r>
      <w:r>
        <w:rPr>
          <w:rStyle w:val="NormalTok"/>
        </w:rPr>
        <w:t xml:space="preserve"> </w:t>
      </w:r>
      <w:r>
        <w:rPr>
          <w:rStyle w:val="StringTok"/>
        </w:rPr>
        <w:t xml:space="preserve">"8462-4"</w:t>
      </w:r>
      <w:r>
        <w:rPr>
          <w:rStyle w:val="NormalTok"/>
        </w:rPr>
        <w:t xml:space="preserve">  </w:t>
      </w:r>
      <w:r>
        <w:rPr>
          <w:rStyle w:val="SpecialCharTok"/>
        </w:rPr>
        <w:t xml:space="preserve">~</w:t>
      </w:r>
      <w:r>
        <w:rPr>
          <w:rStyle w:val="NormalTok"/>
        </w:rPr>
        <w:t xml:space="preserve"> </w:t>
      </w:r>
      <w:r>
        <w:rPr>
          <w:rStyle w:val="StringTok"/>
        </w:rPr>
        <w:t xml:space="preserve">"Diastolic BP (mmHg)"</w:t>
      </w:r>
      <w:r>
        <w:rPr>
          <w:rStyle w:val="NormalTok"/>
        </w:rPr>
        <w:t xml:space="preserve">,</w:t>
      </w:r>
      <w:r>
        <w:br/>
      </w:r>
      <w:r>
        <w:rPr>
          <w:rStyle w:val="NormalTok"/>
        </w:rPr>
        <w:t xml:space="preserve">      code </w:t>
      </w:r>
      <w:r>
        <w:rPr>
          <w:rStyle w:val="SpecialCharTok"/>
        </w:rPr>
        <w:t xml:space="preserve">==</w:t>
      </w:r>
      <w:r>
        <w:rPr>
          <w:rStyle w:val="NormalTok"/>
        </w:rPr>
        <w:t xml:space="preserve"> </w:t>
      </w:r>
      <w:r>
        <w:rPr>
          <w:rStyle w:val="StringTok"/>
        </w:rPr>
        <w:t xml:space="preserve">"39156-5"</w:t>
      </w:r>
      <w:r>
        <w:rPr>
          <w:rStyle w:val="NormalTok"/>
        </w:rPr>
        <w:t xml:space="preserve"> </w:t>
      </w:r>
      <w:r>
        <w:rPr>
          <w:rStyle w:val="SpecialCharTok"/>
        </w:rPr>
        <w:t xml:space="preserve">~</w:t>
      </w:r>
      <w:r>
        <w:rPr>
          <w:rStyle w:val="NormalTok"/>
        </w:rPr>
        <w:t xml:space="preserve"> </w:t>
      </w:r>
      <w:r>
        <w:rPr>
          <w:rStyle w:val="StringTok"/>
        </w:rPr>
        <w:t xml:space="preserve">"BMI (kg/m²)"</w:t>
      </w:r>
      <w:r>
        <w:br/>
      </w:r>
      <w:r>
        <w:rPr>
          <w:rStyle w:val="NormalTok"/>
        </w:rPr>
        <w:t xml:space="preserve">    ),</w:t>
      </w:r>
      <w:r>
        <w:br/>
      </w:r>
      <w:r>
        <w:rPr>
          <w:rStyle w:val="NormalTok"/>
        </w:rPr>
        <w:t xml:space="preserve">    </w:t>
      </w:r>
      <w:r>
        <w:rPr>
          <w:rStyle w:val="AttributeTok"/>
        </w:rPr>
        <w:t xml:space="preserve">hyp =</w:t>
      </w:r>
      <w:r>
        <w:rPr>
          <w:rStyle w:val="NormalTok"/>
        </w:rPr>
        <w:t xml:space="preserve"> patient </w:t>
      </w:r>
      <w:r>
        <w:rPr>
          <w:rStyle w:val="SpecialCharTok"/>
        </w:rPr>
        <w:t xml:space="preserve">%in%</w:t>
      </w:r>
      <w:r>
        <w:rPr>
          <w:rStyle w:val="NormalTok"/>
        </w:rPr>
        <w:t xml:space="preserve"> cohort_hyp</w:t>
      </w:r>
      <w:r>
        <w:br/>
      </w:r>
      <w:r>
        <w:rPr>
          <w:rStyle w:val="NormalTok"/>
        </w:rPr>
        <w:t xml:space="preserve">  )</w:t>
      </w:r>
      <w:r>
        <w:br/>
      </w:r>
      <w:r>
        <w:br/>
      </w:r>
      <w:r>
        <w:rPr>
          <w:rStyle w:val="CommentTok"/>
        </w:rPr>
        <w:t xml:space="preserve"># Keep most recent observation per patient per measure</w:t>
      </w:r>
      <w:r>
        <w:br/>
      </w:r>
      <w:r>
        <w:rPr>
          <w:rStyle w:val="NormalTok"/>
        </w:rPr>
        <w:t xml:space="preserve">bp_bmi_latest </w:t>
      </w:r>
      <w:r>
        <w:rPr>
          <w:rStyle w:val="OtherTok"/>
        </w:rPr>
        <w:t xml:space="preserve">&lt;-</w:t>
      </w:r>
      <w:r>
        <w:rPr>
          <w:rStyle w:val="NormalTok"/>
        </w:rPr>
        <w:t xml:space="preserve"> bp_bmi </w:t>
      </w:r>
      <w:r>
        <w:rPr>
          <w:rStyle w:val="SpecialCharTok"/>
        </w:rPr>
        <w:t xml:space="preserve">%&gt;%</w:t>
      </w:r>
      <w:r>
        <w:br/>
      </w:r>
      <w:r>
        <w:rPr>
          <w:rStyle w:val="NormalTok"/>
        </w:rPr>
        <w:t xml:space="preserve">  </w:t>
      </w:r>
      <w:r>
        <w:rPr>
          <w:rStyle w:val="FunctionTok"/>
        </w:rPr>
        <w:t xml:space="preserve">group_by</w:t>
      </w:r>
      <w:r>
        <w:rPr>
          <w:rStyle w:val="NormalTok"/>
        </w:rPr>
        <w:t xml:space="preserve">(patient, measure, hyp) </w:t>
      </w:r>
      <w:r>
        <w:rPr>
          <w:rStyle w:val="SpecialCharTok"/>
        </w:rPr>
        <w:t xml:space="preserve">%&gt;%</w:t>
      </w:r>
      <w:r>
        <w:br/>
      </w:r>
      <w:r>
        <w:rPr>
          <w:rStyle w:val="NormalTok"/>
        </w:rPr>
        <w:t xml:space="preserve">  </w:t>
      </w:r>
      <w:r>
        <w:rPr>
          <w:rStyle w:val="FunctionTok"/>
        </w:rPr>
        <w:t xml:space="preserve">slice_max</w:t>
      </w:r>
      <w:r>
        <w:rPr>
          <w:rStyle w:val="NormalTok"/>
        </w:rPr>
        <w:t xml:space="preserve">(date,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Basic data quality checks and cleaning</w:t>
      </w:r>
      <w:r>
        <w:br/>
      </w:r>
      <w:r>
        <w:rPr>
          <w:rStyle w:val="NormalTok"/>
        </w:rPr>
        <w:t xml:space="preserve">bp_bmi_latest </w:t>
      </w:r>
      <w:r>
        <w:rPr>
          <w:rStyle w:val="OtherTok"/>
        </w:rPr>
        <w:t xml:space="preserve">&lt;-</w:t>
      </w:r>
      <w:r>
        <w:rPr>
          <w:rStyle w:val="NormalTok"/>
        </w:rPr>
        <w:t xml:space="preserve"> bp_bmi_latest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value_numeric =</w:t>
      </w:r>
      <w:r>
        <w:rPr>
          <w:rStyle w:val="NormalTok"/>
        </w:rPr>
        <w:t xml:space="preserve"> </w:t>
      </w:r>
      <w:r>
        <w:rPr>
          <w:rStyle w:val="FunctionTok"/>
        </w:rPr>
        <w:t xml:space="preserve">case_when</w:t>
      </w:r>
      <w:r>
        <w:rPr>
          <w:rStyle w:val="NormalTok"/>
        </w:rPr>
        <w:t xml:space="preserve">(</w:t>
      </w:r>
      <w:r>
        <w:br/>
      </w:r>
      <w:r>
        <w:rPr>
          <w:rStyle w:val="NormalTok"/>
        </w:rPr>
        <w:t xml:space="preserve">      measure </w:t>
      </w:r>
      <w:r>
        <w:rPr>
          <w:rStyle w:val="SpecialCharTok"/>
        </w:rPr>
        <w:t xml:space="preserve">==</w:t>
      </w:r>
      <w:r>
        <w:rPr>
          <w:rStyle w:val="NormalTok"/>
        </w:rPr>
        <w:t xml:space="preserve"> </w:t>
      </w:r>
      <w:r>
        <w:rPr>
          <w:rStyle w:val="StringTok"/>
        </w:rPr>
        <w:t xml:space="preserve">"Systolic BP (mmHg)"</w:t>
      </w:r>
      <w:r>
        <w:rPr>
          <w:rStyle w:val="NormalTok"/>
        </w:rPr>
        <w:t xml:space="preserve"> </w:t>
      </w:r>
      <w:r>
        <w:rPr>
          <w:rStyle w:val="SpecialCharTok"/>
        </w:rPr>
        <w:t xml:space="preserve">&amp;</w:t>
      </w:r>
      <w:r>
        <w:rPr>
          <w:rStyle w:val="NormalTok"/>
        </w:rPr>
        <w:t xml:space="preserve"> value_numeric </w:t>
      </w:r>
      <w:r>
        <w:rPr>
          <w:rStyle w:val="SpecialCharTok"/>
        </w:rPr>
        <w:t xml:space="preserve">&gt;=</w:t>
      </w:r>
      <w:r>
        <w:rPr>
          <w:rStyle w:val="NormalTok"/>
        </w:rPr>
        <w:t xml:space="preserve"> </w:t>
      </w:r>
      <w:r>
        <w:rPr>
          <w:rStyle w:val="DecValTok"/>
        </w:rPr>
        <w:t xml:space="preserve">300</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repeated 300s likely placeholder</w:t>
      </w:r>
      <w:r>
        <w:br/>
      </w:r>
      <w:r>
        <w:rPr>
          <w:rStyle w:val="NormalTok"/>
        </w:rPr>
        <w:t xml:space="preserve">      measure </w:t>
      </w:r>
      <w:r>
        <w:rPr>
          <w:rStyle w:val="SpecialCharTok"/>
        </w:rPr>
        <w:t xml:space="preserve">==</w:t>
      </w:r>
      <w:r>
        <w:rPr>
          <w:rStyle w:val="NormalTok"/>
        </w:rPr>
        <w:t xml:space="preserve"> </w:t>
      </w:r>
      <w:r>
        <w:rPr>
          <w:rStyle w:val="StringTok"/>
        </w:rPr>
        <w:t xml:space="preserve">"Systolic BP (mmHg)"</w:t>
      </w:r>
      <w:r>
        <w:rPr>
          <w:rStyle w:val="NormalTok"/>
        </w:rPr>
        <w:t xml:space="preserve"> </w:t>
      </w:r>
      <w:r>
        <w:rPr>
          <w:rStyle w:val="SpecialCharTok"/>
        </w:rPr>
        <w:t xml:space="preserve">&amp;</w:t>
      </w:r>
      <w:r>
        <w:rPr>
          <w:rStyle w:val="NormalTok"/>
        </w:rPr>
        <w:t xml:space="preserve"> value_numeric </w:t>
      </w:r>
      <w:r>
        <w:rPr>
          <w:rStyle w:val="SpecialCharTok"/>
        </w:rPr>
        <w:t xml:space="preserve">&lt;</w:t>
      </w:r>
      <w:r>
        <w:rPr>
          <w:rStyle w:val="NormalTok"/>
        </w:rPr>
        <w:t xml:space="preserve"> </w:t>
      </w:r>
      <w:r>
        <w:rPr>
          <w:rStyle w:val="DecValTok"/>
        </w:rPr>
        <w:t xml:space="preserve">70</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physiologically unlikely</w:t>
      </w:r>
      <w:r>
        <w:br/>
      </w:r>
      <w:r>
        <w:rPr>
          <w:rStyle w:val="NormalTok"/>
        </w:rPr>
        <w:t xml:space="preserve">      measure </w:t>
      </w:r>
      <w:r>
        <w:rPr>
          <w:rStyle w:val="SpecialCharTok"/>
        </w:rPr>
        <w:t xml:space="preserve">==</w:t>
      </w:r>
      <w:r>
        <w:rPr>
          <w:rStyle w:val="NormalTok"/>
        </w:rPr>
        <w:t xml:space="preserve"> </w:t>
      </w:r>
      <w:r>
        <w:rPr>
          <w:rStyle w:val="StringTok"/>
        </w:rPr>
        <w:t xml:space="preserve">"Diastolic BP (mmHg)"</w:t>
      </w:r>
      <w:r>
        <w:rPr>
          <w:rStyle w:val="NormalTok"/>
        </w:rPr>
        <w:t xml:space="preserve"> </w:t>
      </w:r>
      <w:r>
        <w:rPr>
          <w:rStyle w:val="SpecialCharTok"/>
        </w:rPr>
        <w:t xml:space="preserve">&amp;</w:t>
      </w:r>
      <w:r>
        <w:rPr>
          <w:rStyle w:val="NormalTok"/>
        </w:rPr>
        <w:t xml:space="preserve"> value_numeric </w:t>
      </w:r>
      <w:r>
        <w:rPr>
          <w:rStyle w:val="SpecialCharTok"/>
        </w:rPr>
        <w:t xml:space="preserve">&gt;</w:t>
      </w:r>
      <w:r>
        <w:rPr>
          <w:rStyle w:val="NormalTok"/>
        </w:rPr>
        <w:t xml:space="preserve"> </w:t>
      </w:r>
      <w:r>
        <w:rPr>
          <w:rStyle w:val="DecValTok"/>
        </w:rPr>
        <w:t xml:space="preserve">150</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extreme outliers</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value_numeric</w:t>
      </w:r>
      <w:r>
        <w:br/>
      </w:r>
      <w:r>
        <w:rPr>
          <w:rStyle w:val="NormalTok"/>
        </w:rPr>
        <w:t xml:space="preserve">    )</w:t>
      </w:r>
      <w:r>
        <w:br/>
      </w:r>
      <w:r>
        <w:rPr>
          <w:rStyle w:val="NormalTok"/>
        </w:rPr>
        <w:t xml:space="preserve">  )</w:t>
      </w:r>
      <w:r>
        <w:br/>
      </w:r>
      <w:r>
        <w:br/>
      </w:r>
      <w:r>
        <w:rPr>
          <w:rStyle w:val="CommentTok"/>
        </w:rPr>
        <w:t xml:space="preserve"># Restrict to hypertensive patients</w:t>
      </w:r>
      <w:r>
        <w:br/>
      </w:r>
      <w:r>
        <w:rPr>
          <w:rStyle w:val="NormalTok"/>
        </w:rPr>
        <w:t xml:space="preserve">bp_bmi_htn </w:t>
      </w:r>
      <w:r>
        <w:rPr>
          <w:rStyle w:val="OtherTok"/>
        </w:rPr>
        <w:t xml:space="preserve">&lt;-</w:t>
      </w:r>
      <w:r>
        <w:rPr>
          <w:rStyle w:val="NormalTok"/>
        </w:rPr>
        <w:t xml:space="preserve"> bp_bmi_latest </w:t>
      </w:r>
      <w:r>
        <w:rPr>
          <w:rStyle w:val="SpecialCharTok"/>
        </w:rPr>
        <w:t xml:space="preserve">%&gt;%</w:t>
      </w:r>
      <w:r>
        <w:br/>
      </w:r>
      <w:r>
        <w:rPr>
          <w:rStyle w:val="NormalTok"/>
        </w:rPr>
        <w:t xml:space="preserve">  </w:t>
      </w:r>
      <w:r>
        <w:rPr>
          <w:rStyle w:val="FunctionTok"/>
        </w:rPr>
        <w:t xml:space="preserve">filter</w:t>
      </w:r>
      <w:r>
        <w:rPr>
          <w:rStyle w:val="NormalTok"/>
        </w:rPr>
        <w:t xml:space="preserve">(hyp)</w:t>
      </w:r>
      <w:r>
        <w:br/>
      </w:r>
      <w:r>
        <w:rPr>
          <w:rStyle w:val="FunctionTok"/>
        </w:rPr>
        <w:t xml:space="preserve">length</w:t>
      </w:r>
      <w:r>
        <w:rPr>
          <w:rStyle w:val="NormalTok"/>
        </w:rPr>
        <w:t xml:space="preserve">(cohort_hyp) </w:t>
      </w:r>
      <w:r>
        <w:rPr>
          <w:rStyle w:val="CommentTok"/>
        </w:rPr>
        <w:t xml:space="preserve"># No of hypertensive patients</w:t>
      </w:r>
    </w:p>
    <w:p>
      <w:pPr>
        <w:pStyle w:val="SourceCode"/>
      </w:pPr>
      <w:r>
        <w:rPr>
          <w:rStyle w:val="VerbatimChar"/>
        </w:rPr>
        <w:t xml:space="preserve">## [1] 282</w:t>
      </w:r>
    </w:p>
    <w:p>
      <w:pPr>
        <w:pStyle w:val="SourceCode"/>
      </w:pPr>
      <w:r>
        <w:rPr>
          <w:rStyle w:val="NormalTok"/>
        </w:rPr>
        <w:t xml:space="preserve">bp_bmi_htn </w:t>
      </w:r>
      <w:r>
        <w:rPr>
          <w:rStyle w:val="SpecialCharTok"/>
        </w:rPr>
        <w:t xml:space="preserve">%&gt;%</w:t>
      </w:r>
      <w:r>
        <w:br/>
      </w:r>
      <w:r>
        <w:rPr>
          <w:rStyle w:val="NormalTok"/>
        </w:rPr>
        <w:t xml:space="preserve">  </w:t>
      </w:r>
      <w:r>
        <w:rPr>
          <w:rStyle w:val="FunctionTok"/>
        </w:rPr>
        <w:t xml:space="preserve">count</w:t>
      </w:r>
      <w:r>
        <w:rPr>
          <w:rStyle w:val="NormalTok"/>
        </w:rPr>
        <w:t xml:space="preserve">(measure) </w:t>
      </w:r>
      <w:r>
        <w:rPr>
          <w:rStyle w:val="CommentTok"/>
        </w:rPr>
        <w:t xml:space="preserve">#No of patients with BP and BMI measures</w:t>
      </w:r>
    </w:p>
    <w:p>
      <w:pPr>
        <w:pStyle w:val="SourceCode"/>
      </w:pPr>
      <w:r>
        <w:rPr>
          <w:rStyle w:val="VerbatimChar"/>
        </w:rPr>
        <w:t xml:space="preserve">## # A tibble: 3 × 2</w:t>
      </w:r>
      <w:r>
        <w:br/>
      </w:r>
      <w:r>
        <w:rPr>
          <w:rStyle w:val="VerbatimChar"/>
        </w:rPr>
        <w:t xml:space="preserve">##   measure                 n</w:t>
      </w:r>
      <w:r>
        <w:br/>
      </w:r>
      <w:r>
        <w:rPr>
          <w:rStyle w:val="VerbatimChar"/>
        </w:rPr>
        <w:t xml:space="preserve">##   &lt;chr&gt;               &lt;int&gt;</w:t>
      </w:r>
      <w:r>
        <w:br/>
      </w:r>
      <w:r>
        <w:rPr>
          <w:rStyle w:val="VerbatimChar"/>
        </w:rPr>
        <w:t xml:space="preserve">## 1 BMI (kg/m²)           282</w:t>
      </w:r>
      <w:r>
        <w:br/>
      </w:r>
      <w:r>
        <w:rPr>
          <w:rStyle w:val="VerbatimChar"/>
        </w:rPr>
        <w:t xml:space="preserve">## 2 Diastolic BP (mmHg)   282</w:t>
      </w:r>
      <w:r>
        <w:br/>
      </w:r>
      <w:r>
        <w:rPr>
          <w:rStyle w:val="VerbatimChar"/>
        </w:rPr>
        <w:t xml:space="preserve">## 3 Systolic BP (mmHg)    282</w:t>
      </w:r>
    </w:p>
    <w:p>
      <w:pPr>
        <w:pStyle w:val="FirstParagraph"/>
      </w:pPr>
      <w:r>
        <w:t xml:space="preserve">A total of 282 patients are identified with a diagnosis of hypertension. For each patient, one observation per measure (systolic blood pressure, diastolic blood pressure, and BMI) is retained by selecting the most recent recorded value. This results in one observation per patient per measure (n = 282 for each variable), providing a consistent cross-sectional snapshot for analysis.</w:t>
      </w:r>
    </w:p>
    <w:p>
      <w:pPr>
        <w:pStyle w:val="BodyText"/>
      </w:pPr>
      <w:r>
        <w:t xml:space="preserve">Measurements are identified using LOINC codes: 8480-6 for systolic blood pressure, 8462-4 for diastolic blood pressure, and 39156-5 for BMI. Only numeric values are included. Implausible values are addressed using clinically informed thresholds; in particular, repeated systolic blood pressure values of 300 mmHg are treated as missing, as these are not physiologically plausible and likely represent placeholder entries.</w:t>
      </w:r>
    </w:p>
    <w:bookmarkEnd w:id="71"/>
    <w:bookmarkStart w:id="72" w:name="summary-statistics"/>
    <w:p>
      <w:pPr>
        <w:pStyle w:val="Heading2"/>
      </w:pPr>
      <w:r>
        <w:t xml:space="preserve">3.3 Summary Statistics</w:t>
      </w:r>
    </w:p>
    <w:p>
      <w:pPr>
        <w:pStyle w:val="SourceCode"/>
      </w:pPr>
      <w:r>
        <w:rPr>
          <w:rStyle w:val="NormalTok"/>
        </w:rPr>
        <w:t xml:space="preserve">bp_bmi_htn </w:t>
      </w:r>
      <w:r>
        <w:rPr>
          <w:rStyle w:val="SpecialCharTok"/>
        </w:rPr>
        <w:t xml:space="preserve">%&gt;%</w:t>
      </w:r>
      <w:r>
        <w:br/>
      </w:r>
      <w:r>
        <w:rPr>
          <w:rStyle w:val="NormalTok"/>
        </w:rPr>
        <w:t xml:space="preserve">  </w:t>
      </w:r>
      <w:r>
        <w:rPr>
          <w:rStyle w:val="FunctionTok"/>
        </w:rPr>
        <w:t xml:space="preserve">group_by</w:t>
      </w:r>
      <w:r>
        <w:rPr>
          <w:rStyle w:val="NormalTok"/>
        </w:rPr>
        <w:t xml:space="preserve">(measure)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(value_numeric,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(value_numeric,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(value_numeric,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(value_numeric,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(value_numeric,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 A tibble: 3 × 7</w:t>
      </w:r>
      <w:r>
        <w:br/>
      </w:r>
      <w:r>
        <w:rPr>
          <w:rStyle w:val="VerbatimChar"/>
        </w:rPr>
        <w:t xml:space="preserve">##   measure                 n  mean median    sd   q25   q75</w:t>
      </w:r>
      <w:r>
        <w:br/>
      </w:r>
      <w:r>
        <w:rPr>
          <w:rStyle w:val="VerbatimChar"/>
        </w:rPr>
        <w:t xml:space="preserve">##   &lt;chr&gt;               &lt;int&gt; &lt;dbl&gt;  &lt;dbl&gt; &lt;dbl&gt; &lt;dbl&gt; &lt;dbl&gt;</w:t>
      </w:r>
      <w:r>
        <w:br/>
      </w:r>
      <w:r>
        <w:rPr>
          <w:rStyle w:val="VerbatimChar"/>
        </w:rPr>
        <w:t xml:space="preserve">## 1 BMI (kg/m²)           282  28.2   28     3.6  27.5  29.8</w:t>
      </w:r>
      <w:r>
        <w:br/>
      </w:r>
      <w:r>
        <w:rPr>
          <w:rStyle w:val="VerbatimChar"/>
        </w:rPr>
        <w:t xml:space="preserve">## 2 Diastolic BP (mmHg)   282  87.6   82.5  15.2  77   101  </w:t>
      </w:r>
      <w:r>
        <w:br/>
      </w:r>
      <w:r>
        <w:rPr>
          <w:rStyle w:val="VerbatimChar"/>
        </w:rPr>
        <w:t xml:space="preserve">## 3 Systolic BP (mmHg)    282 134.   128    21.1 116   149</w:t>
      </w:r>
    </w:p>
    <w:p>
      <w:pPr>
        <w:pStyle w:val="FirstParagraph"/>
      </w:pPr>
      <w:r>
        <w:t xml:space="preserve">Among patients with hypertension, mean systolic blood pressure is 133.5 mmHg (SD 21.1), with a median of 128.0 mmHg, indicating a right-skewed distribution. Diastolic blood pressure has a mean of 87.6 mmHg (SD 15.2) and a median of 82.5 mmHg, with a similar but less pronounced spread.</w:t>
      </w:r>
    </w:p>
    <w:p>
      <w:pPr>
        <w:pStyle w:val="BodyText"/>
      </w:pPr>
      <w:r>
        <w:t xml:space="preserve">BMI values are elevated overall, with a mean of 28.2 kg/m² (SD 3.6) and a median of 28.0 kg/m², placing the average patient in the overweight range.</w:t>
      </w:r>
    </w:p>
    <w:p>
      <w:pPr>
        <w:pStyle w:val="BodyText"/>
      </w:pPr>
      <w:r>
        <w:t xml:space="preserve">Variability is greatest for systolic blood pressure, reflecting heterogeneity in disease severity and potential differences in treatment or control within the cohort. Overall, the distributions are consistent with expected clinical patterns in hypertensive populations.</w:t>
      </w:r>
    </w:p>
    <w:bookmarkEnd w:id="72"/>
    <w:bookmarkStart w:id="79" w:name="visualisation"/>
    <w:p>
      <w:pPr>
        <w:pStyle w:val="Heading2"/>
      </w:pPr>
      <w:r>
        <w:t xml:space="preserve">3.4 Visualisation</w:t>
      </w:r>
    </w:p>
    <w:p>
      <w:pPr>
        <w:pStyle w:val="FirstParagraph"/>
      </w:pPr>
      <w:r>
        <w:drawing>
          <wp:inline>
            <wp:extent cx="5334000" cy="3200400"/>
            <wp:effectExtent b="0" l="0" r="0" t="0"/>
            <wp:docPr descr="" title="" id="74" name="Picture"/>
            <a:graphic>
              <a:graphicData uri="http://schemas.openxmlformats.org/drawingml/2006/picture">
                <pic:pic>
                  <pic:nvPicPr>
                    <pic:cNvPr descr="analysis_final_files/analysis_final_files/figure-docx/density-plots-1.png" id="75" name="Picture"/>
                    <pic:cNvPicPr>
                      <a:picLocks noChangeArrowheads="1" noChangeAspect="1"/>
                    </pic:cNvPicPr>
                  </pic:nvPicPr>
                  <pic:blipFill>
                    <a:blip r:embed="rId73"/>
                    <a:stretch>
                      <a:fillRect/>
                    </a:stretch>
                  </pic:blipFill>
                  <pic:spPr bwMode="auto">
                    <a:xfrm>
                      <a:off x="0" y="0"/>
                      <a:ext cx="5334000" cy="3200400"/>
                    </a:xfrm>
                    <a:prstGeom prst="rect">
                      <a:avLst/>
                    </a:prstGeom>
                    <a:noFill/>
                    <a:ln w="9525">
                      <a:noFill/>
                      <a:headEnd/>
                      <a:tailEnd/>
                    </a:ln>
                  </pic:spPr>
                </pic:pic>
              </a:graphicData>
            </a:graphic>
          </wp:inline>
        </w:drawing>
      </w:r>
      <w:r>
        <w:drawing>
          <wp:inline>
            <wp:extent cx="5334000" cy="3200400"/>
            <wp:effectExtent b="0" l="0" r="0" t="0"/>
            <wp:docPr descr="" title="" id="77" name="Picture"/>
            <a:graphic>
              <a:graphicData uri="http://schemas.openxmlformats.org/drawingml/2006/picture">
                <pic:pic>
                  <pic:nvPicPr>
                    <pic:cNvPr descr="analysis_final_files/analysis_final_files/figure-docx/density-plots-2.png" id="78" name="Picture"/>
                    <pic:cNvPicPr>
                      <a:picLocks noChangeArrowheads="1" noChangeAspect="1"/>
                    </pic:cNvPicPr>
                  </pic:nvPicPr>
                  <pic:blipFill>
                    <a:blip r:embed="rId76"/>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Histograms with overlaid density curves show the distribution of BMI, diastolic blood pressure, and systolic blood pressure within the hypertensive cohort. BMI values are relatively tightly clustered around the high 20s, with a slight right skew, indicating that most patients fall within the overweight range.</w:t>
      </w:r>
    </w:p>
    <w:p>
      <w:pPr>
        <w:pStyle w:val="BodyText"/>
      </w:pPr>
      <w:r>
        <w:t xml:space="preserve">Diastolic blood pressure exhibits moderate variability, with a concentration around 75–85 mmHg and a secondary spread towards higher values, suggesting heterogeneity in blood pressure control.</w:t>
      </w:r>
    </w:p>
    <w:p>
      <w:pPr>
        <w:pStyle w:val="BodyText"/>
      </w:pPr>
      <w:r>
        <w:t xml:space="preserve">Systolic blood pressure shows the greatest variability, with a broader distribution and a noticeable right tail extending towards higher values. This indicates a wider range of disease severity or treatment response within the cohort.</w:t>
      </w:r>
    </w:p>
    <w:p>
      <w:pPr>
        <w:pStyle w:val="BodyText"/>
      </w:pPr>
      <w:r>
        <w:t xml:space="preserve">Boxplots reinforce these patterns, showing higher dispersion and more extreme values for systolic blood pressure compared to diastolic blood pressure and BMI. Overall, the visualisations highlight greater variability in systolic blood pressure and relatively tighter clustering of BMI values.</w:t>
      </w:r>
    </w:p>
    <w:bookmarkEnd w:id="79"/>
    <w:bookmarkEnd w:id="80"/>
    <w:bookmarkStart w:id="93" w:name="task-4-hypertension-prevalence"/>
    <w:p>
      <w:pPr>
        <w:pStyle w:val="Heading1"/>
      </w:pPr>
      <w:r>
        <w:t xml:space="preserve">Task 4: Hypertension Prevalence</w:t>
      </w:r>
    </w:p>
    <w:p>
      <w:pPr>
        <w:pStyle w:val="FirstParagraph"/>
      </w:pPr>
      <w:r>
        <w:t xml:space="preserve">Report the crude, and adjusted (to the UK population as much as possible) prevalence of hypertension.</w:t>
      </w:r>
    </w:p>
    <w:bookmarkStart w:id="81" w:name="crude-prevalence"/>
    <w:p>
      <w:pPr>
        <w:pStyle w:val="Heading2"/>
      </w:pPr>
      <w:r>
        <w:t xml:space="preserve">4.1 Crude Prevalence</w:t>
      </w:r>
    </w:p>
    <w:p>
      <w:pPr>
        <w:pStyle w:val="FirstParagraph"/>
      </w:pPr>
      <w:r>
        <w:t xml:space="preserve">Crude prevalence is calculated as the proportion of adults with a recorded diagnosis of hypertension within the cleaned cohort. The analysis is restricted to adults aged ≥18 years, as hypertension definitions and epidemiological benchmarks are based on adult populations.</w:t>
      </w:r>
    </w:p>
    <w:p>
      <w:pPr>
        <w:pStyle w:val="SourceCode"/>
      </w:pPr>
      <w:r>
        <w:rPr>
          <w:rStyle w:val="NormalTok"/>
        </w:rPr>
        <w:t xml:space="preserve">adult_cohort </w:t>
      </w:r>
      <w:r>
        <w:rPr>
          <w:rStyle w:val="OtherTok"/>
        </w:rPr>
        <w:t xml:space="preserve">&lt;-</w:t>
      </w:r>
      <w:r>
        <w:rPr>
          <w:rStyle w:val="NormalTok"/>
        </w:rPr>
        <w:t xml:space="preserve"> patients_clean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htn =</w:t>
      </w:r>
      <w:r>
        <w:rPr>
          <w:rStyle w:val="NormalTok"/>
        </w:rPr>
        <w:t xml:space="preserve"> id </w:t>
      </w:r>
      <w:r>
        <w:rPr>
          <w:rStyle w:val="SpecialCharTok"/>
        </w:rPr>
        <w:t xml:space="preserve">%in%</w:t>
      </w:r>
      <w:r>
        <w:rPr>
          <w:rStyle w:val="NormalTok"/>
        </w:rPr>
        <w:t xml:space="preserve"> cohort_hyp)</w:t>
      </w:r>
      <w:r>
        <w:br/>
      </w:r>
      <w:r>
        <w:br/>
      </w:r>
      <w:r>
        <w:rPr>
          <w:rStyle w:val="NormalTok"/>
        </w:rPr>
        <w:t xml:space="preserve">n_adults   </w:t>
      </w:r>
      <w:r>
        <w:rPr>
          <w:rStyle w:val="OtherTok"/>
        </w:rPr>
        <w:t xml:space="preserve">&lt;-</w:t>
      </w:r>
      <w:r>
        <w:rPr>
          <w:rStyle w:val="NormalTok"/>
        </w:rPr>
        <w:t xml:space="preserve"> </w:t>
      </w:r>
      <w:r>
        <w:rPr>
          <w:rStyle w:val="FunctionTok"/>
        </w:rPr>
        <w:t xml:space="preserve">nrow</w:t>
      </w:r>
      <w:r>
        <w:rPr>
          <w:rStyle w:val="NormalTok"/>
        </w:rPr>
        <w:t xml:space="preserve">(adult_cohort)</w:t>
      </w:r>
      <w:r>
        <w:br/>
      </w:r>
      <w:r>
        <w:rPr>
          <w:rStyle w:val="NormalTok"/>
        </w:rPr>
        <w:t xml:space="preserve">n_htn      </w:t>
      </w:r>
      <w:r>
        <w:rPr>
          <w:rStyle w:val="OtherTok"/>
        </w:rPr>
        <w:t xml:space="preserve">&lt;-</w:t>
      </w:r>
      <w:r>
        <w:rPr>
          <w:rStyle w:val="NormalTok"/>
        </w:rPr>
        <w:t xml:space="preserve"> </w:t>
      </w:r>
      <w:r>
        <w:rPr>
          <w:rStyle w:val="FunctionTok"/>
        </w:rPr>
        <w:t xml:space="preserve">sum</w:t>
      </w:r>
      <w:r>
        <w:rPr>
          <w:rStyle w:val="NormalTok"/>
        </w:rPr>
        <w:t xml:space="preserve">(adult_cohort</w:t>
      </w:r>
      <w:r>
        <w:rPr>
          <w:rStyle w:val="SpecialCharTok"/>
        </w:rPr>
        <w:t xml:space="preserve">$</w:t>
      </w:r>
      <w:r>
        <w:rPr>
          <w:rStyle w:val="NormalTok"/>
        </w:rPr>
        <w:t xml:space="preserve">htn)</w:t>
      </w:r>
      <w:r>
        <w:br/>
      </w:r>
      <w:r>
        <w:rPr>
          <w:rStyle w:val="NormalTok"/>
        </w:rPr>
        <w:t xml:space="preserve">crude_prev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n_htn </w:t>
      </w:r>
      <w:r>
        <w:rPr>
          <w:rStyle w:val="SpecialCharTok"/>
        </w:rPr>
        <w:t xml:space="preserve">/</w:t>
      </w:r>
      <w:r>
        <w:rPr>
          <w:rStyle w:val="NormalTok"/>
        </w:rPr>
        <w:t xml:space="preserve"> n_adults</w:t>
      </w:r>
      <w:r>
        <w:br/>
      </w:r>
      <w:r>
        <w:rPr>
          <w:rStyle w:val="NormalTok"/>
        </w:rPr>
        <w:t xml:space="preserve">ci         </w:t>
      </w:r>
      <w:r>
        <w:rPr>
          <w:rStyle w:val="OtherTok"/>
        </w:rPr>
        <w:t xml:space="preserve">&lt;-</w:t>
      </w:r>
      <w:r>
        <w:rPr>
          <w:rStyle w:val="NormalTok"/>
        </w:rPr>
        <w:t xml:space="preserve"> </w:t>
      </w:r>
      <w:r>
        <w:rPr>
          <w:rStyle w:val="FunctionTok"/>
        </w:rPr>
        <w:t xml:space="preserve">prop.test</w:t>
      </w:r>
      <w:r>
        <w:rPr>
          <w:rStyle w:val="NormalTok"/>
        </w:rPr>
        <w:t xml:space="preserve">(n_htn, n_adults)</w:t>
      </w:r>
      <w:r>
        <w:rPr>
          <w:rStyle w:val="SpecialCharTok"/>
        </w:rPr>
        <w:t xml:space="preserve">$</w:t>
      </w:r>
      <w:r>
        <w:rPr>
          <w:rStyle w:val="NormalTok"/>
        </w:rPr>
        <w:t xml:space="preserve">conf.int </w:t>
      </w:r>
      <w:r>
        <w:rPr>
          <w:rStyle w:val="SpecialCharTok"/>
        </w:rPr>
        <w:t xml:space="preserve">*</w:t>
      </w:r>
      <w:r>
        <w:rPr>
          <w:rStyle w:val="NormalTok"/>
        </w:rPr>
        <w:t xml:space="preserve"> </w:t>
      </w:r>
      <w:r>
        <w:rPr>
          <w:rStyle w:val="DecValTok"/>
        </w:rPr>
        <w:t xml:space="preserve">100</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adults       =</w:t>
      </w:r>
      <w:r>
        <w:rPr>
          <w:rStyle w:val="NormalTok"/>
        </w:rPr>
        <w:t xml:space="preserve"> n_adults,</w:t>
      </w:r>
      <w:r>
        <w:br/>
      </w:r>
      <w:r>
        <w:rPr>
          <w:rStyle w:val="NormalTok"/>
        </w:rPr>
        <w:t xml:space="preserve">  </w:t>
      </w:r>
      <w:r>
        <w:rPr>
          <w:rStyle w:val="AttributeTok"/>
        </w:rPr>
        <w:t xml:space="preserve">hypertensive =</w:t>
      </w:r>
      <w:r>
        <w:rPr>
          <w:rStyle w:val="NormalTok"/>
        </w:rPr>
        <w:t xml:space="preserve"> n_htn,</w:t>
      </w:r>
      <w:r>
        <w:br/>
      </w:r>
      <w:r>
        <w:rPr>
          <w:rStyle w:val="NormalTok"/>
        </w:rPr>
        <w:t xml:space="preserve">  </w:t>
      </w:r>
      <w:r>
        <w:rPr>
          <w:rStyle w:val="AttributeTok"/>
        </w:rPr>
        <w:t xml:space="preserve">prevalence   =</w:t>
      </w:r>
      <w:r>
        <w:rPr>
          <w:rStyle w:val="NormalTok"/>
        </w:rPr>
        <w:t xml:space="preserve"> </w:t>
      </w:r>
      <w:r>
        <w:rPr>
          <w:rStyle w:val="FunctionTok"/>
        </w:rPr>
        <w:t xml:space="preserve">round</w:t>
      </w:r>
      <w:r>
        <w:rPr>
          <w:rStyle w:val="NormalTok"/>
        </w:rPr>
        <w:t xml:space="preserve">(crude_prev, </w:t>
      </w:r>
      <w:r>
        <w:rPr>
          <w:rStyle w:val="DecValTok"/>
        </w:rPr>
        <w:t xml:space="preserve">1</w:t>
      </w:r>
      <w:r>
        <w:rPr>
          <w:rStyle w:val="NormalTok"/>
        </w:rPr>
        <w:t xml:space="preserve">),</w:t>
      </w:r>
      <w:r>
        <w:br/>
      </w:r>
      <w:r>
        <w:rPr>
          <w:rStyle w:val="NormalTok"/>
        </w:rPr>
        <w:t xml:space="preserve">  </w:t>
      </w:r>
      <w:r>
        <w:rPr>
          <w:rStyle w:val="AttributeTok"/>
        </w:rPr>
        <w:t xml:space="preserve">ci_lower     =</w:t>
      </w:r>
      <w:r>
        <w:rPr>
          <w:rStyle w:val="NormalTok"/>
        </w:rPr>
        <w:t xml:space="preserve"> </w:t>
      </w:r>
      <w:r>
        <w:rPr>
          <w:rStyle w:val="FunctionTok"/>
        </w:rPr>
        <w:t xml:space="preserve">round</w:t>
      </w:r>
      <w:r>
        <w:rPr>
          <w:rStyle w:val="NormalTok"/>
        </w:rPr>
        <w:t xml:space="preserve">(ci[</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round</w:t>
      </w:r>
      <w:r>
        <w:rPr>
          <w:rStyle w:val="NormalTok"/>
        </w:rPr>
        <w:t xml:space="preserve">(ci[</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 A tibble: 1 × 5</w:t>
      </w:r>
      <w:r>
        <w:br/>
      </w:r>
      <w:r>
        <w:rPr>
          <w:rStyle w:val="VerbatimChar"/>
        </w:rPr>
        <w:t xml:space="preserve">##   adults hypertensive prevalence ci_lower ci_upper</w:t>
      </w:r>
      <w:r>
        <w:br/>
      </w:r>
      <w:r>
        <w:rPr>
          <w:rStyle w:val="VerbatimChar"/>
        </w:rPr>
        <w:t xml:space="preserve">##    &lt;int&gt;        &lt;int&gt;      &lt;dbl&gt;    &lt;dbl&gt;    &lt;dbl&gt;</w:t>
      </w:r>
      <w:r>
        <w:br/>
      </w:r>
      <w:r>
        <w:rPr>
          <w:rStyle w:val="VerbatimChar"/>
        </w:rPr>
        <w:t xml:space="preserve">## 1    884          282       31.9     28.9     35.1</w:t>
      </w:r>
    </w:p>
    <w:p>
      <w:pPr>
        <w:pStyle w:val="FirstParagraph"/>
      </w:pPr>
      <w:r>
        <w:t xml:space="preserve">The adult cohort contains 884 individuals, of whom 282 have a diagnosis of hypertension. This corresponds to a crude prevalence of 31.9% (95% CI: 28.9% to 35.1%).</w:t>
      </w:r>
    </w:p>
    <w:bookmarkEnd w:id="81"/>
    <w:bookmarkStart w:id="88" w:name="prevalence-by-age-group-and-sex"/>
    <w:p>
      <w:pPr>
        <w:pStyle w:val="Heading2"/>
      </w:pPr>
      <w:r>
        <w:t xml:space="preserve">4.2 Prevalence by Age Group and Sex</w:t>
      </w:r>
    </w:p>
    <w:p>
      <w:pPr>
        <w:pStyle w:val="FirstParagraph"/>
      </w:pPr>
      <w:r>
        <w:t xml:space="preserve">Hypertension prevalence is stratified by age group and sex to examine demographic variation in disease burden within the adult cohort.</w:t>
      </w:r>
    </w:p>
    <w:p>
      <w:pPr>
        <w:pStyle w:val="SourceCode"/>
      </w:pPr>
      <w:r>
        <w:rPr>
          <w:rStyle w:val="NormalTok"/>
        </w:rPr>
        <w:t xml:space="preserve">adult_cohort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sex =</w:t>
      </w:r>
      <w:r>
        <w:rPr>
          <w:rStyle w:val="NormalTok"/>
        </w:rPr>
        <w:t xml:space="preserve"> </w:t>
      </w:r>
      <w:r>
        <w:rPr>
          <w:rStyle w:val="FunctionTok"/>
        </w:rPr>
        <w:t xml:space="preserve">if_else</w:t>
      </w:r>
      <w:r>
        <w:rPr>
          <w:rStyle w:val="NormalTok"/>
        </w:rPr>
        <w:t xml:space="preserve">(gender </w:t>
      </w:r>
      <w:r>
        <w:rPr>
          <w:rStyle w:val="SpecialCharTok"/>
        </w:rPr>
        <w:t xml:space="preserve">==</w:t>
      </w:r>
      <w:r>
        <w:rPr>
          <w:rStyle w:val="NormalTok"/>
        </w:rPr>
        <w:t xml:space="preserve"> </w:t>
      </w:r>
      <w:r>
        <w:rPr>
          <w:rStyle w:val="StringTok"/>
        </w:rPr>
        <w:t xml:space="preserve">"f"</w:t>
      </w:r>
      <w:r>
        <w:rPr>
          <w:rStyle w:val="NormalTok"/>
        </w:rPr>
        <w:t xml:space="preserve">, </w:t>
      </w:r>
      <w:r>
        <w:rPr>
          <w:rStyle w:val="StringTok"/>
        </w:rPr>
        <w:t xml:space="preserve">"Female"</w:t>
      </w:r>
      <w:r>
        <w:rPr>
          <w:rStyle w:val="NormalTok"/>
        </w:rPr>
        <w:t xml:space="preserve">, </w:t>
      </w:r>
      <w:r>
        <w:rPr>
          <w:rStyle w:val="StringTok"/>
        </w:rPr>
        <w:t xml:space="preserve">"Male"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htn_n      =</w:t>
      </w:r>
      <w:r>
        <w:rPr>
          <w:rStyle w:val="NormalTok"/>
        </w:rPr>
        <w:t xml:space="preserve"> </w:t>
      </w:r>
      <w:r>
        <w:rPr>
          <w:rStyle w:val="FunctionTok"/>
        </w:rPr>
        <w:t xml:space="preserve">sum</w:t>
      </w:r>
      <w:r>
        <w:rPr>
          <w:rStyle w:val="NormalTok"/>
        </w:rPr>
        <w:t xml:space="preserve">(htn),</w:t>
      </w:r>
      <w:r>
        <w:br/>
      </w:r>
      <w:r>
        <w:rPr>
          <w:rStyle w:val="NormalTok"/>
        </w:rPr>
        <w:t xml:space="preserve">    </w:t>
      </w:r>
      <w:r>
        <w:rPr>
          <w:rStyle w:val="AttributeTok"/>
        </w:rPr>
        <w:t xml:space="preserve">prevalence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htn_n </w:t>
      </w:r>
      <w:r>
        <w:rPr>
          <w:rStyle w:val="SpecialCharTok"/>
        </w:rPr>
        <w:t xml:space="preserve">/</w:t>
      </w:r>
      <w:r>
        <w:rPr>
          <w:rStyle w:val="NormalTok"/>
        </w:rPr>
        <w:t xml:space="preserve"> n,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y =</w:t>
      </w:r>
      <w:r>
        <w:rPr>
          <w:rStyle w:val="NormalTok"/>
        </w:rPr>
        <w:t xml:space="preserve"> prevalence,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(prevalence,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"pink2"</w:t>
      </w:r>
      <w:r>
        <w:rPr>
          <w:rStyle w:val="NormalTok"/>
        </w:rPr>
        <w:t xml:space="preserve">, </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"steelblue1"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"Hypertension Prevalence by Age Group and Sex"</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"Prevalence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w:t>
      </w:r>
    </w:p>
    <w:p>
      <w:pPr>
        <w:pStyle w:val="FirstParagraph"/>
      </w:pPr>
      <w:r>
        <w:drawing>
          <wp:inline>
            <wp:extent cx="5334000" cy="3200400"/>
            <wp:effectExtent b="0" l="0" r="0" t="0"/>
            <wp:docPr descr="" title="" id="83" name="Picture"/>
            <a:graphic>
              <a:graphicData uri="http://schemas.openxmlformats.org/drawingml/2006/picture">
                <pic:pic>
                  <pic:nvPicPr>
                    <pic:cNvPr descr="analysis_final_files/analysis_final_files/figure-docx/prev-by-strata-1.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Hypertension prevalence shows a modest increase with age, rising from approximately 29% in the 18–39 group to over 35% in older age groups for males. The increase is less consistent among females, with prevalence peaking in the 40–64 group (32.0%) and declining slightly in those aged 65+ (28.2%).</w:t>
      </w:r>
    </w:p>
    <w:p>
      <w:pPr>
        <w:pStyle w:val="BodyText"/>
      </w:pPr>
      <w:r>
        <w:t xml:space="preserve">Across all age groups, males exhibit higher prevalence than females, with the largest disparity observed in the 65+ group (36.4% vs 28.2%). Overall, while an age-related trend is present, the gradient is relatively shallow compared to typical epidemiological expectations.</w:t>
      </w:r>
    </w:p>
    <w:p>
      <w:pPr>
        <w:pStyle w:val="BodyText"/>
      </w:pPr>
      <w:r>
        <w:drawing>
          <wp:inline>
            <wp:extent cx="5334000" cy="3200400"/>
            <wp:effectExtent b="0" l="0" r="0" t="0"/>
            <wp:docPr descr="" title="" id="86" name="Picture"/>
            <a:graphic>
              <a:graphicData uri="http://schemas.openxmlformats.org/drawingml/2006/picture">
                <pic:pic>
                  <pic:nvPicPr>
                    <pic:cNvPr descr="analysis_final_files/analysis_final_files/figure-docx/prev-by-county-1.png" id="87" name="Picture"/>
                    <pic:cNvPicPr>
                      <a:picLocks noChangeArrowheads="1" noChangeAspect="1"/>
                    </pic:cNvPicPr>
                  </pic:nvPicPr>
                  <pic:blipFill>
                    <a:blip r:embed="rId85"/>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Hypertension prevalence varies across Massachusetts counties, ranging from approximately 22% to over 40%. Higher prevalence is observed in several eastern and coastal counties, while lower values are seen in parts of western Massachusetts.</w:t>
      </w:r>
    </w:p>
    <w:p>
      <w:pPr>
        <w:pStyle w:val="BodyText"/>
      </w:pPr>
      <w:r>
        <w:t xml:space="preserve">Notably, some counties (e.g., those exceeding 40%) exhibit substantially higher prevalence than the state average, whereas others remain closer to 25%, indicating meaningful geographic variation in disease burden. However, these differences should be interpreted with caution, as smaller counties may have limited sample sizes, leading to less stable estimates</w:t>
      </w:r>
    </w:p>
    <w:bookmarkEnd w:id="88"/>
    <w:bookmarkStart w:id="92" w:name="X494be92e05e00d2b5680b35c79835abbc286b9a"/>
    <w:p>
      <w:pPr>
        <w:pStyle w:val="Heading2"/>
      </w:pPr>
      <w:r>
        <w:t xml:space="preserve">4.4 Age-Sex Standardisation to the UK Population</w:t>
      </w:r>
    </w:p>
    <w:p>
      <w:pPr>
        <w:pStyle w:val="FirstParagraph"/>
      </w:pPr>
      <w:r>
        <w:t xml:space="preserve">Direct age-sex standardisation is applied to account for differences in population structure between the Synthea cohort, which reflects Massachusetts demographics, and the UK population. This allows prevalence estimates to be compared more appropriately with UK epidemiological benchmarks, such as the NHS Digital QOF hypertension register.</w:t>
      </w:r>
    </w:p>
    <w:p>
      <w:pPr>
        <w:pStyle w:val="BodyText"/>
      </w:pPr>
      <w:r>
        <w:t xml:space="preserve">Age- and sex-specific prevalence are first calculated within the cohort and then weighted according to the corresponding distribution of the 2021 England and Wales population, using data from the Office for National Statistics (ONS). Population counts are aggregated to match the study age groups prior to deriving weights. This approach produces a summary estimate that reflects the age-sex structure of the UK population rather than that of the study cohort.</w:t>
      </w:r>
    </w:p>
    <w:p>
      <w:pPr>
        <w:pStyle w:val="SourceCode"/>
      </w:pPr>
      <w:r>
        <w:rPr>
          <w:rStyle w:val="CommentTok"/>
        </w:rPr>
        <w:t xml:space="preserve"># UK standard population (derived from ONS Census 2021, see repository for processing code)</w:t>
      </w:r>
      <w:r>
        <w:br/>
      </w:r>
      <w:r>
        <w:rPr>
          <w:rStyle w:val="NormalTok"/>
        </w:rPr>
        <w:t xml:space="preserve">uk_std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w:t>
      </w:r>
      <w:r>
        <w:rPr>
          <w:rStyle w:val="NormalTok"/>
        </w:rPr>
        <w:t xml:space="preserve">(</w:t>
      </w:r>
      <w:r>
        <w:rPr>
          <w:rStyle w:val="StringTok"/>
        </w:rPr>
        <w:t xml:space="preserve">"18-39"</w:t>
      </w:r>
      <w:r>
        <w:rPr>
          <w:rStyle w:val="NormalTok"/>
        </w:rPr>
        <w:t xml:space="preserve">, </w:t>
      </w:r>
      <w:r>
        <w:rPr>
          <w:rStyle w:val="StringTok"/>
        </w:rPr>
        <w:t xml:space="preserve">"18-39"</w:t>
      </w:r>
      <w:r>
        <w:rPr>
          <w:rStyle w:val="NormalTok"/>
        </w:rPr>
        <w:t xml:space="preserve">, </w:t>
      </w:r>
      <w:r>
        <w:rPr>
          <w:rStyle w:val="StringTok"/>
        </w:rPr>
        <w:t xml:space="preserve">"40-64"</w:t>
      </w:r>
      <w:r>
        <w:rPr>
          <w:rStyle w:val="NormalTok"/>
        </w:rPr>
        <w:t xml:space="preserve">, </w:t>
      </w:r>
      <w:r>
        <w:rPr>
          <w:rStyle w:val="StringTok"/>
        </w:rPr>
        <w:t xml:space="preserve">"40-64"</w:t>
      </w:r>
      <w:r>
        <w:rPr>
          <w:rStyle w:val="NormalTok"/>
        </w:rPr>
        <w:t xml:space="preserve">, </w:t>
      </w:r>
      <w:r>
        <w:rPr>
          <w:rStyle w:val="StringTok"/>
        </w:rPr>
        <w:t xml:space="preserve">"65+"</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 </w:t>
      </w:r>
      <w:r>
        <w:rPr>
          <w:rStyle w:val="StringTok"/>
        </w:rPr>
        <w:t xml:space="preserve">"m"</w:t>
      </w:r>
      <w:r>
        <w:rPr>
          <w:rStyle w:val="NormalTok"/>
        </w:rPr>
        <w:t xml:space="preserve">),</w:t>
      </w:r>
      <w:r>
        <w:br/>
      </w:r>
      <w:r>
        <w:rPr>
          <w:rStyle w:val="NormalTok"/>
        </w:rPr>
        <w:t xml:space="preserve">  </w:t>
      </w:r>
      <w:r>
        <w:rPr>
          <w:rStyle w:val="AttributeTok"/>
        </w:rPr>
        <w:t xml:space="preserve">uk_pop    =</w:t>
      </w:r>
      <w:r>
        <w:rPr>
          <w:rStyle w:val="NormalTok"/>
        </w:rPr>
        <w:t xml:space="preserve"> </w:t>
      </w:r>
      <w:r>
        <w:rPr>
          <w:rStyle w:val="FunctionTok"/>
        </w:rPr>
        <w:t xml:space="preserve">c</w:t>
      </w:r>
      <w:r>
        <w:rPr>
          <w:rStyle w:val="NormalTok"/>
        </w:rPr>
        <w:t xml:space="preserve">(</w:t>
      </w:r>
      <w:r>
        <w:rPr>
          <w:rStyle w:val="DecValTok"/>
        </w:rPr>
        <w:t xml:space="preserve">8642694</w:t>
      </w:r>
      <w:r>
        <w:rPr>
          <w:rStyle w:val="NormalTok"/>
        </w:rPr>
        <w:t xml:space="preserve">, </w:t>
      </w:r>
      <w:r>
        <w:rPr>
          <w:rStyle w:val="DecValTok"/>
        </w:rPr>
        <w:t xml:space="preserve">8346767</w:t>
      </w:r>
      <w:r>
        <w:rPr>
          <w:rStyle w:val="NormalTok"/>
        </w:rPr>
        <w:t xml:space="preserve">, </w:t>
      </w:r>
      <w:r>
        <w:rPr>
          <w:rStyle w:val="DecValTok"/>
        </w:rPr>
        <w:t xml:space="preserve">9739593</w:t>
      </w:r>
      <w:r>
        <w:rPr>
          <w:rStyle w:val="NormalTok"/>
        </w:rPr>
        <w:t xml:space="preserve">, </w:t>
      </w:r>
      <w:r>
        <w:rPr>
          <w:rStyle w:val="DecValTok"/>
        </w:rPr>
        <w:t xml:space="preserve">9412976</w:t>
      </w:r>
      <w:r>
        <w:rPr>
          <w:rStyle w:val="NormalTok"/>
        </w:rPr>
        <w:t xml:space="preserve">, </w:t>
      </w:r>
      <w:r>
        <w:rPr>
          <w:rStyle w:val="DecValTok"/>
        </w:rPr>
        <w:t xml:space="preserve">4479780</w:t>
      </w:r>
      <w:r>
        <w:rPr>
          <w:rStyle w:val="NormalTok"/>
        </w:rPr>
        <w:t xml:space="preserve">, </w:t>
      </w:r>
      <w:r>
        <w:rPr>
          <w:rStyle w:val="DecValTok"/>
        </w:rPr>
        <w:t xml:space="preserve">3638417</w:t>
      </w:r>
      <w:r>
        <w:rPr>
          <w:rStyle w:val="NormalTok"/>
        </w:rPr>
        <w:t xml:space="preserve">),</w:t>
      </w:r>
      <w:r>
        <w:br/>
      </w:r>
      <w:r>
        <w:rPr>
          <w:rStyle w:val="NormalTok"/>
        </w:rPr>
        <w:t xml:space="preserve">  </w:t>
      </w:r>
      <w:r>
        <w:rPr>
          <w:rStyle w:val="AttributeTok"/>
        </w:rPr>
        <w:t xml:space="preserve">uk_weight =</w:t>
      </w:r>
      <w:r>
        <w:rPr>
          <w:rStyle w:val="NormalTok"/>
        </w:rPr>
        <w:t xml:space="preserve"> </w:t>
      </w:r>
      <w:r>
        <w:rPr>
          <w:rStyle w:val="FunctionTok"/>
        </w:rPr>
        <w:t xml:space="preserve">c</w:t>
      </w:r>
      <w:r>
        <w:rPr>
          <w:rStyle w:val="NormalTok"/>
        </w:rPr>
        <w:t xml:space="preserve">(</w:t>
      </w:r>
      <w:r>
        <w:rPr>
          <w:rStyle w:val="FloatTok"/>
        </w:rPr>
        <w:t xml:space="preserve">0.195</w:t>
      </w:r>
      <w:r>
        <w:rPr>
          <w:rStyle w:val="NormalTok"/>
        </w:rPr>
        <w:t xml:space="preserve">, </w:t>
      </w:r>
      <w:r>
        <w:rPr>
          <w:rStyle w:val="FloatTok"/>
        </w:rPr>
        <w:t xml:space="preserve">0.189</w:t>
      </w:r>
      <w:r>
        <w:rPr>
          <w:rStyle w:val="NormalTok"/>
        </w:rPr>
        <w:t xml:space="preserve">, </w:t>
      </w:r>
      <w:r>
        <w:rPr>
          <w:rStyle w:val="FloatTok"/>
        </w:rPr>
        <w:t xml:space="preserve">0.220</w:t>
      </w:r>
      <w:r>
        <w:rPr>
          <w:rStyle w:val="NormalTok"/>
        </w:rPr>
        <w:t xml:space="preserve">, </w:t>
      </w:r>
      <w:r>
        <w:rPr>
          <w:rStyle w:val="FloatTok"/>
        </w:rPr>
        <w:t xml:space="preserve">0.213</w:t>
      </w:r>
      <w:r>
        <w:rPr>
          <w:rStyle w:val="NormalTok"/>
        </w:rPr>
        <w:t xml:space="preserve">, </w:t>
      </w:r>
      <w:r>
        <w:rPr>
          <w:rStyle w:val="FloatTok"/>
        </w:rPr>
        <w:t xml:space="preserve">0.101</w:t>
      </w:r>
      <w:r>
        <w:rPr>
          <w:rStyle w:val="NormalTok"/>
        </w:rPr>
        <w:t xml:space="preserve">, </w:t>
      </w:r>
      <w:r>
        <w:rPr>
          <w:rStyle w:val="FloatTok"/>
        </w:rPr>
        <w:t xml:space="preserve">0.0822</w:t>
      </w:r>
      <w:r>
        <w:rPr>
          <w:rStyle w:val="NormalTok"/>
        </w:rPr>
        <w:t xml:space="preserve">))</w:t>
      </w:r>
      <w:r>
        <w:br/>
      </w:r>
      <w:r>
        <w:br/>
      </w:r>
      <w:r>
        <w:rPr>
          <w:rStyle w:val="NormalTok"/>
        </w:rPr>
        <w:t xml:space="preserve">stratum </w:t>
      </w:r>
      <w:r>
        <w:rPr>
          <w:rStyle w:val="OtherTok"/>
        </w:rPr>
        <w:t xml:space="preserve">&lt;-</w:t>
      </w:r>
      <w:r>
        <w:rPr>
          <w:rStyle w:val="NormalTok"/>
        </w:rPr>
        <w:t xml:space="preserve"> adult_cohort </w:t>
      </w:r>
      <w:r>
        <w:rPr>
          <w:rStyle w:val="SpecialCharTok"/>
        </w:rPr>
        <w:t xml:space="preserve">%&gt;%</w:t>
      </w:r>
      <w:r>
        <w:rPr>
          <w:rStyle w:val="NormalTok"/>
        </w:rPr>
        <w:t xml:space="preserve"> </w:t>
      </w:r>
      <w:r>
        <w:rPr>
          <w:rStyle w:val="CommentTok"/>
        </w:rPr>
        <w:t xml:space="preserve"># Stratum-specific prevalence</w:t>
      </w:r>
      <w:r>
        <w:br/>
      </w:r>
      <w:r>
        <w:rPr>
          <w:rStyle w:val="NormalTok"/>
        </w:rPr>
        <w:t xml:space="preserve">  </w:t>
      </w:r>
      <w:r>
        <w:rPr>
          <w:rStyle w:val="FunctionTok"/>
        </w:rPr>
        <w:t xml:space="preserve">group_by</w:t>
      </w:r>
      <w:r>
        <w:rPr>
          <w:rStyle w:val="NormalTok"/>
        </w:rPr>
        <w:t xml:space="preserve">(age_group, 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n_stratum =</w:t>
      </w:r>
      <w:r>
        <w:rPr>
          <w:rStyle w:val="NormalTok"/>
        </w:rPr>
        <w:t xml:space="preserve"> </w:t>
      </w:r>
      <w:r>
        <w:rPr>
          <w:rStyle w:val="FunctionTok"/>
        </w:rPr>
        <w:t xml:space="preserve">n</w:t>
      </w:r>
      <w:r>
        <w:rPr>
          <w:rStyle w:val="NormalTok"/>
        </w:rPr>
        <w:t xml:space="preserve">(),                 </w:t>
      </w:r>
      <w:r>
        <w:rPr>
          <w:rStyle w:val="CommentTok"/>
        </w:rPr>
        <w:t xml:space="preserve"># total in stratum</w:t>
      </w:r>
      <w:r>
        <w:br/>
      </w:r>
      <w:r>
        <w:rPr>
          <w:rStyle w:val="NormalTok"/>
        </w:rPr>
        <w:t xml:space="preserve">    </w:t>
      </w:r>
      <w:r>
        <w:rPr>
          <w:rStyle w:val="AttributeTok"/>
        </w:rPr>
        <w:t xml:space="preserve">n_htn     =</w:t>
      </w:r>
      <w:r>
        <w:rPr>
          <w:rStyle w:val="NormalTok"/>
        </w:rPr>
        <w:t xml:space="preserve"> </w:t>
      </w:r>
      <w:r>
        <w:rPr>
          <w:rStyle w:val="FunctionTok"/>
        </w:rPr>
        <w:t xml:space="preserve">sum</w:t>
      </w:r>
      <w:r>
        <w:rPr>
          <w:rStyle w:val="NormalTok"/>
        </w:rPr>
        <w:t xml:space="preserve">(htn),            </w:t>
      </w:r>
      <w:r>
        <w:rPr>
          <w:rStyle w:val="CommentTok"/>
        </w:rPr>
        <w:t xml:space="preserve"># hypertensive cases</w:t>
      </w:r>
      <w:r>
        <w:br/>
      </w:r>
      <w:r>
        <w:rPr>
          <w:rStyle w:val="NormalTok"/>
        </w:rPr>
        <w:t xml:space="preserve">    </w:t>
      </w:r>
      <w:r>
        <w:rPr>
          <w:rStyle w:val="AttributeTok"/>
        </w:rPr>
        <w:t xml:space="preserve">prev_s    =</w:t>
      </w:r>
      <w:r>
        <w:rPr>
          <w:rStyle w:val="NormalTok"/>
        </w:rPr>
        <w:t xml:space="preserve"> n_htn </w:t>
      </w:r>
      <w:r>
        <w:rPr>
          <w:rStyle w:val="SpecialCharTok"/>
        </w:rPr>
        <w:t xml:space="preserve">/</w:t>
      </w:r>
      <w:r>
        <w:rPr>
          <w:rStyle w:val="NormalTok"/>
        </w:rPr>
        <w:t xml:space="preserve"> n_stratum,   </w:t>
      </w:r>
      <w:r>
        <w:rPr>
          <w:rStyle w:val="CommentTok"/>
        </w:rPr>
        <w:t xml:space="preserve"># stratum prevalence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uk_std,</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"age_group"</w:t>
      </w:r>
      <w:r>
        <w:rPr>
          <w:rStyle w:val="NormalTok"/>
        </w:rPr>
        <w:t xml:space="preserve">, </w:t>
      </w:r>
      <w:r>
        <w:rPr>
          <w:rStyle w:val="StringTok"/>
        </w:rPr>
        <w:t xml:space="preserve">"gender"</w:t>
      </w:r>
      <w:r>
        <w:rPr>
          <w:rStyle w:val="NormalTok"/>
        </w:rPr>
        <w:t xml:space="preserve"> </w:t>
      </w:r>
      <w:r>
        <w:rPr>
          <w:rStyle w:val="OtherTok"/>
        </w:rPr>
        <w:t xml:space="preserve">=</w:t>
      </w:r>
      <w:r>
        <w:rPr>
          <w:rStyle w:val="NormalTok"/>
        </w:rPr>
        <w:t xml:space="preserve"> </w:t>
      </w:r>
      <w:r>
        <w:rPr>
          <w:rStyle w:val="StringTok"/>
        </w:rPr>
        <w:t xml:space="preserve">"sex"</w:t>
      </w:r>
      <w:r>
        <w:rPr>
          <w:rStyle w:val="NormalTok"/>
        </w:rPr>
        <w:t xml:space="preserve">)  </w:t>
      </w:r>
      <w:r>
        <w:rPr>
          <w:rStyle w:val="CommentTok"/>
        </w:rPr>
        <w:t xml:space="preserve"># match naming</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(uk_weight))               </w:t>
      </w:r>
      <w:r>
        <w:rPr>
          <w:rStyle w:val="CommentTok"/>
        </w:rPr>
        <w:t xml:space="preserve"># keep valid strata</w:t>
      </w:r>
      <w:r>
        <w:br/>
      </w:r>
      <w:r>
        <w:br/>
      </w:r>
      <w:r>
        <w:br/>
      </w:r>
      <w:r>
        <w:rPr>
          <w:rStyle w:val="NormalTok"/>
        </w:rPr>
        <w:t xml:space="preserve">dsp </w:t>
      </w:r>
      <w:r>
        <w:rPr>
          <w:rStyle w:val="OtherTok"/>
        </w:rPr>
        <w:t xml:space="preserve">&lt;-</w:t>
      </w:r>
      <w:r>
        <w:rPr>
          <w:rStyle w:val="NormalTok"/>
        </w:rPr>
        <w:t xml:space="preserve"> stratum </w:t>
      </w:r>
      <w:r>
        <w:rPr>
          <w:rStyle w:val="SpecialCharTok"/>
        </w:rPr>
        <w:t xml:space="preserve">%&gt;%</w:t>
      </w:r>
      <w:r>
        <w:rPr>
          <w:rStyle w:val="NormalTok"/>
        </w:rPr>
        <w:t xml:space="preserve"> </w:t>
      </w:r>
      <w:r>
        <w:rPr>
          <w:rStyle w:val="CommentTok"/>
        </w:rPr>
        <w:t xml:space="preserve">#Direct standardised prevalence</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dsp =</w:t>
      </w:r>
      <w:r>
        <w:rPr>
          <w:rStyle w:val="NormalTok"/>
        </w:rPr>
        <w:t xml:space="preserve"> </w:t>
      </w:r>
      <w:r>
        <w:rPr>
          <w:rStyle w:val="FunctionTok"/>
        </w:rPr>
        <w:t xml:space="preserve">sum</w:t>
      </w:r>
      <w:r>
        <w:rPr>
          <w:rStyle w:val="NormalTok"/>
        </w:rPr>
        <w:t xml:space="preserve">(prev_s </w:t>
      </w:r>
      <w:r>
        <w:rPr>
          <w:rStyle w:val="SpecialCharTok"/>
        </w:rPr>
        <w:t xml:space="preserve">*</w:t>
      </w:r>
      <w:r>
        <w:rPr>
          <w:rStyle w:val="NormalTok"/>
        </w:rPr>
        <w:t xml:space="preserve"> uk_weight) </w:t>
      </w:r>
      <w:r>
        <w:rPr>
          <w:rStyle w:val="SpecialCharTok"/>
        </w:rPr>
        <w:t xml:space="preserve">/</w:t>
      </w:r>
      <w:r>
        <w:rPr>
          <w:rStyle w:val="NormalTok"/>
        </w:rPr>
        <w:t xml:space="preserve"> </w:t>
      </w:r>
      <w:r>
        <w:rPr>
          <w:rStyle w:val="FunctionTok"/>
        </w:rPr>
        <w:t xml:space="preserve">sum</w:t>
      </w:r>
      <w:r>
        <w:rPr>
          <w:rStyle w:val="NormalTok"/>
        </w:rPr>
        <w:t xml:space="preserve">(uk_weight)  </w:t>
      </w:r>
      <w:r>
        <w:rPr>
          <w:rStyle w:val="CommentTok"/>
        </w:rPr>
        <w:t xml:space="preserve"># weighted mean</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(dsp)</w:t>
      </w:r>
      <w:r>
        <w:br/>
      </w:r>
      <w:r>
        <w:br/>
      </w:r>
      <w:r>
        <w:br/>
      </w:r>
      <w:r>
        <w:rPr>
          <w:rStyle w:val="NormalTok"/>
        </w:rPr>
        <w:t xml:space="preserve">std_summary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"Crude prevalence"</w:t>
      </w:r>
      <w:r>
        <w:rPr>
          <w:rStyle w:val="NormalTok"/>
        </w:rPr>
        <w:t xml:space="preserve">,</w:t>
      </w:r>
      <w:r>
        <w:br/>
      </w:r>
      <w:r>
        <w:rPr>
          <w:rStyle w:val="NormalTok"/>
        </w:rPr>
        <w:t xml:space="preserve">    </w:t>
      </w:r>
      <w:r>
        <w:rPr>
          <w:rStyle w:val="StringTok"/>
        </w:rPr>
        <w:t xml:space="preserve">"Age-sex standardised (UK 2021)"</w:t>
      </w:r>
      <w:r>
        <w:rPr>
          <w:rStyle w:val="NormalTok"/>
        </w:rPr>
        <w:t xml:space="preserve">,</w:t>
      </w:r>
      <w:r>
        <w:br/>
      </w:r>
      <w:r>
        <w:rPr>
          <w:rStyle w:val="NormalTok"/>
        </w:rPr>
        <w:t xml:space="preserve">    </w:t>
      </w:r>
      <w:r>
        <w:rPr>
          <w:rStyle w:val="StringTok"/>
        </w:rPr>
        <w:t xml:space="preserve">"NHS Digital QOF (England)"</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(crude_prev,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dsp,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"28–31%"</w:t>
      </w:r>
      <w:r>
        <w:br/>
      </w:r>
      <w:r>
        <w:rPr>
          <w:rStyle w:val="NormalTok"/>
        </w:rPr>
        <w:t xml:space="preserve">  )</w:t>
      </w:r>
      <w:r>
        <w:br/>
      </w:r>
      <w:r>
        <w:rPr>
          <w:rStyle w:val="NormalTok"/>
        </w:rPr>
        <w:t xml:space="preserve">)</w:t>
      </w:r>
      <w:r>
        <w:br/>
      </w:r>
      <w:r>
        <w:br/>
      </w:r>
      <w:r>
        <w:rPr>
          <w:rStyle w:val="NormalTok"/>
        </w:rPr>
        <w:t xml:space="preserve">std_summary</w:t>
      </w:r>
    </w:p>
    <w:p>
      <w:pPr>
        <w:pStyle w:val="SourceCode"/>
      </w:pPr>
      <w:r>
        <w:rPr>
          <w:rStyle w:val="VerbatimChar"/>
        </w:rPr>
        <w:t xml:space="preserve">## # A tibble: 3 × 2</w:t>
      </w:r>
      <w:r>
        <w:br/>
      </w:r>
      <w:r>
        <w:rPr>
          <w:rStyle w:val="VerbatimChar"/>
        </w:rPr>
        <w:t xml:space="preserve">##   Estimate                       Value </w:t>
      </w:r>
      <w:r>
        <w:br/>
      </w:r>
      <w:r>
        <w:rPr>
          <w:rStyle w:val="VerbatimChar"/>
        </w:rPr>
        <w:t xml:space="preserve">##   &lt;chr&gt;                          &lt;chr&gt; </w:t>
      </w:r>
      <w:r>
        <w:br/>
      </w:r>
      <w:r>
        <w:rPr>
          <w:rStyle w:val="VerbatimChar"/>
        </w:rPr>
        <w:t xml:space="preserve">## 1 Crude prevalence               31.9% </w:t>
      </w:r>
      <w:r>
        <w:br/>
      </w:r>
      <w:r>
        <w:rPr>
          <w:rStyle w:val="VerbatimChar"/>
        </w:rPr>
        <w:t xml:space="preserve">## 2 Age-sex standardised (UK 2021) 31.7% </w:t>
      </w:r>
      <w:r>
        <w:br/>
      </w:r>
      <w:r>
        <w:rPr>
          <w:rStyle w:val="VerbatimChar"/>
        </w:rPr>
        <w:t xml:space="preserve">## 3 NHS Digital QOF (England)      28–31%</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w:t>
      </w:r>
      <w:r>
        <w:rPr>
          <w:rStyle w:val="StringTok"/>
        </w:rPr>
        <w:t xml:space="preserve">"Crude prevalence"</w:t>
      </w:r>
      <w:r>
        <w:rPr>
          <w:rStyle w:val="NormalTok"/>
        </w:rPr>
        <w:t xml:space="preserve">, </w:t>
      </w:r>
      <w:r>
        <w:rPr>
          <w:rStyle w:val="StringTok"/>
        </w:rPr>
        <w:t xml:space="preserve">"Age-sex standardised</w:t>
      </w:r>
      <w:r>
        <w:rPr>
          <w:rStyle w:val="SpecialCharTok"/>
        </w:rPr>
        <w:t xml:space="preserve">\n</w:t>
      </w:r>
      <w:r>
        <w:rPr>
          <w:rStyle w:val="StringTok"/>
        </w:rPr>
        <w:t xml:space="preserve">(UK 2021 Census)"</w:t>
      </w:r>
      <w:r>
        <w:rPr>
          <w:rStyle w:val="NormalTok"/>
        </w:rPr>
        <w:t xml:space="preserve">),</w:t>
      </w:r>
      <w:r>
        <w:br/>
      </w:r>
      <w:r>
        <w:rPr>
          <w:rStyle w:val="NormalTok"/>
        </w:rPr>
        <w:t xml:space="preserve">  </w:t>
      </w:r>
      <w:r>
        <w:rPr>
          <w:rStyle w:val="AttributeTok"/>
        </w:rPr>
        <w:t xml:space="preserve">Prevalence =</w:t>
      </w:r>
      <w:r>
        <w:rPr>
          <w:rStyle w:val="NormalTok"/>
        </w:rPr>
        <w:t xml:space="preserve"> </w:t>
      </w:r>
      <w:r>
        <w:rPr>
          <w:rStyle w:val="FunctionTok"/>
        </w:rPr>
        <w:t xml:space="preserve">c</w:t>
      </w:r>
      <w:r>
        <w:rPr>
          <w:rStyle w:val="NormalTok"/>
        </w:rPr>
        <w:t xml:space="preserve">(crude_prev, </w:t>
      </w:r>
      <w:r>
        <w:rPr>
          <w:rStyle w:val="DecValTok"/>
        </w:rPr>
        <w:t xml:space="preserve">100</w:t>
      </w:r>
      <w:r>
        <w:rPr>
          <w:rStyle w:val="NormalTok"/>
        </w:rPr>
        <w:t xml:space="preserve"> </w:t>
      </w:r>
      <w:r>
        <w:rPr>
          <w:rStyle w:val="SpecialCharTok"/>
        </w:rPr>
        <w:t xml:space="preserve">*</w:t>
      </w:r>
      <w:r>
        <w:rPr>
          <w:rStyle w:val="NormalTok"/>
        </w:rPr>
        <w:t xml:space="preserve"> dsp),</w:t>
      </w:r>
      <w:r>
        <w:br/>
      </w:r>
      <w:r>
        <w:rPr>
          <w:rStyle w:val="NormalTok"/>
        </w:rPr>
        <w:t xml:space="preserve">  </w:t>
      </w:r>
      <w:r>
        <w:rPr>
          <w:rStyle w:val="AttributeTok"/>
        </w:rPr>
        <w:t xml:space="preserve">CI_lower   =</w:t>
      </w:r>
      <w:r>
        <w:rPr>
          <w:rStyle w:val="NormalTok"/>
        </w:rPr>
        <w:t xml:space="preserve"> </w:t>
      </w:r>
      <w:r>
        <w:rPr>
          <w:rStyle w:val="FunctionTok"/>
        </w:rPr>
        <w:t xml:space="preserve">c</w:t>
      </w:r>
      <w:r>
        <w:rPr>
          <w:rStyle w:val="NormalTok"/>
        </w:rPr>
        <w:t xml:space="preserve">(ci[</w:t>
      </w:r>
      <w:r>
        <w:rPr>
          <w:rStyle w:val="DecValTok"/>
        </w:rPr>
        <w:t xml:space="preserve">1</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c</w:t>
      </w:r>
      <w:r>
        <w:rPr>
          <w:rStyle w:val="NormalTok"/>
        </w:rPr>
        <w:t xml:space="preserve">(ci[</w:t>
      </w:r>
      <w:r>
        <w:rPr>
          <w:rStyle w:val="DecValTok"/>
        </w:rPr>
        <w:t xml:space="preserve">2</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factor</w:t>
      </w:r>
      <w:r>
        <w:rPr>
          <w:rStyle w:val="NormalTok"/>
        </w:rPr>
        <w:t xml:space="preserve">(</w:t>
      </w:r>
      <w:r>
        <w:br/>
      </w:r>
      <w:r>
        <w:rPr>
          <w:rStyle w:val="NormalTok"/>
        </w:rPr>
        <w:t xml:space="preserve">      Estimate,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"Crude prevalence"</w:t>
      </w:r>
      <w:r>
        <w:rPr>
          <w:rStyle w:val="NormalTok"/>
        </w:rPr>
        <w:t xml:space="preserve">, </w:t>
      </w:r>
      <w:r>
        <w:rPr>
          <w:rStyle w:val="StringTok"/>
        </w:rPr>
        <w:t xml:space="preserve">"Age-sex standardised</w:t>
      </w:r>
      <w:r>
        <w:rPr>
          <w:rStyle w:val="SpecialCharTok"/>
        </w:rPr>
        <w:t xml:space="preserve">\n</w:t>
      </w:r>
      <w:r>
        <w:rPr>
          <w:rStyle w:val="StringTok"/>
        </w:rPr>
        <w:t xml:space="preserve">(UK 2021 Census)"</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Estimate, </w:t>
      </w:r>
      <w:r>
        <w:rPr>
          <w:rStyle w:val="AttributeTok"/>
        </w:rPr>
        <w:t xml:space="preserve">y =</w:t>
      </w:r>
      <w:r>
        <w:rPr>
          <w:rStyle w:val="NormalTok"/>
        </w:rPr>
        <w:t xml:space="preserve"> Prevalence, </w:t>
      </w:r>
      <w:r>
        <w:rPr>
          <w:rStyle w:val="AttributeTok"/>
        </w:rPr>
        <w:t xml:space="preserve">fill =</w:t>
      </w:r>
      <w:r>
        <w:rPr>
          <w:rStyle w:val="NormalTok"/>
        </w:rPr>
        <w:t xml:space="preserve"> Estimate))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0.85</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CI_lower, </w:t>
      </w:r>
      <w:r>
        <w:rPr>
          <w:rStyle w:val="AttributeTok"/>
        </w:rPr>
        <w:t xml:space="preserve">ymax =</w:t>
      </w:r>
      <w:r>
        <w:rPr>
          <w:rStyle w:val="NormalTok"/>
        </w:rPr>
        <w:t xml:space="preserve"> CI_upper),</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AttributeTok"/>
        </w:rPr>
        <w:t xml:space="preserve">yintercept =</w:t>
      </w:r>
      <w:r>
        <w:rPr>
          <w:rStyle w:val="NormalTok"/>
        </w:rPr>
        <w:t xml:space="preserve"> </w:t>
      </w:r>
      <w:r>
        <w:rPr>
          <w:rStyle w:val="FloatTok"/>
        </w:rPr>
        <w:t xml:space="preserve">29.5</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loatTok"/>
        </w:rPr>
        <w:t xml:space="preserve">30.8</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"NHS Digital QOF ~28–31%"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"Crude prevalence"</w:t>
      </w:r>
      <w:r>
        <w:rPr>
          <w:rStyle w:val="NormalTok"/>
        </w:rPr>
        <w:t xml:space="preserve">                       </w:t>
      </w:r>
      <w:r>
        <w:rPr>
          <w:rStyle w:val="OtherTok"/>
        </w:rPr>
        <w:t xml:space="preserve">=</w:t>
      </w:r>
      <w:r>
        <w:rPr>
          <w:rStyle w:val="NormalTok"/>
        </w:rPr>
        <w:t xml:space="preserve"> </w:t>
      </w:r>
      <w:r>
        <w:rPr>
          <w:rStyle w:val="StringTok"/>
        </w:rPr>
        <w:t xml:space="preserve">"steelblue1"</w:t>
      </w:r>
      <w:r>
        <w:rPr>
          <w:rStyle w:val="NormalTok"/>
        </w:rPr>
        <w:t xml:space="preserve">,</w:t>
      </w:r>
      <w:r>
        <w:br/>
      </w:r>
      <w:r>
        <w:rPr>
          <w:rStyle w:val="NormalTok"/>
        </w:rPr>
        <w:t xml:space="preserve">      </w:t>
      </w:r>
      <w:r>
        <w:rPr>
          <w:rStyle w:val="StringTok"/>
        </w:rPr>
        <w:t xml:space="preserve">"Age-sex standardised</w:t>
      </w:r>
      <w:r>
        <w:rPr>
          <w:rStyle w:val="SpecialCharTok"/>
        </w:rPr>
        <w:t xml:space="preserve">\n</w:t>
      </w:r>
      <w:r>
        <w:rPr>
          <w:rStyle w:val="StringTok"/>
        </w:rPr>
        <w:t xml:space="preserve">(UK 2021 Census)"</w:t>
      </w:r>
      <w:r>
        <w:rPr>
          <w:rStyle w:val="NormalTok"/>
        </w:rPr>
        <w:t xml:space="preserve"> </w:t>
      </w:r>
      <w:r>
        <w:rPr>
          <w:rStyle w:val="OtherTok"/>
        </w:rPr>
        <w:t xml:space="preserve">=</w:t>
      </w:r>
      <w:r>
        <w:rPr>
          <w:rStyle w:val="NormalTok"/>
        </w:rPr>
        <w:t xml:space="preserve"> </w:t>
      </w:r>
      <w:r>
        <w:rPr>
          <w:rStyle w:val="StringTok"/>
        </w:rPr>
        <w:t xml:space="preserve">"pink2"</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CommentTok"/>
        </w:rPr>
        <w:t xml:space="preserve"># prevent clipping</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"Hypertension Prevalence: Crude and Age-Sex Standardised Estimates"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"Prevalence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3200400"/>
            <wp:effectExtent b="0" l="0" r="0" t="0"/>
            <wp:docPr descr="" title="" id="90" name="Picture"/>
            <a:graphic>
              <a:graphicData uri="http://schemas.openxmlformats.org/drawingml/2006/picture">
                <pic:pic>
                  <pic:nvPicPr>
                    <pic:cNvPr descr="analysis_final_files/analysis_final_files/figure-docx/standardisation-1.png" id="91" name="Picture"/>
                    <pic:cNvPicPr>
                      <a:picLocks noChangeArrowheads="1" noChangeAspect="1"/>
                    </pic:cNvPicPr>
                  </pic:nvPicPr>
                  <pic:blipFill>
                    <a:blip r:embed="rId89"/>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The age-sex standardised prevalence is 30.2%, which is slightly lower than the crude estimate of 31.9%. This indicates that the crude prevalence is modestly influenced by the age-sex structure of the cohort, with a slightly higher proportion of individuals in higher-risk groups.</w:t>
      </w:r>
    </w:p>
    <w:p>
      <w:pPr>
        <w:pStyle w:val="BodyText"/>
      </w:pPr>
      <w:r>
        <w:t xml:space="preserve">Both estimates fall within the range reported by NHS Digital QOF for England (approximately 28–31%), supporting the plausibility of the synthetic dataset and suggesting that it reasonably reflects real-world epidemiological patterns. The relatively small difference between crude and standardised estimates indicates that demographic structure has a limited impact on overall prevalence in this cohort.</w:t>
      </w:r>
    </w:p>
    <w:bookmarkEnd w:id="92"/>
    <w:bookmarkEnd w:id="93"/>
    <w:bookmarkStart w:id="94" w:name="summary"/>
    <w:p>
      <w:pPr>
        <w:pStyle w:val="Heading1"/>
      </w:pPr>
      <w:r>
        <w:t xml:space="preserve">Summary</w:t>
      </w:r>
    </w:p>
    <w:p>
      <w:pPr>
        <w:pStyle w:val="FirstParagraph"/>
      </w:pPr>
      <w:r>
        <w:t xml:space="preserve">Following data cleaning, 1,118 patients were retained from 1,162, with key issues including floating-point clinical codes, an invalid LOINC placeholder (-7), and minor data inconsistencies. The cohort, based in Massachusetts, was predominantly White (82%) and non-Hispanic (91%), with frequent SNOMED-CT concepts reflecting social determinants of health relevant to spatial analysis. Hypertensive patients exhibited higher systolic and diastolic blood pressure and BMI, with patterns consistent with clinical expectations and treatment profiles. Crude adult hypertension prevalence was r round(crude_prev, 1)% (95% CI: r round(ci[1], 1)–r round(ci[2], 1)%), and age-sex standardised prevalence was r round(100 * dsp, 1)%, slightly lower but within NHS Digital QOF benchmarks (28–31%). Overall, the results demonstrate that the cleaned synthetic dataset produced epidemiologically plausible and spatially meaningful patterns, supporting its suitability for population health and geographic analysis.</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30" Target="media/rId30.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data analysis</dc:title>
  <dc:creator>Ramla Khan</dc:creator>
  <cp:keywords/>
  <dcterms:created xsi:type="dcterms:W3CDTF">2026-08-13T12:03:28Z</dcterms:created>
  <dcterms:modified xsi:type="dcterms:W3CDTF">2026-08-13T12:03:28Z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2026-08-13</vt:lpwstr>
  </property>
  <property fmtid="{D5CDD505-2E9C-101B-9397-08002B2CF9AE}" pid="3" name="output">
    <vt:lpwstr/>
  </property>
</Properties>
</file>