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74B08" w14:textId="4135A1A3" w:rsidR="00AA008F" w:rsidRPr="00AA008F" w:rsidRDefault="00F84E46" w:rsidP="00AA008F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Homework </w:t>
      </w:r>
      <w:r w:rsidR="00794014">
        <w:rPr>
          <w:rFonts w:ascii="Times New Roman" w:eastAsia="Times New Roman" w:hAnsi="Times New Roman" w:cs="Times New Roman"/>
          <w:b/>
          <w:lang w:eastAsia="zh-CN"/>
        </w:rPr>
        <w:t>4</w:t>
      </w:r>
      <w:r w:rsidR="00AA008F" w:rsidRPr="00AA008F">
        <w:rPr>
          <w:rFonts w:ascii="Times New Roman" w:eastAsia="Times New Roman" w:hAnsi="Times New Roman" w:cs="Times New Roman"/>
          <w:b/>
        </w:rPr>
        <w:t>:</w:t>
      </w:r>
    </w:p>
    <w:p w14:paraId="49B7AB5C" w14:textId="77777777" w:rsidR="0067769A" w:rsidRDefault="0067769A" w:rsidP="00AA008F">
      <w:pPr>
        <w:rPr>
          <w:rFonts w:ascii="Times New Roman" w:eastAsia="Times New Roman" w:hAnsi="Times New Roman" w:cs="Times New Roman"/>
        </w:rPr>
      </w:pPr>
    </w:p>
    <w:p w14:paraId="2635D6DE" w14:textId="77777777" w:rsidR="0067769A" w:rsidRDefault="0067769A" w:rsidP="00AA008F">
      <w:pPr>
        <w:rPr>
          <w:rFonts w:ascii="Times New Roman" w:eastAsia="Times New Roman" w:hAnsi="Times New Roman" w:cs="Times New Roman"/>
        </w:rPr>
      </w:pPr>
    </w:p>
    <w:p w14:paraId="06E3B224" w14:textId="7F4D1A37" w:rsidR="0067769A" w:rsidRPr="006B193E" w:rsidRDefault="0067769A" w:rsidP="0067769A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Lets use the ‘</w:t>
      </w:r>
      <w:r w:rsidRPr="0067769A">
        <w:rPr>
          <w:rFonts w:ascii="Times New Roman" w:eastAsia="Times New Roman" w:hAnsi="Times New Roman" w:cs="Times New Roman"/>
          <w:i/>
          <w:color w:val="2B2B2B"/>
          <w:shd w:val="clear" w:color="auto" w:fill="FFFFFF"/>
        </w:rPr>
        <w:t>census</w:t>
      </w:r>
      <w:r w:rsidRPr="006B193E">
        <w:rPr>
          <w:rFonts w:ascii="Times New Roman" w:eastAsia="Times New Roman" w:hAnsi="Times New Roman" w:cs="Times New Roman"/>
          <w:i/>
          <w:iCs/>
          <w:color w:val="2B2B2B"/>
          <w:bdr w:val="none" w:sz="0" w:space="0" w:color="auto" w:frame="1"/>
          <w:shd w:val="clear" w:color="auto" w:fill="FFFFFF"/>
        </w:rPr>
        <w:t xml:space="preserve"> income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’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dataset</w:t>
      </w:r>
      <w:r w:rsidR="00200FF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available at the UC Irvine Machine Learning Repository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and apply decision tree to predict whether a person’s income will exceed $50K/yr. The dataset used is also called ‘</w:t>
      </w:r>
      <w:r w:rsidRPr="006B193E">
        <w:rPr>
          <w:rFonts w:ascii="Times New Roman" w:eastAsia="Times New Roman" w:hAnsi="Times New Roman" w:cs="Times New Roman"/>
          <w:i/>
          <w:iCs/>
          <w:color w:val="2B2B2B"/>
          <w:bdr w:val="none" w:sz="0" w:space="0" w:color="auto" w:frame="1"/>
          <w:shd w:val="clear" w:color="auto" w:fill="FFFFFF"/>
        </w:rPr>
        <w:t>adultsData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’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data. Some of the attributes available to predict the income are </w:t>
      </w:r>
      <w:r w:rsidRPr="006B193E">
        <w:rPr>
          <w:rFonts w:ascii="Times New Roman" w:eastAsia="Times New Roman" w:hAnsi="Times New Roman" w:cs="Times New Roman"/>
          <w:i/>
          <w:iCs/>
          <w:color w:val="2B2B2B"/>
          <w:bdr w:val="none" w:sz="0" w:space="0" w:color="auto" w:frame="1"/>
          <w:shd w:val="clear" w:color="auto" w:fill="FFFFFF"/>
        </w:rPr>
        <w:t>age, employment type, education, marital status, work hours per week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 etc.  Please finish the tasks below:</w:t>
      </w:r>
    </w:p>
    <w:p w14:paraId="6835B5AA" w14:textId="77777777" w:rsidR="0067769A" w:rsidRPr="006B193E" w:rsidRDefault="0067769A" w:rsidP="0067769A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</w:p>
    <w:p w14:paraId="6F872980" w14:textId="1E7FE03B" w:rsidR="0067769A" w:rsidRPr="006B193E" w:rsidRDefault="004D2AEF" w:rsidP="0067769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Please drop all the cases (rows) with empty values. </w:t>
      </w:r>
      <w:r w:rsidR="0067769A"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It is worthwhile to note that any </w:t>
      </w:r>
      <w:r w:rsidR="00182289">
        <w:rPr>
          <w:rFonts w:ascii="Times New Roman" w:eastAsia="Times New Roman" w:hAnsi="Times New Roman" w:cs="Times New Roman"/>
          <w:color w:val="2B2B2B"/>
          <w:shd w:val="clear" w:color="auto" w:fill="FFFFFF"/>
        </w:rPr>
        <w:t>categorical</w:t>
      </w:r>
      <w:r w:rsidR="0067769A"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variables in predictors can have a maximum of 32 levels</w:t>
      </w:r>
      <w:r w:rsidR="00C05C37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(possible values)</w:t>
      </w:r>
      <w:r w:rsidR="0067769A"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, so consider regrouping if you have more than 32 levels.  In this </w:t>
      </w:r>
      <w:r w:rsidR="00182289">
        <w:rPr>
          <w:rFonts w:ascii="Times New Roman" w:eastAsia="Times New Roman" w:hAnsi="Times New Roman" w:cs="Times New Roman"/>
          <w:color w:val="2B2B2B"/>
          <w:shd w:val="clear" w:color="auto" w:fill="FFFFFF"/>
        </w:rPr>
        <w:t>homework</w:t>
      </w:r>
      <w:r w:rsidR="0067769A"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, please remove the categorical variables with more than 32 levels.  </w:t>
      </w:r>
    </w:p>
    <w:p w14:paraId="2F4FFF2C" w14:textId="77777777" w:rsidR="0067769A" w:rsidRPr="006B193E" w:rsidRDefault="0067769A" w:rsidP="0067769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Please split the dataset as training (80%) and test data (20%).</w:t>
      </w:r>
    </w:p>
    <w:p w14:paraId="2AFD1593" w14:textId="264ED6CE" w:rsidR="0067769A" w:rsidRPr="00794014" w:rsidRDefault="0067769A" w:rsidP="0067769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Build the decision tree on the training data and predict the 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outcome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on the test data.  Calculate the accuracy.</w:t>
      </w:r>
    </w:p>
    <w:p w14:paraId="6B0AB405" w14:textId="052AE7B4" w:rsidR="00794014" w:rsidRPr="003466B3" w:rsidRDefault="003466B3" w:rsidP="0067769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Build a random forest with 50 trees on the training data and predict the outcome o</w:t>
      </w:r>
      <w:r w:rsidR="00362295">
        <w:rPr>
          <w:rFonts w:ascii="Times New Roman" w:eastAsia="Times New Roman" w:hAnsi="Times New Roman" w:cs="Times New Roman"/>
          <w:color w:val="2B2B2B"/>
          <w:shd w:val="clear" w:color="auto" w:fill="FFFFFF"/>
        </w:rPr>
        <w:t>n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the test data. Calculate the accuracy.</w:t>
      </w:r>
    </w:p>
    <w:p w14:paraId="48EA2585" w14:textId="77777777" w:rsidR="003466B3" w:rsidRPr="006B193E" w:rsidRDefault="003466B3" w:rsidP="003466B3">
      <w:pPr>
        <w:pStyle w:val="ListParagraph"/>
        <w:rPr>
          <w:rFonts w:ascii="Times New Roman" w:eastAsia="Times New Roman" w:hAnsi="Times New Roman" w:cs="Times New Roman"/>
        </w:rPr>
      </w:pPr>
    </w:p>
    <w:p w14:paraId="58EBBF5E" w14:textId="32B12284" w:rsidR="00974032" w:rsidRPr="00AA008F" w:rsidRDefault="00974032" w:rsidP="00AA008F"/>
    <w:sectPr w:rsidR="00974032" w:rsidRPr="00AA008F" w:rsidSect="00B2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17B62"/>
    <w:multiLevelType w:val="hybridMultilevel"/>
    <w:tmpl w:val="6D802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1C7F58"/>
    <w:multiLevelType w:val="hybridMultilevel"/>
    <w:tmpl w:val="6FEE8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948994">
    <w:abstractNumId w:val="1"/>
  </w:num>
  <w:num w:numId="2" w16cid:durableId="32921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032"/>
    <w:rsid w:val="00106BA0"/>
    <w:rsid w:val="00182289"/>
    <w:rsid w:val="001B5DAE"/>
    <w:rsid w:val="00200FFE"/>
    <w:rsid w:val="003466B3"/>
    <w:rsid w:val="00362295"/>
    <w:rsid w:val="004D2AEF"/>
    <w:rsid w:val="00561428"/>
    <w:rsid w:val="0067769A"/>
    <w:rsid w:val="00794014"/>
    <w:rsid w:val="00974032"/>
    <w:rsid w:val="00AA008F"/>
    <w:rsid w:val="00B26F19"/>
    <w:rsid w:val="00B85FEA"/>
    <w:rsid w:val="00C05C37"/>
    <w:rsid w:val="00F43DF2"/>
    <w:rsid w:val="00F8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42F7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08F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Xi Niu</cp:lastModifiedBy>
  <cp:revision>16</cp:revision>
  <dcterms:created xsi:type="dcterms:W3CDTF">2019-09-12T17:23:00Z</dcterms:created>
  <dcterms:modified xsi:type="dcterms:W3CDTF">2024-02-06T14:31:00Z</dcterms:modified>
</cp:coreProperties>
</file>