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>FLOOD MONITERING DEVICE BASED ON IOT</w:t>
      </w:r>
    </w:p>
    <w:p>
      <w:pPr>
        <w:pStyle w:val="style0"/>
        <w:rPr/>
      </w:pPr>
      <w:r>
        <w:rPr>
          <w:sz w:val="28"/>
          <w:szCs w:val="28"/>
        </w:rPr>
        <w:t>DEVELOPMENT OF FLOOD MONITERING</w:t>
      </w:r>
      <w:r>
        <w:t>:</w:t>
      </w:r>
    </w:p>
    <w:p>
      <w:pPr>
        <w:pStyle w:val="style0"/>
        <w:rPr/>
      </w:pPr>
      <w:r>
        <w:t>•</w:t>
      </w:r>
      <w:r>
        <w:tab/>
      </w:r>
      <w:r>
        <w:t xml:space="preserve">Sends alert in the event of rising water levels and classification such as </w:t>
      </w:r>
      <w:r>
        <w:t>warning ,critical</w:t>
      </w:r>
      <w:r>
        <w:t xml:space="preserve"> and high critical.</w:t>
      </w:r>
    </w:p>
    <w:p>
      <w:pPr>
        <w:pStyle w:val="style0"/>
        <w:rPr/>
      </w:pPr>
      <w:r>
        <w:t>•</w:t>
      </w:r>
      <w:r>
        <w:tab/>
      </w:r>
      <w:r>
        <w:t>Helps to product against possible water damage.</w:t>
      </w:r>
    </w:p>
    <w:p>
      <w:pPr>
        <w:pStyle w:val="style0"/>
        <w:rPr/>
      </w:pPr>
      <w:r>
        <w:t>•</w:t>
      </w:r>
      <w:r>
        <w:tab/>
      </w:r>
      <w:r>
        <w:t xml:space="preserve">Reduce or prevent the </w:t>
      </w:r>
      <w:r>
        <w:t>dertermental</w:t>
      </w:r>
      <w:r>
        <w:t xml:space="preserve"> effects of flood water.</w:t>
      </w:r>
    </w:p>
    <w:p>
      <w:pPr>
        <w:pStyle w:val="style0"/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WARNING </w:t>
      </w:r>
      <w:r>
        <w:rPr>
          <w:color w:val="ff0000"/>
          <w:sz w:val="36"/>
          <w:szCs w:val="36"/>
        </w:rPr>
        <w:t>MESSAGE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An early flood monitoring solution that deploys accurate and well-maintained sensing instruments, like rain gauges, water level sensors, and flow rate sensors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The flood warning system utilizes computer </w:t>
      </w:r>
      <w:r>
        <w:rPr>
          <w:sz w:val="28"/>
          <w:szCs w:val="28"/>
        </w:rPr>
        <w:t>technology,database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technology,communication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technology,and</w:t>
      </w:r>
      <w:r>
        <w:rPr>
          <w:sz w:val="28"/>
          <w:szCs w:val="28"/>
        </w:rPr>
        <w:t xml:space="preserve"> sensor </w:t>
      </w:r>
      <w:r>
        <w:rPr>
          <w:sz w:val="28"/>
          <w:szCs w:val="28"/>
        </w:rPr>
        <w:t>technology.powered</w:t>
      </w:r>
      <w:r>
        <w:rPr>
          <w:sz w:val="28"/>
          <w:szCs w:val="28"/>
        </w:rPr>
        <w:t xml:space="preserve"> by IOT </w:t>
      </w:r>
      <w:r>
        <w:rPr>
          <w:sz w:val="28"/>
          <w:szCs w:val="28"/>
        </w:rPr>
        <w:t>technology,rainfall</w:t>
      </w:r>
      <w:r>
        <w:rPr>
          <w:sz w:val="28"/>
          <w:szCs w:val="28"/>
        </w:rPr>
        <w:t xml:space="preserve"> and water levels are </w:t>
      </w:r>
      <w:r>
        <w:rPr>
          <w:sz w:val="28"/>
          <w:szCs w:val="28"/>
        </w:rPr>
        <w:t>monitered</w:t>
      </w:r>
      <w:r>
        <w:rPr>
          <w:sz w:val="28"/>
          <w:szCs w:val="28"/>
        </w:rPr>
        <w:t xml:space="preserve"> and floods are predicted early warning of impending flooding can save lives and reduces extensive properly damage. to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Warnings are disseminated through outdoor warning sirens, local television and radio stations, cable television systems, cell phone apps, and NOAA weather </w:t>
      </w:r>
      <w:r>
        <w:rPr>
          <w:sz w:val="28"/>
          <w:szCs w:val="28"/>
        </w:rPr>
        <w:t>radio</w:t>
      </w:r>
    </w:p>
    <w:p>
      <w:pPr>
        <w:pStyle w:val="style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HELPS TO PREVENT THE LIFES OF PEOPLES: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Flooding can also be brought about as a results of overflowing </w:t>
      </w:r>
      <w:r>
        <w:rPr>
          <w:sz w:val="28"/>
          <w:szCs w:val="28"/>
        </w:rPr>
        <w:t>river ,broken</w:t>
      </w:r>
      <w:r>
        <w:rPr>
          <w:sz w:val="28"/>
          <w:szCs w:val="28"/>
        </w:rPr>
        <w:t xml:space="preserve"> and a lack of vegetation. How </w:t>
      </w:r>
      <w:r>
        <w:rPr>
          <w:sz w:val="28"/>
          <w:szCs w:val="28"/>
        </w:rPr>
        <w:t>we can</w:t>
      </w:r>
      <w:r>
        <w:rPr>
          <w:sz w:val="28"/>
          <w:szCs w:val="28"/>
        </w:rPr>
        <w:t xml:space="preserve"> prevent them?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>
        <w:rPr>
          <w:sz w:val="28"/>
          <w:szCs w:val="28"/>
        </w:rPr>
        <w:t>its</w:t>
      </w:r>
      <w:r>
        <w:rPr>
          <w:sz w:val="28"/>
          <w:szCs w:val="28"/>
        </w:rPr>
        <w:t xml:space="preserve"> come to be on optimising town infrastructure.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Heavy rainfall resulting from tropical weather disturbances.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Deforestation.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Improper agricultural practices.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Inadequate design of drainage channels and structures.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Inadequate maintenance of drainage facilities, blockage by debris brought by flood waters.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Construction of settlements in flood plains.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Heavy rainfall is one of the major reasons leading to floods in an area. Storm surges or ocean waves coming to the shore area can also cause floods. </w:t>
      </w:r>
      <w:r>
        <w:rPr>
          <w:sz w:val="28"/>
          <w:szCs w:val="28"/>
        </w:rPr>
        <w:t xml:space="preserve">Tsunami conditions can also lead to floods in large areas near the coastal line. Water from the sea caused by a tsunami can sometimes flow inland and cause </w:t>
      </w:r>
      <w:r>
        <w:rPr>
          <w:sz w:val="28"/>
          <w:szCs w:val="28"/>
        </w:rPr>
        <w:t>damage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Python script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RPi.GPIO</w:t>
      </w:r>
      <w:r>
        <w:rPr>
          <w:sz w:val="28"/>
          <w:szCs w:val="28"/>
        </w:rPr>
        <w:t xml:space="preserve"> as GPIO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time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requests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GPIO pin connected to the water level sensor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WATER_LEVEL_PIN = 18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Threshold for water level (adjust based on your sensor and requirements)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WATER_LEVEL_THRESHOLD = </w:t>
      </w:r>
      <w:r>
        <w:rPr>
          <w:sz w:val="28"/>
          <w:szCs w:val="28"/>
        </w:rPr>
        <w:t>100  #</w:t>
      </w:r>
      <w:r>
        <w:rPr>
          <w:sz w:val="28"/>
          <w:szCs w:val="28"/>
        </w:rPr>
        <w:t xml:space="preserve"> Example threshold in </w:t>
      </w:r>
      <w:r>
        <w:rPr>
          <w:sz w:val="28"/>
          <w:szCs w:val="28"/>
        </w:rPr>
        <w:t>millimeters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API endpoint for sending alerts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ALERT_API_ENDPOINT = "https://example.com/alert"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Initialize GPIO settings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GPIO.setmode</w:t>
      </w:r>
      <w:r>
        <w:rPr>
          <w:sz w:val="28"/>
          <w:szCs w:val="28"/>
        </w:rPr>
        <w:t>(GPIO.BCM)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GPIO.setup</w:t>
      </w:r>
      <w:r>
        <w:rPr>
          <w:sz w:val="28"/>
          <w:szCs w:val="28"/>
        </w:rPr>
        <w:t>(WATER_LEVEL_PIN, GPIO.IN)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r>
        <w:rPr>
          <w:sz w:val="28"/>
          <w:szCs w:val="28"/>
        </w:rPr>
        <w:t>send_</w:t>
      </w:r>
      <w:r>
        <w:rPr>
          <w:sz w:val="28"/>
          <w:szCs w:val="28"/>
        </w:rPr>
        <w:t>alert</w:t>
      </w:r>
      <w:r>
        <w:rPr>
          <w:sz w:val="28"/>
          <w:szCs w:val="28"/>
        </w:rPr>
        <w:t>(</w:t>
      </w:r>
      <w:r>
        <w:rPr>
          <w:sz w:val="28"/>
          <w:szCs w:val="28"/>
        </w:rPr>
        <w:t>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# This function sends an alert using API endpoint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data =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"message": "Flood Alert! Water level has exceeded the threshold."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try: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response = </w:t>
      </w:r>
      <w:r>
        <w:rPr>
          <w:sz w:val="28"/>
          <w:szCs w:val="28"/>
        </w:rPr>
        <w:t>requests.post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ALERT_API_ENDPOINT, 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=data)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if </w:t>
      </w:r>
      <w:r>
        <w:rPr>
          <w:sz w:val="28"/>
          <w:szCs w:val="28"/>
        </w:rPr>
        <w:t>response.status</w:t>
      </w:r>
      <w:r>
        <w:rPr>
          <w:sz w:val="28"/>
          <w:szCs w:val="28"/>
        </w:rPr>
        <w:t>_code</w:t>
      </w:r>
      <w:r>
        <w:rPr>
          <w:sz w:val="28"/>
          <w:szCs w:val="28"/>
        </w:rPr>
        <w:t xml:space="preserve"> == 200: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"Alert sent successfully!")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"Failed to send alert!")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except Exception as 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"Error occurred while sending alert:", str(e))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try: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while True: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# Read water level sensor data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water_level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GPIO.input</w:t>
      </w:r>
      <w:r>
        <w:rPr>
          <w:sz w:val="28"/>
          <w:szCs w:val="28"/>
        </w:rPr>
        <w:t>(WATER_LEVEL_PIN)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# Check if water level exceeds the threshold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if </w:t>
      </w:r>
      <w:r>
        <w:rPr>
          <w:sz w:val="28"/>
          <w:szCs w:val="28"/>
        </w:rPr>
        <w:t>water_level</w:t>
      </w:r>
      <w:r>
        <w:rPr>
          <w:sz w:val="28"/>
          <w:szCs w:val="28"/>
        </w:rPr>
        <w:t xml:space="preserve"> &gt; WATER_LEVEL_THRESHOLD: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"Flood Alert! Water level exceeded the threshold.")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send_</w:t>
      </w:r>
      <w:r>
        <w:rPr>
          <w:sz w:val="28"/>
          <w:szCs w:val="28"/>
        </w:rPr>
        <w:t>alert</w:t>
      </w:r>
      <w:r>
        <w:rPr>
          <w:sz w:val="28"/>
          <w:szCs w:val="28"/>
        </w:rPr>
        <w:t>(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"Water level is normal.")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# Check every 5 minutes (adjust the interval based on your needs)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time.sleep</w:t>
      </w:r>
      <w:r>
        <w:rPr>
          <w:sz w:val="28"/>
          <w:szCs w:val="28"/>
        </w:rPr>
        <w:t>(300)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except </w:t>
      </w:r>
      <w:r>
        <w:rPr>
          <w:sz w:val="28"/>
          <w:szCs w:val="28"/>
        </w:rPr>
        <w:t>KeyboardInterrupt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"Monitoring stopped by the user.")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finally:</w:t>
      </w:r>
    </w:p>
    <w:p>
      <w:pPr>
        <w:pStyle w:val="style0"/>
        <w:rPr/>
      </w:pPr>
      <w:r>
        <w:t xml:space="preserve">    </w:t>
      </w:r>
      <w:r>
        <w:t>GPIO.cleanup</w:t>
      </w:r>
      <w:r>
        <w:t>()</w:t>
      </w:r>
    </w:p>
    <w:p>
      <w:pPr>
        <w:pStyle w:val="style0"/>
        <w:rPr/>
      </w:pPr>
      <w:r>
        <w:t>•</w:t>
      </w:r>
      <w:r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t>PROJECT SUBMITTED BY: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</w:t>
      </w:r>
      <w:r>
        <w:rPr>
          <w:sz w:val="28"/>
          <w:szCs w:val="28"/>
          <w:lang w:val="en-US"/>
        </w:rPr>
        <w:t xml:space="preserve">ME:P RAMNIVASS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REGISTER NO: 7139211060</w:t>
      </w:r>
      <w:r>
        <w:rPr>
          <w:sz w:val="28"/>
          <w:szCs w:val="28"/>
          <w:lang w:val="en-US"/>
        </w:rPr>
        <w:t>42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TOPIC: FLOOD MONITERING DEVICE BASED ON IOT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MAIL ID: </w:t>
      </w:r>
      <w:r>
        <w:rPr>
          <w:sz w:val="28"/>
          <w:szCs w:val="28"/>
          <w:lang w:val="en-US"/>
        </w:rPr>
        <w:t>gg7868500@gmail.com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NM ID:au7139211060</w:t>
      </w:r>
      <w:r>
        <w:rPr>
          <w:sz w:val="28"/>
          <w:szCs w:val="28"/>
          <w:lang w:val="en-US"/>
        </w:rPr>
        <w:t>42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COLLEGE CODE: 7139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451</Words>
  <Pages>4</Pages>
  <Characters>2788</Characters>
  <Application>WPS Office</Application>
  <DocSecurity>0</DocSecurity>
  <Paragraphs>85</Paragraphs>
  <ScaleCrop>false</ScaleCrop>
  <LinksUpToDate>false</LinksUpToDate>
  <CharactersWithSpaces>3378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2023-10-18T04:45:15Z</dcterms:created>
  <dc:creator>Hari Krishnan</dc:creator>
  <lastModifiedBy>RMX2030</lastModifiedBy>
  <dcterms:modified xsi:type="dcterms:W3CDTF">2023-10-18T04:45:15Z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2023-10-18T04:10:51Z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f1e3ff6b-a2b2-476d-a20f-a773bb8d8fae</vt:lpwstr>
  </property>
  <property fmtid="{D5CDD505-2E9C-101B-9397-08002B2CF9AE}" pid="7" name="MSIP_Label_defa4170-0d19-0005-0004-bc88714345d2_ActionId">
    <vt:lpwstr>37b401cb-53b0-48b0-ae94-021e87890258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021dd9d01d4a49a882fc7a0b61de7b84</vt:lpwstr>
  </property>
</Properties>
</file>