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8A735" w14:textId="093C4634" w:rsidR="00177F2B" w:rsidRPr="00177F2B" w:rsidRDefault="00177F2B" w:rsidP="00177F2B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177F2B">
        <w:rPr>
          <w:rStyle w:val="normaltextrun"/>
          <w:rFonts w:ascii="Calibri" w:hAnsi="Calibri" w:cs="Calibri"/>
          <w:b/>
          <w:bCs/>
          <w:sz w:val="32"/>
          <w:szCs w:val="32"/>
        </w:rPr>
        <w:t>Conceitos básicos de computação em Nuvem em 1 minuto</w:t>
      </w:r>
    </w:p>
    <w:p w14:paraId="6E9C6367" w14:textId="77777777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8AF1DD2" w14:textId="77777777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1967E2B" w14:textId="782EDBB1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computação em nuvem é conceito que faz referência a uma tecnologia que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permite o acesso a programas, arquivos e serviços por meio da Internet,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sem a necessidade de instalação de programas ou armazenamento de dados.</w:t>
      </w:r>
    </w:p>
    <w:p w14:paraId="6BE47CDB" w14:textId="044893E8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Podendo assim, os serviços podem ser acessados de maneira remota, de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qualquer lugar do mundo e a qualquer hora.</w:t>
      </w:r>
    </w:p>
    <w:p w14:paraId="3796BC6B" w14:textId="74AEBC0E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EEB7C7" w14:textId="00141C10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conceito de computação em nuvem, é a possibilidade de acessar arquivos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e executar diferentes tarefas pela internet. O armazenamento de dados é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feito sem serviços on-line, em uma rede. Dessa maneira, para realizarmos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determinada tarefa, bastaria nos concertarmos ao serviço on-line, desfrutar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suas ferramentas, salvar o trabalho e depois acessá-lo de qualquer lugar.</w:t>
      </w:r>
    </w:p>
    <w:p w14:paraId="540D0B42" w14:textId="6FB93428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818813F" w14:textId="7B4CA7B5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Desde os principais fornecedores desde tipo de tecnologia estão a Microsoft,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Salesforce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Slytap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HP, IBM, Google 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Amazon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4F2303D6" w14:textId="415F04FC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5099CD" w14:textId="0A468729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Além dessas grandes empresas, a computação em nuvem oferece outros tipos,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tipo a implantação; O tipo de implantação em nuvem, ou a arquitetura de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computação em nuvem, na qual os serviços cloud contratados serão implementados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pela gestão de TI.</w:t>
      </w:r>
    </w:p>
    <w:p w14:paraId="4EBBE385" w14:textId="77777777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577F6E" w14:textId="37D096A3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Há três diferentes maneiras de implantar serviços de nuvem: nuvem pública,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nu</w:t>
      </w:r>
      <w:r>
        <w:rPr>
          <w:rStyle w:val="spellingerror"/>
          <w:rFonts w:ascii="Calibri" w:hAnsi="Calibri" w:cs="Calibri"/>
          <w:sz w:val="22"/>
          <w:szCs w:val="22"/>
        </w:rPr>
        <w:t>v</w:t>
      </w:r>
      <w:r>
        <w:rPr>
          <w:rStyle w:val="spellingerror"/>
          <w:rFonts w:ascii="Calibri" w:hAnsi="Calibri" w:cs="Calibri"/>
          <w:sz w:val="22"/>
          <w:szCs w:val="22"/>
        </w:rPr>
        <w:t>e</w:t>
      </w:r>
      <w:r>
        <w:rPr>
          <w:rStyle w:val="spellingerror"/>
          <w:rFonts w:ascii="Calibri" w:hAnsi="Calibri" w:cs="Calibri"/>
          <w:sz w:val="22"/>
          <w:szCs w:val="22"/>
        </w:rPr>
        <w:t>m</w:t>
      </w:r>
      <w:r>
        <w:rPr>
          <w:rStyle w:val="normaltextrun"/>
          <w:rFonts w:ascii="Calibri" w:hAnsi="Calibri" w:cs="Calibri"/>
          <w:sz w:val="22"/>
          <w:szCs w:val="22"/>
        </w:rPr>
        <w:t> privada ou nuvem híbrida.</w:t>
      </w:r>
    </w:p>
    <w:p w14:paraId="65C0477F" w14:textId="0C50143C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C83B73E" w14:textId="582FC4E7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177F2B">
        <w:rPr>
          <w:rStyle w:val="normaltextrun"/>
          <w:rFonts w:ascii="Calibri" w:hAnsi="Calibri" w:cs="Calibri"/>
          <w:b/>
          <w:bCs/>
          <w:sz w:val="22"/>
          <w:szCs w:val="22"/>
        </w:rPr>
        <w:t>*Nuvem pública</w:t>
      </w:r>
    </w:p>
    <w:p w14:paraId="3BA1BC04" w14:textId="77777777" w:rsidR="00177F2B" w:rsidRP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1C7D843" w14:textId="0303253B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Uma nuvem pública pertence a um provedor de serviços cloud terceirizado pela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qual é administrada. Esse provedor fornece recursos de computação em nuvem,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como servidores e armazenamento via WEB.</w:t>
      </w:r>
    </w:p>
    <w:p w14:paraId="7AC05E59" w14:textId="5D6859C5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0F07EA2" w14:textId="2AB8062D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177F2B">
        <w:rPr>
          <w:rStyle w:val="normaltextrun"/>
          <w:rFonts w:ascii="Calibri" w:hAnsi="Calibri" w:cs="Calibri"/>
          <w:b/>
          <w:bCs/>
          <w:sz w:val="22"/>
          <w:szCs w:val="22"/>
        </w:rPr>
        <w:t>*Nuvem privada</w:t>
      </w:r>
    </w:p>
    <w:p w14:paraId="70D1B999" w14:textId="77777777" w:rsidR="00177F2B" w:rsidRP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B4E1D8" w14:textId="0991AE0A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nuvem privada, por sua vez, se refere aos recursos de computação em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nuvem usados exclusivamente por uma única empresa, podendo estar localizada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fisicamente no datacenter local da empresa.</w:t>
      </w:r>
    </w:p>
    <w:p w14:paraId="5148F814" w14:textId="1AD1D64B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7620495" w14:textId="7201C961" w:rsid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177F2B">
        <w:rPr>
          <w:rStyle w:val="normaltextrun"/>
          <w:rFonts w:ascii="Calibri" w:hAnsi="Calibri" w:cs="Calibri"/>
          <w:b/>
          <w:bCs/>
          <w:sz w:val="22"/>
          <w:szCs w:val="22"/>
        </w:rPr>
        <w:t>*Nuvem híbrida</w:t>
      </w:r>
    </w:p>
    <w:p w14:paraId="49977EDB" w14:textId="77777777" w:rsidR="00177F2B" w:rsidRPr="00177F2B" w:rsidRDefault="00177F2B" w:rsidP="00177F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63C3D98" w14:textId="2C27129D" w:rsidR="00177F2B" w:rsidRDefault="00177F2B" w:rsidP="00177F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 </w:t>
      </w:r>
      <w:r>
        <w:rPr>
          <w:rStyle w:val="spellingerror"/>
          <w:rFonts w:ascii="Calibri" w:hAnsi="Calibri" w:cs="Calibri"/>
          <w:sz w:val="22"/>
          <w:szCs w:val="22"/>
        </w:rPr>
        <w:t>nu</w:t>
      </w:r>
      <w:r>
        <w:rPr>
          <w:rStyle w:val="spellingerror"/>
          <w:rFonts w:ascii="Calibri" w:hAnsi="Calibri" w:cs="Calibri"/>
          <w:sz w:val="22"/>
          <w:szCs w:val="22"/>
        </w:rPr>
        <w:t>v</w:t>
      </w:r>
      <w:r>
        <w:rPr>
          <w:rStyle w:val="spellingerror"/>
          <w:rFonts w:ascii="Calibri" w:hAnsi="Calibri" w:cs="Calibri"/>
          <w:sz w:val="22"/>
          <w:szCs w:val="22"/>
        </w:rPr>
        <w:t>e</w:t>
      </w:r>
      <w:r>
        <w:rPr>
          <w:rStyle w:val="spellingerror"/>
          <w:rFonts w:ascii="Calibri" w:hAnsi="Calibri" w:cs="Calibri"/>
          <w:sz w:val="22"/>
          <w:szCs w:val="22"/>
        </w:rPr>
        <w:t>m</w:t>
      </w:r>
      <w:r>
        <w:rPr>
          <w:rStyle w:val="normaltextrun"/>
          <w:rFonts w:ascii="Calibri" w:hAnsi="Calibri" w:cs="Calibri"/>
          <w:sz w:val="22"/>
          <w:szCs w:val="22"/>
        </w:rPr>
        <w:t> híbrida trata-se da combinação entre a nuvem </w:t>
      </w:r>
      <w:r>
        <w:rPr>
          <w:rStyle w:val="spellingerror"/>
          <w:rFonts w:ascii="Calibri" w:hAnsi="Calibri" w:cs="Calibri"/>
          <w:sz w:val="22"/>
          <w:szCs w:val="22"/>
        </w:rPr>
        <w:t>públ</w:t>
      </w:r>
      <w:r>
        <w:rPr>
          <w:rStyle w:val="spellingerror"/>
          <w:rFonts w:ascii="Calibri" w:hAnsi="Calibri" w:cs="Calibri"/>
          <w:sz w:val="22"/>
          <w:szCs w:val="22"/>
        </w:rPr>
        <w:t>i</w:t>
      </w:r>
      <w:r>
        <w:rPr>
          <w:rStyle w:val="spellingerror"/>
          <w:rFonts w:ascii="Calibri" w:hAnsi="Calibri" w:cs="Calibri"/>
          <w:sz w:val="22"/>
          <w:szCs w:val="22"/>
        </w:rPr>
        <w:t>ca</w:t>
      </w:r>
      <w:r>
        <w:rPr>
          <w:rStyle w:val="normaltextrun"/>
          <w:rFonts w:ascii="Calibri" w:hAnsi="Calibri" w:cs="Calibri"/>
          <w:sz w:val="22"/>
          <w:szCs w:val="22"/>
        </w:rPr>
        <w:t> e a privada,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que estão ligados por uma tecnologia que a permite o compartilhamento de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dados e aplicativos entre elas.</w:t>
      </w:r>
    </w:p>
    <w:p w14:paraId="163C22F6" w14:textId="77777777" w:rsidR="00177F2B" w:rsidRDefault="00177F2B" w:rsidP="00177F2B">
      <w:pPr>
        <w:jc w:val="both"/>
      </w:pPr>
    </w:p>
    <w:sectPr w:rsidR="00177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2B"/>
    <w:rsid w:val="0017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7370"/>
  <w15:chartTrackingRefBased/>
  <w15:docId w15:val="{876B79EB-49D6-49C0-A563-CA108948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7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77F2B"/>
  </w:style>
  <w:style w:type="character" w:customStyle="1" w:styleId="eop">
    <w:name w:val="eop"/>
    <w:basedOn w:val="Fontepargpadro"/>
    <w:rsid w:val="00177F2B"/>
  </w:style>
  <w:style w:type="character" w:customStyle="1" w:styleId="spellingerror">
    <w:name w:val="spellingerror"/>
    <w:basedOn w:val="Fontepargpadro"/>
    <w:rsid w:val="00177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 DA SILVA FERREIRA</cp:lastModifiedBy>
  <cp:revision>1</cp:revision>
  <dcterms:created xsi:type="dcterms:W3CDTF">2020-09-06T14:51:00Z</dcterms:created>
  <dcterms:modified xsi:type="dcterms:W3CDTF">2020-09-06T15:11:00Z</dcterms:modified>
</cp:coreProperties>
</file>