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13C00" w14:textId="22C3CAAB" w:rsidR="002B2095" w:rsidRPr="002B2095" w:rsidRDefault="002B2095" w:rsidP="002B209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Connectivity Components:</w:t>
      </w:r>
    </w:p>
    <w:p w14:paraId="03D4FBC2" w14:textId="08DA68A0" w:rsidR="002B2095" w:rsidRDefault="002B2095" w:rsidP="002B2095">
      <w:r>
        <w:rPr>
          <w:noProof/>
        </w:rPr>
        <w:drawing>
          <wp:anchor distT="0" distB="0" distL="114300" distR="114300" simplePos="0" relativeHeight="251659264" behindDoc="0" locked="0" layoutInCell="1" allowOverlap="1" wp14:anchorId="55ECBBA2" wp14:editId="271A4E05">
            <wp:simplePos x="0" y="0"/>
            <wp:positionH relativeFrom="margin">
              <wp:posOffset>4219575</wp:posOffset>
            </wp:positionH>
            <wp:positionV relativeFrom="paragraph">
              <wp:posOffset>283210</wp:posOffset>
            </wp:positionV>
            <wp:extent cx="2056765" cy="1980565"/>
            <wp:effectExtent l="0" t="0" r="635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E1C303" wp14:editId="73491748">
            <wp:simplePos x="0" y="0"/>
            <wp:positionH relativeFrom="column">
              <wp:posOffset>-685800</wp:posOffset>
            </wp:positionH>
            <wp:positionV relativeFrom="paragraph">
              <wp:posOffset>273050</wp:posOffset>
            </wp:positionV>
            <wp:extent cx="5057775" cy="218122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Here we’re talking about connectivity in </w:t>
      </w:r>
      <w:r>
        <w:rPr>
          <w:b/>
          <w:bCs/>
        </w:rPr>
        <w:t>undirected graphs</w:t>
      </w:r>
      <w:r>
        <w:t xml:space="preserve">. </w:t>
      </w:r>
    </w:p>
    <w:p w14:paraId="6D9B8293" w14:textId="77777777" w:rsidR="002B2095" w:rsidRDefault="002B2095" w:rsidP="002B2095">
      <w:r>
        <w:t>We can see that by removing these nodes we end up with communities that have no common connections, and that they are closed off communities.</w:t>
      </w:r>
    </w:p>
    <w:p w14:paraId="10F99299" w14:textId="765E822C" w:rsidR="002B2095" w:rsidRDefault="002B2095" w:rsidP="002B2095">
      <w:r>
        <w:rPr>
          <w:b/>
          <w:bCs/>
        </w:rPr>
        <w:t>Example:</w:t>
      </w:r>
    </w:p>
    <w:p w14:paraId="22B4D0C4" w14:textId="4F435E16" w:rsidR="002B2095" w:rsidRPr="002B2095" w:rsidRDefault="002B2095" w:rsidP="002B2095">
      <w:r>
        <w:t>Here a path is any length path connecting nodes, not just a direct connection.</w:t>
      </w:r>
    </w:p>
    <w:p w14:paraId="69E9A6CD" w14:textId="667D4DA1" w:rsidR="002B2095" w:rsidRDefault="002B2095" w:rsidP="002B2095">
      <w:pPr>
        <w:jc w:val="center"/>
      </w:pPr>
      <w:r>
        <w:rPr>
          <w:noProof/>
        </w:rPr>
        <w:drawing>
          <wp:inline distT="0" distB="0" distL="0" distR="0" wp14:anchorId="1EB1B18F" wp14:editId="3EC3CDCF">
            <wp:extent cx="5419725" cy="2286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4747" cy="22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F8F2" w14:textId="4BCA3385" w:rsidR="002B2095" w:rsidRDefault="002B2095" w:rsidP="002B2095">
      <w:pPr>
        <w:jc w:val="center"/>
      </w:pPr>
      <w:r>
        <w:rPr>
          <w:noProof/>
        </w:rPr>
        <w:drawing>
          <wp:inline distT="0" distB="0" distL="0" distR="0" wp14:anchorId="4EFC4DE3" wp14:editId="5D42191C">
            <wp:extent cx="5572125" cy="2466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3524" cy="247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41D2" w14:textId="497F9EA8" w:rsidR="002B2095" w:rsidRDefault="002B2095" w:rsidP="002B2095">
      <w:r>
        <w:lastRenderedPageBreak/>
        <w:t xml:space="preserve">Who do we use </w:t>
      </w:r>
      <w:r w:rsidRPr="002B2095">
        <w:rPr>
          <w:b/>
          <w:bCs/>
        </w:rPr>
        <w:t>NetworkX</w:t>
      </w:r>
      <w:r>
        <w:t xml:space="preserve"> to determine which nodes form </w:t>
      </w:r>
      <w:r w:rsidRPr="002B2095">
        <w:rPr>
          <w:b/>
          <w:bCs/>
        </w:rPr>
        <w:t>connected components</w:t>
      </w:r>
      <w:r>
        <w:t xml:space="preserve">? We could also </w:t>
      </w:r>
      <w:r w:rsidR="006B45A5">
        <w:t>return the component that a particular node belongs to.</w:t>
      </w:r>
    </w:p>
    <w:p w14:paraId="3FF66723" w14:textId="50A7ED75" w:rsidR="006B45A5" w:rsidRDefault="006B45A5" w:rsidP="002B2095">
      <w:r>
        <w:rPr>
          <w:noProof/>
        </w:rPr>
        <w:drawing>
          <wp:inline distT="0" distB="0" distL="0" distR="0" wp14:anchorId="759B197D" wp14:editId="45463E13">
            <wp:extent cx="5438775" cy="25223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568" cy="25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73D9" w14:textId="32C8294F" w:rsidR="006B45A5" w:rsidRDefault="006B45A5" w:rsidP="002B2095">
      <w:pPr>
        <w:rPr>
          <w:sz w:val="26"/>
          <w:szCs w:val="26"/>
        </w:rPr>
      </w:pPr>
      <w:r>
        <w:rPr>
          <w:b/>
          <w:bCs/>
          <w:sz w:val="26"/>
          <w:szCs w:val="26"/>
          <w:u w:val="single"/>
        </w:rPr>
        <w:t>Connectivity in Directed Graphs:</w:t>
      </w:r>
    </w:p>
    <w:p w14:paraId="786B827F" w14:textId="6055BA2E" w:rsidR="002B2095" w:rsidRDefault="006B45A5" w:rsidP="002B2095">
      <w:r>
        <w:t>Where G is the entire network:</w:t>
      </w:r>
      <w:r>
        <w:rPr>
          <w:noProof/>
        </w:rPr>
        <w:drawing>
          <wp:inline distT="0" distB="0" distL="0" distR="0" wp14:anchorId="6E83EB7A" wp14:editId="551C054C">
            <wp:extent cx="5295900" cy="2422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1430" cy="24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1654" w14:textId="64AD2078" w:rsidR="002B2095" w:rsidRDefault="006B45A5" w:rsidP="002B2095">
      <w:pPr>
        <w:jc w:val="center"/>
      </w:pPr>
      <w:r>
        <w:rPr>
          <w:noProof/>
        </w:rPr>
        <w:drawing>
          <wp:inline distT="0" distB="0" distL="0" distR="0" wp14:anchorId="2B22BB89" wp14:editId="080B5E17">
            <wp:extent cx="5419725" cy="248949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075" cy="24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950D" w14:textId="76E71551" w:rsidR="003F09DC" w:rsidRDefault="003F09DC" w:rsidP="002B2095">
      <w:pPr>
        <w:jc w:val="center"/>
      </w:pPr>
      <w:r>
        <w:rPr>
          <w:noProof/>
        </w:rPr>
        <w:lastRenderedPageBreak/>
        <w:drawing>
          <wp:inline distT="0" distB="0" distL="0" distR="0" wp14:anchorId="6DA0A47F" wp14:editId="6B45FC25">
            <wp:extent cx="5731510" cy="2845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CAA0" w14:textId="65B5C39B" w:rsidR="003F09DC" w:rsidRDefault="003F09DC" w:rsidP="002F4820">
      <w:r>
        <w:t xml:space="preserve">M, L and K are returned as these </w:t>
      </w:r>
      <w:r w:rsidR="002F4820">
        <w:t xml:space="preserve">are the only remaining sets that are not included in the strongly connected component sets, however, all nodes are strongly connected to themselves, so they are still present. </w:t>
      </w:r>
    </w:p>
    <w:p w14:paraId="091E08E6" w14:textId="56203D3B" w:rsidR="002F4820" w:rsidRPr="002B2095" w:rsidRDefault="002F4820" w:rsidP="002F4820">
      <w:pPr>
        <w:jc w:val="center"/>
      </w:pPr>
      <w:r>
        <w:rPr>
          <w:noProof/>
        </w:rPr>
        <w:drawing>
          <wp:inline distT="0" distB="0" distL="0" distR="0" wp14:anchorId="134ED6DD" wp14:editId="31998619">
            <wp:extent cx="5731510" cy="2559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9DDDF" wp14:editId="1853DCD8">
            <wp:extent cx="5410200" cy="256783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242" cy="257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820" w:rsidRPr="002B20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095"/>
    <w:rsid w:val="002B2095"/>
    <w:rsid w:val="002F4820"/>
    <w:rsid w:val="003F09DC"/>
    <w:rsid w:val="006B45A5"/>
    <w:rsid w:val="009F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68AC3"/>
  <w15:chartTrackingRefBased/>
  <w15:docId w15:val="{C9D1C7C8-A497-479A-A475-5C50AC093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Santiago</dc:creator>
  <cp:keywords/>
  <dc:description/>
  <cp:lastModifiedBy>Ray Santiago</cp:lastModifiedBy>
  <cp:revision>1</cp:revision>
  <dcterms:created xsi:type="dcterms:W3CDTF">2021-01-27T11:32:00Z</dcterms:created>
  <dcterms:modified xsi:type="dcterms:W3CDTF">2021-01-27T12:19:00Z</dcterms:modified>
</cp:coreProperties>
</file>