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06472" w14:textId="00BA54C9" w:rsidR="001D3623" w:rsidRDefault="002770F2" w:rsidP="002770F2">
      <w:pPr>
        <w:jc w:val="center"/>
        <w:rPr>
          <w:sz w:val="28"/>
          <w:szCs w:val="28"/>
        </w:rPr>
      </w:pPr>
      <w:r>
        <w:rPr>
          <w:b/>
          <w:bCs/>
          <w:sz w:val="28"/>
          <w:szCs w:val="28"/>
          <w:u w:val="single"/>
        </w:rPr>
        <w:t>Optimizing Classifiers for Different Evaluation Metrics:</w:t>
      </w:r>
    </w:p>
    <w:p w14:paraId="07535A18" w14:textId="7E2C67A8" w:rsidR="002770F2" w:rsidRDefault="002770F2" w:rsidP="002770F2">
      <w:r>
        <w:t>The general workflow of developing a machine learning algorithm is as seen below, however, remember that this process is iterative and often after evaluating a model you will have to go back and carry out some feature engineering to improve certain outcomes of your model.</w:t>
      </w:r>
    </w:p>
    <w:p w14:paraId="08918C66" w14:textId="5A648089" w:rsidR="002770F2" w:rsidRDefault="002770F2" w:rsidP="002770F2">
      <w:r>
        <w:t xml:space="preserve">It’s also important to note that the best practise of machine learning is to split your data into </w:t>
      </w:r>
      <w:r w:rsidRPr="002770F2">
        <w:rPr>
          <w:b/>
          <w:bCs/>
        </w:rPr>
        <w:t>3 parts</w:t>
      </w:r>
      <w:r>
        <w:t xml:space="preserve">, not just 2. Where the first 2 will be used for cross validation and tuning and the final one will be used for only evaluation and </w:t>
      </w:r>
      <w:r w:rsidRPr="002770F2">
        <w:rPr>
          <w:b/>
          <w:bCs/>
        </w:rPr>
        <w:t xml:space="preserve">no further tuning is allowed! </w:t>
      </w:r>
    </w:p>
    <w:p w14:paraId="5CA3E474" w14:textId="7F16BB11" w:rsidR="002770F2" w:rsidRDefault="002770F2" w:rsidP="002770F2">
      <w:pPr>
        <w:jc w:val="center"/>
      </w:pPr>
      <w:r>
        <w:rPr>
          <w:noProof/>
        </w:rPr>
        <w:drawing>
          <wp:inline distT="0" distB="0" distL="0" distR="0" wp14:anchorId="7DA76108" wp14:editId="1327F60B">
            <wp:extent cx="4838700" cy="2081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4930" cy="2096975"/>
                    </a:xfrm>
                    <a:prstGeom prst="rect">
                      <a:avLst/>
                    </a:prstGeom>
                  </pic:spPr>
                </pic:pic>
              </a:graphicData>
            </a:graphic>
          </wp:inline>
        </w:drawing>
      </w:r>
    </w:p>
    <w:p w14:paraId="2613686C" w14:textId="44D4B372" w:rsidR="002770F2" w:rsidRDefault="002770F2" w:rsidP="002770F2">
      <w:r>
        <w:t>If we just use a simple training and testing dataset it would typically result in overfitting and wouldn’t generalize well to new data points. However, this is often a good initial step to ensure that code and feature engineering is working properly. This single use</w:t>
      </w:r>
      <w:bookmarkStart w:id="0" w:name="_GoBack"/>
      <w:bookmarkEnd w:id="0"/>
      <w:r>
        <w:t xml:space="preserve"> of the training and testing data gives a fast and easy single evaluation of the model. But this doesn’t give a realistic outlook on the model, it also doesn’t give us a good understanding of the variance the model might produce. The third step we could use is k-fold cross-validation which gives </w:t>
      </w:r>
      <w:r w:rsidR="008F555E">
        <w:t xml:space="preserve">a more reliable prediction of how our model will perform on unseen data. </w:t>
      </w:r>
    </w:p>
    <w:p w14:paraId="6B055B89" w14:textId="583F3DAD" w:rsidR="008F555E" w:rsidRDefault="008F555E" w:rsidP="008F555E">
      <w:r>
        <w:t xml:space="preserve">We can go further and use grid search with cross-validation to find optimal parameters for a model with respect to the evaluation metric. </w:t>
      </w:r>
      <w:r w:rsidRPr="008F555E">
        <w:rPr>
          <w:rFonts w:ascii="Arial" w:eastAsia="Times New Roman" w:hAnsi="Arial" w:cs="Arial"/>
          <w:sz w:val="21"/>
          <w:szCs w:val="21"/>
          <w:lang w:eastAsia="en-GB"/>
        </w:rPr>
        <w:t xml:space="preserve">The default evaluation </w:t>
      </w:r>
      <w:r w:rsidRPr="008F555E">
        <w:t>metric used for a cross-val score or GridSearchCV is accuracy. So how do you apply the new metrics you've learned about here like AUC in model selection? Scikit-learn makes this very easy. You simply add a scoring parameter that's set to the string with the name of the evaluation metric you want to use.</w:t>
      </w:r>
    </w:p>
    <w:p w14:paraId="0D2E0D5D" w14:textId="01478840" w:rsidR="008F555E" w:rsidRDefault="008F555E" w:rsidP="008F555E">
      <w:r>
        <w:t>The below code shows how we can use cross-validation and a desired scoring parameter to return the desired score:</w:t>
      </w:r>
    </w:p>
    <w:p w14:paraId="1F222794" w14:textId="33C6EC75" w:rsidR="008F555E" w:rsidRPr="008F555E" w:rsidRDefault="008F555E" w:rsidP="008F555E">
      <w:r>
        <w:rPr>
          <w:noProof/>
        </w:rPr>
        <w:drawing>
          <wp:inline distT="0" distB="0" distL="0" distR="0" wp14:anchorId="716A2562" wp14:editId="103B913B">
            <wp:extent cx="6645910" cy="31419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141980"/>
                    </a:xfrm>
                    <a:prstGeom prst="rect">
                      <a:avLst/>
                    </a:prstGeom>
                  </pic:spPr>
                </pic:pic>
              </a:graphicData>
            </a:graphic>
          </wp:inline>
        </w:drawing>
      </w:r>
    </w:p>
    <w:p w14:paraId="54C07796" w14:textId="63505E4D" w:rsidR="008F555E" w:rsidRDefault="008F555E" w:rsidP="002770F2">
      <w:r>
        <w:lastRenderedPageBreak/>
        <w:t xml:space="preserve">In the below example we’re using a </w:t>
      </w:r>
      <w:r w:rsidRPr="008F555E">
        <w:rPr>
          <w:b/>
          <w:bCs/>
        </w:rPr>
        <w:t>grid search</w:t>
      </w:r>
      <w:r>
        <w:t xml:space="preserve"> and </w:t>
      </w:r>
      <w:r w:rsidRPr="008F555E">
        <w:rPr>
          <w:b/>
          <w:bCs/>
        </w:rPr>
        <w:t>cross validation</w:t>
      </w:r>
      <w:r>
        <w:t xml:space="preserve"> to return the </w:t>
      </w:r>
      <w:r w:rsidRPr="008F555E">
        <w:rPr>
          <w:b/>
          <w:bCs/>
        </w:rPr>
        <w:t>optimum hyperparameters</w:t>
      </w:r>
      <w:r>
        <w:t>:</w:t>
      </w:r>
    </w:p>
    <w:p w14:paraId="1D3EA790" w14:textId="2B5F693E" w:rsidR="008F555E" w:rsidRDefault="008F555E" w:rsidP="002770F2">
      <w:r>
        <w:rPr>
          <w:noProof/>
        </w:rPr>
        <w:drawing>
          <wp:inline distT="0" distB="0" distL="0" distR="0" wp14:anchorId="4B4737FA" wp14:editId="063B48AB">
            <wp:extent cx="5905500" cy="591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5500" cy="5915025"/>
                    </a:xfrm>
                    <a:prstGeom prst="rect">
                      <a:avLst/>
                    </a:prstGeom>
                  </pic:spPr>
                </pic:pic>
              </a:graphicData>
            </a:graphic>
          </wp:inline>
        </w:drawing>
      </w:r>
    </w:p>
    <w:p w14:paraId="06552DF1" w14:textId="6C99597C" w:rsidR="008F555E" w:rsidRDefault="008F555E" w:rsidP="002770F2">
      <w:r>
        <w:t>To see all the evaluation metrics supported by model selection we can use the code below:</w:t>
      </w:r>
    </w:p>
    <w:p w14:paraId="520ADA67" w14:textId="46A3949F" w:rsidR="008F555E" w:rsidRDefault="008F555E" w:rsidP="002770F2">
      <w:r>
        <w:rPr>
          <w:noProof/>
        </w:rPr>
        <w:drawing>
          <wp:inline distT="0" distB="0" distL="0" distR="0" wp14:anchorId="2479FC87" wp14:editId="5F54789A">
            <wp:extent cx="6645910" cy="135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353820"/>
                    </a:xfrm>
                    <a:prstGeom prst="rect">
                      <a:avLst/>
                    </a:prstGeom>
                  </pic:spPr>
                </pic:pic>
              </a:graphicData>
            </a:graphic>
          </wp:inline>
        </w:drawing>
      </w:r>
    </w:p>
    <w:p w14:paraId="0C896817" w14:textId="4FB42B90" w:rsidR="008F555E" w:rsidRDefault="008F555E" w:rsidP="002770F2"/>
    <w:p w14:paraId="4DF80775" w14:textId="3F42ECAB" w:rsidR="008F555E" w:rsidRDefault="008F555E" w:rsidP="002770F2"/>
    <w:p w14:paraId="057E3BCF" w14:textId="56C925F3" w:rsidR="008F555E" w:rsidRDefault="008F555E" w:rsidP="002770F2"/>
    <w:p w14:paraId="7DC1CC7E" w14:textId="0ECEE939" w:rsidR="008F555E" w:rsidRDefault="008F555E" w:rsidP="002770F2"/>
    <w:p w14:paraId="32D5F577" w14:textId="5536B431" w:rsidR="008F555E" w:rsidRDefault="008F555E" w:rsidP="002770F2"/>
    <w:p w14:paraId="2EAB8D19" w14:textId="0650D4FF" w:rsidR="008F555E" w:rsidRDefault="008F555E" w:rsidP="002770F2"/>
    <w:p w14:paraId="6607F71A" w14:textId="423C50E3" w:rsidR="008F555E" w:rsidRPr="008F555E" w:rsidRDefault="008F555E" w:rsidP="002770F2">
      <w:pPr>
        <w:rPr>
          <w:b/>
          <w:bCs/>
          <w:sz w:val="26"/>
          <w:szCs w:val="26"/>
          <w:u w:val="single"/>
        </w:rPr>
      </w:pPr>
      <w:r w:rsidRPr="008F555E">
        <w:rPr>
          <w:b/>
          <w:bCs/>
          <w:sz w:val="26"/>
          <w:szCs w:val="26"/>
          <w:u w:val="single"/>
        </w:rPr>
        <w:lastRenderedPageBreak/>
        <w:t xml:space="preserve">Example: Optimizing a Classifier Using Different Evaluation Metrics: </w:t>
      </w:r>
    </w:p>
    <w:p w14:paraId="2093DB4A" w14:textId="65D83B6A" w:rsidR="008F555E" w:rsidRDefault="00255CD5" w:rsidP="002770F2">
      <w:r>
        <w:t xml:space="preserve">Models will have to be optimized for different metrics. For example, a model that predicts if someone has Covid will have to have a very high recall as any false negatives would cause the virus to spread faster. Or perhaps we’re making a video recommendation system that needs to be very precise to ensure customer satisfaction. Another example would be predicting handwritten digits, for this type of problem over all accuracy is the most important parameter. </w:t>
      </w:r>
    </w:p>
    <w:p w14:paraId="2305ADF6" w14:textId="77777777" w:rsidR="00951A49" w:rsidRDefault="00255CD5" w:rsidP="00951A49">
      <w:r>
        <w:t xml:space="preserve">In the below example the </w:t>
      </w:r>
      <w:r w:rsidRPr="00951A49">
        <w:rPr>
          <w:b/>
          <w:bCs/>
        </w:rPr>
        <w:t>data has class imbalances</w:t>
      </w:r>
      <w:r w:rsidR="00951A49">
        <w:rPr>
          <w:b/>
          <w:bCs/>
        </w:rPr>
        <w:t xml:space="preserve"> </w:t>
      </w:r>
      <w:r w:rsidR="00951A49">
        <w:t>(the positive class is much smaller)</w:t>
      </w:r>
      <w:r>
        <w:t xml:space="preserve">, so we have used </w:t>
      </w:r>
      <w:r w:rsidR="00951A49">
        <w:t xml:space="preserve">class weights to try and reduce the bias in the data. </w:t>
      </w:r>
    </w:p>
    <w:p w14:paraId="55CB72EC" w14:textId="5BE779A0" w:rsidR="00951A49" w:rsidRDefault="00951A49" w:rsidP="00951A49">
      <w:r w:rsidRPr="00951A49">
        <w:t xml:space="preserve">We apply grid search here to explore different values of the optional </w:t>
      </w:r>
      <w:r w:rsidRPr="00951A49">
        <w:rPr>
          <w:b/>
          <w:bCs/>
        </w:rPr>
        <w:t>class weight parameter</w:t>
      </w:r>
      <w:r w:rsidRPr="00951A49">
        <w:t xml:space="preserve"> that controls how much weight is given to each of the two classes during training. As it turns out</w:t>
      </w:r>
      <w:r w:rsidRPr="00951A49">
        <w:rPr>
          <w:b/>
          <w:bCs/>
        </w:rPr>
        <w:t>, optimizing for different evaluation metrics results in different optimal values of the class weight parameter</w:t>
      </w:r>
      <w:r w:rsidRPr="00951A49">
        <w:t>. As the class weight parameter increases, more emphasis will be given to correctly classifying the positive class instances.</w:t>
      </w:r>
    </w:p>
    <w:p w14:paraId="5A31C404" w14:textId="510B0BF3" w:rsidR="00951A49" w:rsidRDefault="00951A49" w:rsidP="00951A49">
      <w:r>
        <w:rPr>
          <w:noProof/>
        </w:rPr>
        <w:drawing>
          <wp:inline distT="0" distB="0" distL="0" distR="0" wp14:anchorId="63F825A5" wp14:editId="286F4DDE">
            <wp:extent cx="6645910" cy="5539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539740"/>
                    </a:xfrm>
                    <a:prstGeom prst="rect">
                      <a:avLst/>
                    </a:prstGeom>
                  </pic:spPr>
                </pic:pic>
              </a:graphicData>
            </a:graphic>
          </wp:inline>
        </w:drawing>
      </w:r>
    </w:p>
    <w:p w14:paraId="2FD63C00" w14:textId="2FD59AAF" w:rsidR="00951A49" w:rsidRDefault="00951A49" w:rsidP="00951A49">
      <w:r>
        <w:rPr>
          <w:noProof/>
        </w:rPr>
        <w:drawing>
          <wp:inline distT="0" distB="0" distL="0" distR="0" wp14:anchorId="22F91004" wp14:editId="47E824B9">
            <wp:extent cx="4743450" cy="135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450" cy="1352550"/>
                    </a:xfrm>
                    <a:prstGeom prst="rect">
                      <a:avLst/>
                    </a:prstGeom>
                  </pic:spPr>
                </pic:pic>
              </a:graphicData>
            </a:graphic>
          </wp:inline>
        </w:drawing>
      </w:r>
    </w:p>
    <w:p w14:paraId="309BFE5F" w14:textId="0C00BEF9" w:rsidR="00951A49" w:rsidRDefault="00951A49" w:rsidP="00951A49">
      <w:pPr>
        <w:jc w:val="center"/>
      </w:pPr>
      <w:r>
        <w:rPr>
          <w:noProof/>
        </w:rPr>
        <w:lastRenderedPageBreak/>
        <w:drawing>
          <wp:inline distT="0" distB="0" distL="0" distR="0" wp14:anchorId="109C2747" wp14:editId="70A52EC9">
            <wp:extent cx="6086475" cy="39120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2870" cy="3916179"/>
                    </a:xfrm>
                    <a:prstGeom prst="rect">
                      <a:avLst/>
                    </a:prstGeom>
                  </pic:spPr>
                </pic:pic>
              </a:graphicData>
            </a:graphic>
          </wp:inline>
        </w:drawing>
      </w:r>
    </w:p>
    <w:p w14:paraId="37267F3E" w14:textId="388055A6" w:rsidR="00951A49" w:rsidRDefault="00951A49" w:rsidP="00951A49">
      <w:pPr>
        <w:shd w:val="clear" w:color="auto" w:fill="FFFFFF"/>
        <w:spacing w:after="0" w:line="240" w:lineRule="auto"/>
      </w:pPr>
      <w:r w:rsidRPr="00951A49">
        <w:t xml:space="preserve">The </w:t>
      </w:r>
      <w:r w:rsidRPr="00951A49">
        <w:rPr>
          <w:b/>
          <w:bCs/>
        </w:rPr>
        <w:t>precision-oriented</w:t>
      </w:r>
      <w:r w:rsidRPr="00951A49">
        <w:t xml:space="preserve"> </w:t>
      </w:r>
      <w:r w:rsidRPr="00951A49">
        <w:rPr>
          <w:b/>
          <w:bCs/>
        </w:rPr>
        <w:t>classifier</w:t>
      </w:r>
      <w:r w:rsidRPr="00951A49">
        <w:t xml:space="preserve"> we see here with </w:t>
      </w:r>
      <w:r w:rsidRPr="00951A49">
        <w:rPr>
          <w:b/>
          <w:bCs/>
        </w:rPr>
        <w:t>class weight of two</w:t>
      </w:r>
      <w:r w:rsidRPr="00951A49">
        <w:t xml:space="preserve">, tries hard to reduce </w:t>
      </w:r>
      <w:r w:rsidRPr="00951A49">
        <w:rPr>
          <w:b/>
          <w:bCs/>
        </w:rPr>
        <w:t>false positives</w:t>
      </w:r>
      <w:r w:rsidRPr="00951A49">
        <w:t xml:space="preserve"> while increasing </w:t>
      </w:r>
      <w:r w:rsidRPr="00951A49">
        <w:rPr>
          <w:b/>
          <w:bCs/>
        </w:rPr>
        <w:t>true positives</w:t>
      </w:r>
      <w:r w:rsidRPr="00951A49">
        <w:t xml:space="preserve">. So, it focuses on the cluster of positive class points in the lower right corner where there are relatively few negative class points. Here, precision is over 50 percent. In contrast, the </w:t>
      </w:r>
      <w:r w:rsidRPr="00951A49">
        <w:rPr>
          <w:b/>
          <w:bCs/>
        </w:rPr>
        <w:t>recall-oriented</w:t>
      </w:r>
      <w:r w:rsidRPr="00951A49">
        <w:t xml:space="preserve"> </w:t>
      </w:r>
      <w:r w:rsidRPr="00951A49">
        <w:rPr>
          <w:b/>
          <w:bCs/>
        </w:rPr>
        <w:t>classifier</w:t>
      </w:r>
      <w:r w:rsidRPr="00951A49">
        <w:t xml:space="preserve"> with </w:t>
      </w:r>
      <w:r w:rsidRPr="00951A49">
        <w:rPr>
          <w:b/>
          <w:bCs/>
        </w:rPr>
        <w:t>class weight of 50</w:t>
      </w:r>
      <w:r w:rsidRPr="00951A49">
        <w:t xml:space="preserve">, tries hard to reduce the number of </w:t>
      </w:r>
      <w:r w:rsidRPr="00951A49">
        <w:rPr>
          <w:b/>
          <w:bCs/>
        </w:rPr>
        <w:t>false negatives</w:t>
      </w:r>
      <w:r w:rsidRPr="00951A49">
        <w:t xml:space="preserve"> while increasing </w:t>
      </w:r>
      <w:r w:rsidRPr="00951A49">
        <w:rPr>
          <w:b/>
          <w:bCs/>
        </w:rPr>
        <w:t>true positives</w:t>
      </w:r>
      <w:r w:rsidRPr="00951A49">
        <w:t xml:space="preserve">. That is, it tries to find most of the positive class points as part of its positive class predictions. We can also see that the decision boundary for the </w:t>
      </w:r>
      <w:r w:rsidRPr="00951A49">
        <w:rPr>
          <w:b/>
          <w:bCs/>
        </w:rPr>
        <w:t>F1-oriented</w:t>
      </w:r>
      <w:r w:rsidRPr="00951A49">
        <w:t xml:space="preserve"> </w:t>
      </w:r>
      <w:r w:rsidRPr="00951A49">
        <w:rPr>
          <w:b/>
          <w:bCs/>
        </w:rPr>
        <w:t>classifier</w:t>
      </w:r>
      <w:r w:rsidRPr="00951A49">
        <w:t xml:space="preserve"> has an optimal class weight of two, which is between the optimal class weight values for the precision and recall-oriented classifiers. Visually we can see that the F1-oriented classifier also has a kind of intermediate positioning between the precision and recall-oriented, decision boundaries. This makes sense given that </w:t>
      </w:r>
      <w:r w:rsidRPr="00951A49">
        <w:rPr>
          <w:b/>
          <w:bCs/>
        </w:rPr>
        <w:t>F1 is the harmonic mean of precision and recall</w:t>
      </w:r>
      <w:r w:rsidRPr="00951A49">
        <w:t>. The AUC-oriented classifier with optimal class weight to 5 has a similar decision boundary to the F1-oriented classifier but shifted slightly in favour of higher recall. </w:t>
      </w:r>
    </w:p>
    <w:p w14:paraId="2E629C0B" w14:textId="61834857" w:rsidR="005C2B92" w:rsidRDefault="005C2B92" w:rsidP="00951A49">
      <w:pPr>
        <w:shd w:val="clear" w:color="auto" w:fill="FFFFFF"/>
        <w:spacing w:after="0" w:line="240" w:lineRule="auto"/>
      </w:pPr>
    </w:p>
    <w:p w14:paraId="047B1EB4" w14:textId="0255A4DA" w:rsidR="005C2B92" w:rsidRDefault="005C2B92" w:rsidP="00951A49">
      <w:pPr>
        <w:shd w:val="clear" w:color="auto" w:fill="FFFFFF"/>
        <w:spacing w:after="0" w:line="240" w:lineRule="auto"/>
      </w:pPr>
    </w:p>
    <w:p w14:paraId="2AA20149" w14:textId="241808F1" w:rsidR="005C2B92" w:rsidRDefault="005C2B92" w:rsidP="00951A49">
      <w:pPr>
        <w:shd w:val="clear" w:color="auto" w:fill="FFFFFF"/>
        <w:spacing w:after="0" w:line="240" w:lineRule="auto"/>
      </w:pPr>
    </w:p>
    <w:p w14:paraId="491BD19A" w14:textId="4B44E8CC" w:rsidR="005C2B92" w:rsidRDefault="005C2B92" w:rsidP="00951A49">
      <w:pPr>
        <w:shd w:val="clear" w:color="auto" w:fill="FFFFFF"/>
        <w:spacing w:after="0" w:line="240" w:lineRule="auto"/>
      </w:pPr>
    </w:p>
    <w:p w14:paraId="2DA3AA82" w14:textId="7AD1133E" w:rsidR="005C2B92" w:rsidRDefault="005C2B92" w:rsidP="00951A49">
      <w:pPr>
        <w:shd w:val="clear" w:color="auto" w:fill="FFFFFF"/>
        <w:spacing w:after="0" w:line="240" w:lineRule="auto"/>
      </w:pPr>
    </w:p>
    <w:p w14:paraId="41DC1F72" w14:textId="34AF1DE0" w:rsidR="005C2B92" w:rsidRDefault="005C2B92" w:rsidP="00951A49">
      <w:pPr>
        <w:shd w:val="clear" w:color="auto" w:fill="FFFFFF"/>
        <w:spacing w:after="0" w:line="240" w:lineRule="auto"/>
      </w:pPr>
    </w:p>
    <w:p w14:paraId="3D19DC76" w14:textId="242B7CA7" w:rsidR="005C2B92" w:rsidRDefault="005C2B92" w:rsidP="00951A49">
      <w:pPr>
        <w:shd w:val="clear" w:color="auto" w:fill="FFFFFF"/>
        <w:spacing w:after="0" w:line="240" w:lineRule="auto"/>
      </w:pPr>
    </w:p>
    <w:p w14:paraId="3359C7B8" w14:textId="164FA866" w:rsidR="005C2B92" w:rsidRDefault="005C2B92" w:rsidP="00951A49">
      <w:pPr>
        <w:shd w:val="clear" w:color="auto" w:fill="FFFFFF"/>
        <w:spacing w:after="0" w:line="240" w:lineRule="auto"/>
      </w:pPr>
    </w:p>
    <w:p w14:paraId="08FC20A2" w14:textId="4B7C9695" w:rsidR="005C2B92" w:rsidRDefault="005C2B92" w:rsidP="00951A49">
      <w:pPr>
        <w:shd w:val="clear" w:color="auto" w:fill="FFFFFF"/>
        <w:spacing w:after="0" w:line="240" w:lineRule="auto"/>
      </w:pPr>
    </w:p>
    <w:p w14:paraId="05A9A0A8" w14:textId="57850E4B" w:rsidR="005C2B92" w:rsidRDefault="005C2B92" w:rsidP="00951A49">
      <w:pPr>
        <w:shd w:val="clear" w:color="auto" w:fill="FFFFFF"/>
        <w:spacing w:after="0" w:line="240" w:lineRule="auto"/>
      </w:pPr>
    </w:p>
    <w:p w14:paraId="2682351B" w14:textId="6C3C08D3" w:rsidR="005C2B92" w:rsidRDefault="005C2B92" w:rsidP="00951A49">
      <w:pPr>
        <w:shd w:val="clear" w:color="auto" w:fill="FFFFFF"/>
        <w:spacing w:after="0" w:line="240" w:lineRule="auto"/>
      </w:pPr>
    </w:p>
    <w:p w14:paraId="562B7372" w14:textId="5BF8D2B9" w:rsidR="005C2B92" w:rsidRDefault="005C2B92" w:rsidP="00951A49">
      <w:pPr>
        <w:shd w:val="clear" w:color="auto" w:fill="FFFFFF"/>
        <w:spacing w:after="0" w:line="240" w:lineRule="auto"/>
      </w:pPr>
    </w:p>
    <w:p w14:paraId="73B8FC23" w14:textId="1AADD15D" w:rsidR="005C2B92" w:rsidRDefault="005C2B92" w:rsidP="00951A49">
      <w:pPr>
        <w:shd w:val="clear" w:color="auto" w:fill="FFFFFF"/>
        <w:spacing w:after="0" w:line="240" w:lineRule="auto"/>
      </w:pPr>
    </w:p>
    <w:p w14:paraId="1945A000" w14:textId="1F17D0DB" w:rsidR="005C2B92" w:rsidRDefault="005C2B92" w:rsidP="00951A49">
      <w:pPr>
        <w:shd w:val="clear" w:color="auto" w:fill="FFFFFF"/>
        <w:spacing w:after="0" w:line="240" w:lineRule="auto"/>
      </w:pPr>
    </w:p>
    <w:p w14:paraId="6FB42584" w14:textId="6D102F7D" w:rsidR="005C2B92" w:rsidRDefault="005C2B92" w:rsidP="00951A49">
      <w:pPr>
        <w:shd w:val="clear" w:color="auto" w:fill="FFFFFF"/>
        <w:spacing w:after="0" w:line="240" w:lineRule="auto"/>
      </w:pPr>
    </w:p>
    <w:p w14:paraId="20FAB60A" w14:textId="4D265933" w:rsidR="005C2B92" w:rsidRDefault="005C2B92" w:rsidP="00951A49">
      <w:pPr>
        <w:shd w:val="clear" w:color="auto" w:fill="FFFFFF"/>
        <w:spacing w:after="0" w:line="240" w:lineRule="auto"/>
      </w:pPr>
    </w:p>
    <w:p w14:paraId="5338E2E0" w14:textId="4864940D" w:rsidR="005C2B92" w:rsidRDefault="005C2B92" w:rsidP="00951A49">
      <w:pPr>
        <w:shd w:val="clear" w:color="auto" w:fill="FFFFFF"/>
        <w:spacing w:after="0" w:line="240" w:lineRule="auto"/>
      </w:pPr>
    </w:p>
    <w:p w14:paraId="5590870B" w14:textId="2499A669" w:rsidR="005C2B92" w:rsidRDefault="005C2B92" w:rsidP="00951A49">
      <w:pPr>
        <w:shd w:val="clear" w:color="auto" w:fill="FFFFFF"/>
        <w:spacing w:after="0" w:line="240" w:lineRule="auto"/>
      </w:pPr>
    </w:p>
    <w:p w14:paraId="3591D5D3" w14:textId="36C4C4AA" w:rsidR="005C2B92" w:rsidRDefault="005C2B92" w:rsidP="00951A49">
      <w:pPr>
        <w:shd w:val="clear" w:color="auto" w:fill="FFFFFF"/>
        <w:spacing w:after="0" w:line="240" w:lineRule="auto"/>
      </w:pPr>
    </w:p>
    <w:p w14:paraId="35B96C66" w14:textId="25805933" w:rsidR="005C2B92" w:rsidRDefault="005C2B92" w:rsidP="00951A49">
      <w:pPr>
        <w:shd w:val="clear" w:color="auto" w:fill="FFFFFF"/>
        <w:spacing w:after="0" w:line="240" w:lineRule="auto"/>
      </w:pPr>
    </w:p>
    <w:p w14:paraId="47EAD2B1" w14:textId="16A1AFFD" w:rsidR="005C2B92" w:rsidRDefault="005C2B92" w:rsidP="00951A49">
      <w:pPr>
        <w:shd w:val="clear" w:color="auto" w:fill="FFFFFF"/>
        <w:spacing w:after="0" w:line="240" w:lineRule="auto"/>
      </w:pPr>
    </w:p>
    <w:p w14:paraId="53E92EA9" w14:textId="33AFFA9D" w:rsidR="005C2B92" w:rsidRDefault="005C2B92" w:rsidP="00951A49">
      <w:pPr>
        <w:shd w:val="clear" w:color="auto" w:fill="FFFFFF"/>
        <w:spacing w:after="0" w:line="240" w:lineRule="auto"/>
      </w:pPr>
    </w:p>
    <w:p w14:paraId="012E1E20" w14:textId="77777777" w:rsidR="005C2B92" w:rsidRDefault="005C2B92" w:rsidP="00951A49">
      <w:pPr>
        <w:shd w:val="clear" w:color="auto" w:fill="FFFFFF"/>
        <w:spacing w:after="0" w:line="240" w:lineRule="auto"/>
      </w:pPr>
    </w:p>
    <w:p w14:paraId="69EAF355" w14:textId="4F32BA93" w:rsidR="005C2B92" w:rsidRDefault="005C2B92" w:rsidP="00951A49">
      <w:pPr>
        <w:shd w:val="clear" w:color="auto" w:fill="FFFFFF"/>
        <w:spacing w:after="0" w:line="240" w:lineRule="auto"/>
      </w:pPr>
      <w:r>
        <w:lastRenderedPageBreak/>
        <w:t xml:space="preserve">If we only care about </w:t>
      </w:r>
      <w:r w:rsidRPr="005C2B92">
        <w:rPr>
          <w:b/>
          <w:bCs/>
        </w:rPr>
        <w:t>accuracy</w:t>
      </w:r>
      <w:r>
        <w:t xml:space="preserve">, we can set the </w:t>
      </w:r>
      <w:r w:rsidRPr="005C2B92">
        <w:rPr>
          <w:b/>
          <w:bCs/>
        </w:rPr>
        <w:t>class weights to be balanced</w:t>
      </w:r>
      <w:r>
        <w:t>.</w:t>
      </w:r>
    </w:p>
    <w:p w14:paraId="682C7291" w14:textId="55338068" w:rsidR="005C2B92" w:rsidRDefault="005C2B92" w:rsidP="00951A49">
      <w:pPr>
        <w:shd w:val="clear" w:color="auto" w:fill="FFFFFF"/>
        <w:spacing w:after="0" w:line="240" w:lineRule="auto"/>
      </w:pPr>
    </w:p>
    <w:p w14:paraId="67058849" w14:textId="1E24B8D1" w:rsidR="005C2B92" w:rsidRDefault="005C2B92" w:rsidP="00951A49">
      <w:pPr>
        <w:shd w:val="clear" w:color="auto" w:fill="FFFFFF"/>
        <w:spacing w:after="0" w:line="240" w:lineRule="auto"/>
      </w:pPr>
      <w:r>
        <w:rPr>
          <w:noProof/>
        </w:rPr>
        <w:drawing>
          <wp:inline distT="0" distB="0" distL="0" distR="0" wp14:anchorId="09ED80CB" wp14:editId="12E05A72">
            <wp:extent cx="6645910" cy="6599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599555"/>
                    </a:xfrm>
                    <a:prstGeom prst="rect">
                      <a:avLst/>
                    </a:prstGeom>
                  </pic:spPr>
                </pic:pic>
              </a:graphicData>
            </a:graphic>
          </wp:inline>
        </w:drawing>
      </w:r>
    </w:p>
    <w:p w14:paraId="20A08BBA" w14:textId="77777777" w:rsidR="005C2B92" w:rsidRDefault="005C2B92" w:rsidP="005C2B92">
      <w:pPr>
        <w:shd w:val="clear" w:color="auto" w:fill="FFFFFF"/>
        <w:spacing w:after="0" w:line="240" w:lineRule="auto"/>
      </w:pPr>
      <w:r w:rsidRPr="005C2B92">
        <w:rPr>
          <w:noProof/>
        </w:rPr>
        <w:drawing>
          <wp:anchor distT="0" distB="0" distL="114300" distR="114300" simplePos="0" relativeHeight="251659264" behindDoc="0" locked="0" layoutInCell="1" allowOverlap="1" wp14:anchorId="55BE9B9F" wp14:editId="2267C4BC">
            <wp:simplePos x="0" y="0"/>
            <wp:positionH relativeFrom="margin">
              <wp:align>right</wp:align>
            </wp:positionH>
            <wp:positionV relativeFrom="paragraph">
              <wp:posOffset>180975</wp:posOffset>
            </wp:positionV>
            <wp:extent cx="3665855" cy="259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65855" cy="2590800"/>
                    </a:xfrm>
                    <a:prstGeom prst="rect">
                      <a:avLst/>
                    </a:prstGeom>
                  </pic:spPr>
                </pic:pic>
              </a:graphicData>
            </a:graphic>
          </wp:anchor>
        </w:drawing>
      </w:r>
      <w:r>
        <w:rPr>
          <w:noProof/>
        </w:rPr>
        <w:drawing>
          <wp:anchor distT="0" distB="0" distL="114300" distR="114300" simplePos="0" relativeHeight="251658240" behindDoc="0" locked="0" layoutInCell="1" allowOverlap="1" wp14:anchorId="0FDED1D1" wp14:editId="7FA276FD">
            <wp:simplePos x="0" y="0"/>
            <wp:positionH relativeFrom="margin">
              <wp:align>left</wp:align>
            </wp:positionH>
            <wp:positionV relativeFrom="paragraph">
              <wp:posOffset>260350</wp:posOffset>
            </wp:positionV>
            <wp:extent cx="2638030" cy="25622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38030" cy="2562225"/>
                    </a:xfrm>
                    <a:prstGeom prst="rect">
                      <a:avLst/>
                    </a:prstGeom>
                  </pic:spPr>
                </pic:pic>
              </a:graphicData>
            </a:graphic>
          </wp:anchor>
        </w:drawing>
      </w:r>
    </w:p>
    <w:p w14:paraId="02CBBF78" w14:textId="0B32F2C1" w:rsidR="00E46EEC" w:rsidRDefault="00E46EEC" w:rsidP="005C2B92">
      <w:pPr>
        <w:shd w:val="clear" w:color="auto" w:fill="FFFFFF"/>
        <w:spacing w:after="0" w:line="240" w:lineRule="auto"/>
      </w:pPr>
      <w:r>
        <w:rPr>
          <w:noProof/>
        </w:rPr>
        <w:lastRenderedPageBreak/>
        <w:drawing>
          <wp:inline distT="0" distB="0" distL="0" distR="0" wp14:anchorId="3C977A01" wp14:editId="1A30526E">
            <wp:extent cx="37338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266700"/>
                    </a:xfrm>
                    <a:prstGeom prst="rect">
                      <a:avLst/>
                    </a:prstGeom>
                  </pic:spPr>
                </pic:pic>
              </a:graphicData>
            </a:graphic>
          </wp:inline>
        </w:drawing>
      </w:r>
    </w:p>
    <w:p w14:paraId="49D08DAC" w14:textId="7C2A84E9" w:rsidR="005C2B92" w:rsidRDefault="005C2B92" w:rsidP="005C2B92">
      <w:pPr>
        <w:shd w:val="clear" w:color="auto" w:fill="FFFFFF"/>
        <w:spacing w:after="0" w:line="240" w:lineRule="auto"/>
      </w:pPr>
      <w:r w:rsidRPr="00951A49">
        <w:t xml:space="preserve">We can see the </w:t>
      </w:r>
      <w:r w:rsidRPr="00951A49">
        <w:rPr>
          <w:b/>
          <w:bCs/>
        </w:rPr>
        <w:t>precision recall trade-off</w:t>
      </w:r>
      <w:r w:rsidRPr="00951A49">
        <w:t> very clearly for this classification scenario in the precision recall curve for the default support vector classifier with linear kernel optimized for accuracy on the same dataset and using the balanced option for the class weight parameter.</w:t>
      </w:r>
      <w:r w:rsidR="00E46EEC">
        <w:t xml:space="preserve"> This makes sense as there are far more negative classes and there for the chance of false negatives becomes more likely so improving recall is heavily linked to overall accuracy. </w:t>
      </w:r>
    </w:p>
    <w:p w14:paraId="0639E046" w14:textId="755D9A32" w:rsidR="00E46EEC" w:rsidRDefault="00E46EEC" w:rsidP="005C2B92">
      <w:pPr>
        <w:shd w:val="clear" w:color="auto" w:fill="FFFFFF"/>
        <w:spacing w:after="0" w:line="240" w:lineRule="auto"/>
      </w:pPr>
    </w:p>
    <w:p w14:paraId="22F155EB" w14:textId="0D43FD9B" w:rsidR="00E46EEC" w:rsidRPr="00951A49" w:rsidRDefault="00E46EEC" w:rsidP="005C2B92">
      <w:pPr>
        <w:shd w:val="clear" w:color="auto" w:fill="FFFFFF"/>
        <w:spacing w:after="0" w:line="240" w:lineRule="auto"/>
        <w:rPr>
          <w:b/>
          <w:bCs/>
          <w:sz w:val="26"/>
          <w:szCs w:val="26"/>
          <w:u w:val="single"/>
        </w:rPr>
      </w:pPr>
      <w:r w:rsidRPr="00E46EEC">
        <w:rPr>
          <w:b/>
          <w:bCs/>
          <w:sz w:val="26"/>
          <w:szCs w:val="26"/>
          <w:u w:val="single"/>
        </w:rPr>
        <w:t>Why we need to split the data into 3 set:</w:t>
      </w:r>
    </w:p>
    <w:p w14:paraId="381427E3" w14:textId="0464DCEF" w:rsidR="005C2B92" w:rsidRDefault="005C2B92" w:rsidP="00951A49">
      <w:pPr>
        <w:shd w:val="clear" w:color="auto" w:fill="FFFFFF"/>
        <w:spacing w:after="0" w:line="240" w:lineRule="auto"/>
      </w:pPr>
    </w:p>
    <w:p w14:paraId="2C7C6417" w14:textId="62A975DF" w:rsidR="00E46EEC" w:rsidRDefault="00E46EEC" w:rsidP="00E46EEC">
      <w:pPr>
        <w:shd w:val="clear" w:color="auto" w:fill="FFFFFF"/>
        <w:spacing w:after="0" w:line="240" w:lineRule="auto"/>
        <w:jc w:val="center"/>
      </w:pPr>
      <w:r>
        <w:rPr>
          <w:noProof/>
        </w:rPr>
        <w:drawing>
          <wp:inline distT="0" distB="0" distL="0" distR="0" wp14:anchorId="1A1BE94B" wp14:editId="197EDE0E">
            <wp:extent cx="5743575" cy="19147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221" cy="1922591"/>
                    </a:xfrm>
                    <a:prstGeom prst="rect">
                      <a:avLst/>
                    </a:prstGeom>
                  </pic:spPr>
                </pic:pic>
              </a:graphicData>
            </a:graphic>
          </wp:inline>
        </w:drawing>
      </w:r>
    </w:p>
    <w:p w14:paraId="6DA8D56F" w14:textId="0110F272" w:rsidR="005C2B92" w:rsidRDefault="005C2B92" w:rsidP="00951A49">
      <w:pPr>
        <w:shd w:val="clear" w:color="auto" w:fill="FFFFFF"/>
        <w:spacing w:after="0" w:line="240" w:lineRule="auto"/>
      </w:pPr>
    </w:p>
    <w:p w14:paraId="5E734BAA" w14:textId="35B1D29C" w:rsidR="00951A49" w:rsidRDefault="00770407" w:rsidP="00951A49">
      <w:r>
        <w:rPr>
          <w:noProof/>
        </w:rPr>
        <w:drawing>
          <wp:inline distT="0" distB="0" distL="0" distR="0" wp14:anchorId="01E9717C" wp14:editId="7D85086E">
            <wp:extent cx="5619750" cy="245709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063" cy="2465104"/>
                    </a:xfrm>
                    <a:prstGeom prst="rect">
                      <a:avLst/>
                    </a:prstGeom>
                  </pic:spPr>
                </pic:pic>
              </a:graphicData>
            </a:graphic>
          </wp:inline>
        </w:drawing>
      </w:r>
    </w:p>
    <w:p w14:paraId="6768C52B" w14:textId="386E3CD7" w:rsidR="00951A49" w:rsidRDefault="00951A49" w:rsidP="00951A49"/>
    <w:p w14:paraId="7820D001" w14:textId="1DD8B6A5" w:rsidR="00840A83" w:rsidRDefault="00840A83" w:rsidP="00951A49"/>
    <w:p w14:paraId="1DE38A38" w14:textId="3D3A5B9D" w:rsidR="00840A83" w:rsidRDefault="00840A83" w:rsidP="00951A49"/>
    <w:p w14:paraId="02D964A4" w14:textId="68F68972" w:rsidR="00840A83" w:rsidRDefault="00840A83" w:rsidP="00951A49"/>
    <w:p w14:paraId="5503B827" w14:textId="0ABC8391" w:rsidR="00840A83" w:rsidRDefault="00840A83" w:rsidP="00951A49"/>
    <w:p w14:paraId="7D100B84" w14:textId="6B96CFD8" w:rsidR="00840A83" w:rsidRDefault="00840A83" w:rsidP="00951A49"/>
    <w:p w14:paraId="13B08C47" w14:textId="77024E8A" w:rsidR="00840A83" w:rsidRDefault="00840A83" w:rsidP="00951A49"/>
    <w:p w14:paraId="2E8C00AA" w14:textId="4C024F67" w:rsidR="00840A83" w:rsidRDefault="00840A83" w:rsidP="00951A49"/>
    <w:p w14:paraId="0FACED80" w14:textId="781FFB1F" w:rsidR="00840A83" w:rsidRDefault="00840A83" w:rsidP="00951A49"/>
    <w:p w14:paraId="7DF1DA3B" w14:textId="424E00F2" w:rsidR="00840A83" w:rsidRDefault="00840A83" w:rsidP="00951A49"/>
    <w:p w14:paraId="458712F7" w14:textId="69EF5968" w:rsidR="00840A83" w:rsidRDefault="00840A83" w:rsidP="00951A49"/>
    <w:p w14:paraId="1E45D628" w14:textId="77777777" w:rsidR="00840A83" w:rsidRDefault="00840A83" w:rsidP="00951A49"/>
    <w:p w14:paraId="59D00929" w14:textId="78357B2B" w:rsidR="00951A49" w:rsidRPr="00840A83" w:rsidRDefault="00840A83" w:rsidP="00951A49">
      <w:pPr>
        <w:rPr>
          <w:b/>
          <w:bCs/>
          <w:sz w:val="26"/>
          <w:szCs w:val="26"/>
          <w:u w:val="single"/>
        </w:rPr>
      </w:pPr>
      <w:r w:rsidRPr="00840A83">
        <w:rPr>
          <w:b/>
          <w:bCs/>
          <w:sz w:val="26"/>
          <w:szCs w:val="26"/>
          <w:u w:val="single"/>
        </w:rPr>
        <w:lastRenderedPageBreak/>
        <w:t>Quiz Question:</w:t>
      </w:r>
    </w:p>
    <w:p w14:paraId="5CAA9DE2" w14:textId="4A5176DD" w:rsidR="00840A83" w:rsidRDefault="00840A83" w:rsidP="00951A49">
      <w:r>
        <w:rPr>
          <w:noProof/>
        </w:rPr>
        <w:drawing>
          <wp:inline distT="0" distB="0" distL="0" distR="0" wp14:anchorId="3249C5F1" wp14:editId="200D471F">
            <wp:extent cx="6645910" cy="31661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66110"/>
                    </a:xfrm>
                    <a:prstGeom prst="rect">
                      <a:avLst/>
                    </a:prstGeom>
                  </pic:spPr>
                </pic:pic>
              </a:graphicData>
            </a:graphic>
          </wp:inline>
        </w:drawing>
      </w:r>
    </w:p>
    <w:p w14:paraId="14DEF38D" w14:textId="48321448" w:rsidR="00951A49" w:rsidRDefault="00951A49" w:rsidP="00951A49"/>
    <w:p w14:paraId="4440E081" w14:textId="77777777" w:rsidR="00951A49" w:rsidRPr="00951A49" w:rsidRDefault="00951A49" w:rsidP="00951A49"/>
    <w:p w14:paraId="1926208B" w14:textId="77777777" w:rsidR="00951A49" w:rsidRPr="002770F2" w:rsidRDefault="00951A49" w:rsidP="002770F2"/>
    <w:p w14:paraId="57EB2EF1" w14:textId="77777777" w:rsidR="002770F2" w:rsidRPr="002770F2" w:rsidRDefault="002770F2" w:rsidP="002770F2"/>
    <w:sectPr w:rsidR="002770F2" w:rsidRPr="002770F2" w:rsidSect="002770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F2"/>
    <w:rsid w:val="001D3623"/>
    <w:rsid w:val="00255CD5"/>
    <w:rsid w:val="002770F2"/>
    <w:rsid w:val="005C2B92"/>
    <w:rsid w:val="00770407"/>
    <w:rsid w:val="00840A83"/>
    <w:rsid w:val="008F555E"/>
    <w:rsid w:val="00951A49"/>
    <w:rsid w:val="00E3085F"/>
    <w:rsid w:val="00E46E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3AD76"/>
  <w15:chartTrackingRefBased/>
  <w15:docId w15:val="{575D1F0C-5B7A-4DC1-A880-96921FAD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23141">
      <w:bodyDiv w:val="1"/>
      <w:marLeft w:val="0"/>
      <w:marRight w:val="0"/>
      <w:marTop w:val="0"/>
      <w:marBottom w:val="0"/>
      <w:divBdr>
        <w:top w:val="none" w:sz="0" w:space="0" w:color="auto"/>
        <w:left w:val="none" w:sz="0" w:space="0" w:color="auto"/>
        <w:bottom w:val="none" w:sz="0" w:space="0" w:color="auto"/>
        <w:right w:val="none" w:sz="0" w:space="0" w:color="auto"/>
      </w:divBdr>
      <w:divsChild>
        <w:div w:id="988707547">
          <w:marLeft w:val="0"/>
          <w:marRight w:val="0"/>
          <w:marTop w:val="0"/>
          <w:marBottom w:val="0"/>
          <w:divBdr>
            <w:top w:val="none" w:sz="0" w:space="0" w:color="auto"/>
            <w:left w:val="none" w:sz="0" w:space="0" w:color="auto"/>
            <w:bottom w:val="none" w:sz="0" w:space="0" w:color="auto"/>
            <w:right w:val="none" w:sz="0" w:space="0" w:color="auto"/>
          </w:divBdr>
        </w:div>
        <w:div w:id="1168982948">
          <w:marLeft w:val="0"/>
          <w:marRight w:val="0"/>
          <w:marTop w:val="0"/>
          <w:marBottom w:val="0"/>
          <w:divBdr>
            <w:top w:val="none" w:sz="0" w:space="0" w:color="auto"/>
            <w:left w:val="none" w:sz="0" w:space="0" w:color="auto"/>
            <w:bottom w:val="none" w:sz="0" w:space="0" w:color="auto"/>
            <w:right w:val="none" w:sz="0" w:space="0" w:color="auto"/>
          </w:divBdr>
        </w:div>
        <w:div w:id="168182490">
          <w:marLeft w:val="0"/>
          <w:marRight w:val="0"/>
          <w:marTop w:val="0"/>
          <w:marBottom w:val="0"/>
          <w:divBdr>
            <w:top w:val="none" w:sz="0" w:space="0" w:color="auto"/>
            <w:left w:val="none" w:sz="0" w:space="0" w:color="auto"/>
            <w:bottom w:val="none" w:sz="0" w:space="0" w:color="auto"/>
            <w:right w:val="none" w:sz="0" w:space="0" w:color="auto"/>
          </w:divBdr>
        </w:div>
        <w:div w:id="1284074005">
          <w:marLeft w:val="0"/>
          <w:marRight w:val="0"/>
          <w:marTop w:val="0"/>
          <w:marBottom w:val="0"/>
          <w:divBdr>
            <w:top w:val="none" w:sz="0" w:space="0" w:color="auto"/>
            <w:left w:val="none" w:sz="0" w:space="0" w:color="auto"/>
            <w:bottom w:val="none" w:sz="0" w:space="0" w:color="auto"/>
            <w:right w:val="none" w:sz="0" w:space="0" w:color="auto"/>
          </w:divBdr>
        </w:div>
        <w:div w:id="1318268746">
          <w:marLeft w:val="0"/>
          <w:marRight w:val="0"/>
          <w:marTop w:val="0"/>
          <w:marBottom w:val="0"/>
          <w:divBdr>
            <w:top w:val="none" w:sz="0" w:space="0" w:color="auto"/>
            <w:left w:val="none" w:sz="0" w:space="0" w:color="auto"/>
            <w:bottom w:val="none" w:sz="0" w:space="0" w:color="auto"/>
            <w:right w:val="none" w:sz="0" w:space="0" w:color="auto"/>
          </w:divBdr>
        </w:div>
        <w:div w:id="1069615554">
          <w:marLeft w:val="0"/>
          <w:marRight w:val="0"/>
          <w:marTop w:val="0"/>
          <w:marBottom w:val="0"/>
          <w:divBdr>
            <w:top w:val="none" w:sz="0" w:space="0" w:color="auto"/>
            <w:left w:val="none" w:sz="0" w:space="0" w:color="auto"/>
            <w:bottom w:val="none" w:sz="0" w:space="0" w:color="auto"/>
            <w:right w:val="none" w:sz="0" w:space="0" w:color="auto"/>
          </w:divBdr>
        </w:div>
        <w:div w:id="1912538740">
          <w:marLeft w:val="0"/>
          <w:marRight w:val="0"/>
          <w:marTop w:val="0"/>
          <w:marBottom w:val="0"/>
          <w:divBdr>
            <w:top w:val="none" w:sz="0" w:space="0" w:color="auto"/>
            <w:left w:val="none" w:sz="0" w:space="0" w:color="auto"/>
            <w:bottom w:val="none" w:sz="0" w:space="0" w:color="auto"/>
            <w:right w:val="none" w:sz="0" w:space="0" w:color="auto"/>
          </w:divBdr>
        </w:div>
        <w:div w:id="360478162">
          <w:marLeft w:val="0"/>
          <w:marRight w:val="0"/>
          <w:marTop w:val="0"/>
          <w:marBottom w:val="0"/>
          <w:divBdr>
            <w:top w:val="none" w:sz="0" w:space="0" w:color="auto"/>
            <w:left w:val="none" w:sz="0" w:space="0" w:color="auto"/>
            <w:bottom w:val="none" w:sz="0" w:space="0" w:color="auto"/>
            <w:right w:val="none" w:sz="0" w:space="0" w:color="auto"/>
          </w:divBdr>
        </w:div>
      </w:divsChild>
    </w:div>
    <w:div w:id="1893031939">
      <w:bodyDiv w:val="1"/>
      <w:marLeft w:val="0"/>
      <w:marRight w:val="0"/>
      <w:marTop w:val="0"/>
      <w:marBottom w:val="0"/>
      <w:divBdr>
        <w:top w:val="none" w:sz="0" w:space="0" w:color="auto"/>
        <w:left w:val="none" w:sz="0" w:space="0" w:color="auto"/>
        <w:bottom w:val="none" w:sz="0" w:space="0" w:color="auto"/>
        <w:right w:val="none" w:sz="0" w:space="0" w:color="auto"/>
      </w:divBdr>
      <w:divsChild>
        <w:div w:id="1171136928">
          <w:marLeft w:val="0"/>
          <w:marRight w:val="0"/>
          <w:marTop w:val="0"/>
          <w:marBottom w:val="0"/>
          <w:divBdr>
            <w:top w:val="none" w:sz="0" w:space="0" w:color="auto"/>
            <w:left w:val="none" w:sz="0" w:space="0" w:color="auto"/>
            <w:bottom w:val="none" w:sz="0" w:space="0" w:color="auto"/>
            <w:right w:val="none" w:sz="0" w:space="0" w:color="auto"/>
          </w:divBdr>
        </w:div>
        <w:div w:id="431513560">
          <w:marLeft w:val="0"/>
          <w:marRight w:val="0"/>
          <w:marTop w:val="0"/>
          <w:marBottom w:val="0"/>
          <w:divBdr>
            <w:top w:val="none" w:sz="0" w:space="0" w:color="auto"/>
            <w:left w:val="none" w:sz="0" w:space="0" w:color="auto"/>
            <w:bottom w:val="none" w:sz="0" w:space="0" w:color="auto"/>
            <w:right w:val="none" w:sz="0" w:space="0" w:color="auto"/>
          </w:divBdr>
        </w:div>
        <w:div w:id="288126560">
          <w:marLeft w:val="0"/>
          <w:marRight w:val="0"/>
          <w:marTop w:val="0"/>
          <w:marBottom w:val="0"/>
          <w:divBdr>
            <w:top w:val="none" w:sz="0" w:space="0" w:color="auto"/>
            <w:left w:val="none" w:sz="0" w:space="0" w:color="auto"/>
            <w:bottom w:val="none" w:sz="0" w:space="0" w:color="auto"/>
            <w:right w:val="none" w:sz="0" w:space="0" w:color="auto"/>
          </w:divBdr>
        </w:div>
        <w:div w:id="1635869289">
          <w:marLeft w:val="0"/>
          <w:marRight w:val="0"/>
          <w:marTop w:val="0"/>
          <w:marBottom w:val="0"/>
          <w:divBdr>
            <w:top w:val="none" w:sz="0" w:space="0" w:color="auto"/>
            <w:left w:val="none" w:sz="0" w:space="0" w:color="auto"/>
            <w:bottom w:val="none" w:sz="0" w:space="0" w:color="auto"/>
            <w:right w:val="none" w:sz="0" w:space="0" w:color="auto"/>
          </w:divBdr>
        </w:div>
        <w:div w:id="1970012578">
          <w:marLeft w:val="0"/>
          <w:marRight w:val="0"/>
          <w:marTop w:val="0"/>
          <w:marBottom w:val="0"/>
          <w:divBdr>
            <w:top w:val="none" w:sz="0" w:space="0" w:color="auto"/>
            <w:left w:val="none" w:sz="0" w:space="0" w:color="auto"/>
            <w:bottom w:val="none" w:sz="0" w:space="0" w:color="auto"/>
            <w:right w:val="none" w:sz="0" w:space="0" w:color="auto"/>
          </w:divBdr>
        </w:div>
        <w:div w:id="904603236">
          <w:marLeft w:val="0"/>
          <w:marRight w:val="0"/>
          <w:marTop w:val="0"/>
          <w:marBottom w:val="0"/>
          <w:divBdr>
            <w:top w:val="none" w:sz="0" w:space="0" w:color="auto"/>
            <w:left w:val="none" w:sz="0" w:space="0" w:color="auto"/>
            <w:bottom w:val="none" w:sz="0" w:space="0" w:color="auto"/>
            <w:right w:val="none" w:sz="0" w:space="0" w:color="auto"/>
          </w:divBdr>
        </w:div>
      </w:divsChild>
    </w:div>
    <w:div w:id="1987129790">
      <w:bodyDiv w:val="1"/>
      <w:marLeft w:val="0"/>
      <w:marRight w:val="0"/>
      <w:marTop w:val="0"/>
      <w:marBottom w:val="0"/>
      <w:divBdr>
        <w:top w:val="none" w:sz="0" w:space="0" w:color="auto"/>
        <w:left w:val="none" w:sz="0" w:space="0" w:color="auto"/>
        <w:bottom w:val="none" w:sz="0" w:space="0" w:color="auto"/>
        <w:right w:val="none" w:sz="0" w:space="0" w:color="auto"/>
      </w:divBdr>
      <w:divsChild>
        <w:div w:id="910624931">
          <w:marLeft w:val="0"/>
          <w:marRight w:val="0"/>
          <w:marTop w:val="0"/>
          <w:marBottom w:val="0"/>
          <w:divBdr>
            <w:top w:val="none" w:sz="0" w:space="0" w:color="auto"/>
            <w:left w:val="none" w:sz="0" w:space="0" w:color="auto"/>
            <w:bottom w:val="none" w:sz="0" w:space="0" w:color="auto"/>
            <w:right w:val="none" w:sz="0" w:space="0" w:color="auto"/>
          </w:divBdr>
        </w:div>
        <w:div w:id="1695426468">
          <w:marLeft w:val="0"/>
          <w:marRight w:val="0"/>
          <w:marTop w:val="0"/>
          <w:marBottom w:val="0"/>
          <w:divBdr>
            <w:top w:val="none" w:sz="0" w:space="0" w:color="auto"/>
            <w:left w:val="none" w:sz="0" w:space="0" w:color="auto"/>
            <w:bottom w:val="none" w:sz="0" w:space="0" w:color="auto"/>
            <w:right w:val="none" w:sz="0" w:space="0" w:color="auto"/>
          </w:divBdr>
        </w:div>
        <w:div w:id="1247837154">
          <w:marLeft w:val="0"/>
          <w:marRight w:val="0"/>
          <w:marTop w:val="0"/>
          <w:marBottom w:val="0"/>
          <w:divBdr>
            <w:top w:val="none" w:sz="0" w:space="0" w:color="auto"/>
            <w:left w:val="none" w:sz="0" w:space="0" w:color="auto"/>
            <w:bottom w:val="none" w:sz="0" w:space="0" w:color="auto"/>
            <w:right w:val="none" w:sz="0" w:space="0" w:color="auto"/>
          </w:divBdr>
        </w:div>
        <w:div w:id="990062087">
          <w:marLeft w:val="0"/>
          <w:marRight w:val="0"/>
          <w:marTop w:val="0"/>
          <w:marBottom w:val="0"/>
          <w:divBdr>
            <w:top w:val="none" w:sz="0" w:space="0" w:color="auto"/>
            <w:left w:val="none" w:sz="0" w:space="0" w:color="auto"/>
            <w:bottom w:val="none" w:sz="0" w:space="0" w:color="auto"/>
            <w:right w:val="none" w:sz="0" w:space="0" w:color="auto"/>
          </w:divBdr>
        </w:div>
        <w:div w:id="1678730378">
          <w:marLeft w:val="0"/>
          <w:marRight w:val="0"/>
          <w:marTop w:val="0"/>
          <w:marBottom w:val="0"/>
          <w:divBdr>
            <w:top w:val="none" w:sz="0" w:space="0" w:color="auto"/>
            <w:left w:val="none" w:sz="0" w:space="0" w:color="auto"/>
            <w:bottom w:val="none" w:sz="0" w:space="0" w:color="auto"/>
            <w:right w:val="none" w:sz="0" w:space="0" w:color="auto"/>
          </w:divBdr>
        </w:div>
        <w:div w:id="360664907">
          <w:marLeft w:val="0"/>
          <w:marRight w:val="0"/>
          <w:marTop w:val="0"/>
          <w:marBottom w:val="0"/>
          <w:divBdr>
            <w:top w:val="none" w:sz="0" w:space="0" w:color="auto"/>
            <w:left w:val="none" w:sz="0" w:space="0" w:color="auto"/>
            <w:bottom w:val="none" w:sz="0" w:space="0" w:color="auto"/>
            <w:right w:val="none" w:sz="0" w:space="0" w:color="auto"/>
          </w:divBdr>
        </w:div>
        <w:div w:id="348487367">
          <w:marLeft w:val="0"/>
          <w:marRight w:val="0"/>
          <w:marTop w:val="0"/>
          <w:marBottom w:val="0"/>
          <w:divBdr>
            <w:top w:val="none" w:sz="0" w:space="0" w:color="auto"/>
            <w:left w:val="none" w:sz="0" w:space="0" w:color="auto"/>
            <w:bottom w:val="none" w:sz="0" w:space="0" w:color="auto"/>
            <w:right w:val="none" w:sz="0" w:space="0" w:color="auto"/>
          </w:divBdr>
        </w:div>
        <w:div w:id="875699508">
          <w:marLeft w:val="0"/>
          <w:marRight w:val="0"/>
          <w:marTop w:val="0"/>
          <w:marBottom w:val="0"/>
          <w:divBdr>
            <w:top w:val="none" w:sz="0" w:space="0" w:color="auto"/>
            <w:left w:val="none" w:sz="0" w:space="0" w:color="auto"/>
            <w:bottom w:val="none" w:sz="0" w:space="0" w:color="auto"/>
            <w:right w:val="none" w:sz="0" w:space="0" w:color="auto"/>
          </w:divBdr>
        </w:div>
        <w:div w:id="1720779508">
          <w:marLeft w:val="0"/>
          <w:marRight w:val="0"/>
          <w:marTop w:val="0"/>
          <w:marBottom w:val="0"/>
          <w:divBdr>
            <w:top w:val="none" w:sz="0" w:space="0" w:color="auto"/>
            <w:left w:val="none" w:sz="0" w:space="0" w:color="auto"/>
            <w:bottom w:val="none" w:sz="0" w:space="0" w:color="auto"/>
            <w:right w:val="none" w:sz="0" w:space="0" w:color="auto"/>
          </w:divBdr>
        </w:div>
        <w:div w:id="1298680421">
          <w:marLeft w:val="0"/>
          <w:marRight w:val="0"/>
          <w:marTop w:val="0"/>
          <w:marBottom w:val="0"/>
          <w:divBdr>
            <w:top w:val="none" w:sz="0" w:space="0" w:color="auto"/>
            <w:left w:val="none" w:sz="0" w:space="0" w:color="auto"/>
            <w:bottom w:val="none" w:sz="0" w:space="0" w:color="auto"/>
            <w:right w:val="none" w:sz="0" w:space="0" w:color="auto"/>
          </w:divBdr>
        </w:div>
        <w:div w:id="555514355">
          <w:marLeft w:val="0"/>
          <w:marRight w:val="0"/>
          <w:marTop w:val="0"/>
          <w:marBottom w:val="0"/>
          <w:divBdr>
            <w:top w:val="none" w:sz="0" w:space="0" w:color="auto"/>
            <w:left w:val="none" w:sz="0" w:space="0" w:color="auto"/>
            <w:bottom w:val="none" w:sz="0" w:space="0" w:color="auto"/>
            <w:right w:val="none" w:sz="0" w:space="0" w:color="auto"/>
          </w:divBdr>
        </w:div>
        <w:div w:id="2127697345">
          <w:marLeft w:val="0"/>
          <w:marRight w:val="0"/>
          <w:marTop w:val="0"/>
          <w:marBottom w:val="0"/>
          <w:divBdr>
            <w:top w:val="none" w:sz="0" w:space="0" w:color="auto"/>
            <w:left w:val="none" w:sz="0" w:space="0" w:color="auto"/>
            <w:bottom w:val="none" w:sz="0" w:space="0" w:color="auto"/>
            <w:right w:val="none" w:sz="0" w:space="0" w:color="auto"/>
          </w:divBdr>
        </w:div>
        <w:div w:id="352414540">
          <w:marLeft w:val="0"/>
          <w:marRight w:val="0"/>
          <w:marTop w:val="0"/>
          <w:marBottom w:val="0"/>
          <w:divBdr>
            <w:top w:val="none" w:sz="0" w:space="0" w:color="auto"/>
            <w:left w:val="none" w:sz="0" w:space="0" w:color="auto"/>
            <w:bottom w:val="none" w:sz="0" w:space="0" w:color="auto"/>
            <w:right w:val="none" w:sz="0" w:space="0" w:color="auto"/>
          </w:divBdr>
        </w:div>
        <w:div w:id="2034767586">
          <w:marLeft w:val="0"/>
          <w:marRight w:val="0"/>
          <w:marTop w:val="0"/>
          <w:marBottom w:val="0"/>
          <w:divBdr>
            <w:top w:val="none" w:sz="0" w:space="0" w:color="auto"/>
            <w:left w:val="none" w:sz="0" w:space="0" w:color="auto"/>
            <w:bottom w:val="none" w:sz="0" w:space="0" w:color="auto"/>
            <w:right w:val="none" w:sz="0" w:space="0" w:color="auto"/>
          </w:divBdr>
        </w:div>
        <w:div w:id="1754738527">
          <w:marLeft w:val="0"/>
          <w:marRight w:val="0"/>
          <w:marTop w:val="0"/>
          <w:marBottom w:val="0"/>
          <w:divBdr>
            <w:top w:val="none" w:sz="0" w:space="0" w:color="auto"/>
            <w:left w:val="none" w:sz="0" w:space="0" w:color="auto"/>
            <w:bottom w:val="none" w:sz="0" w:space="0" w:color="auto"/>
            <w:right w:val="none" w:sz="0" w:space="0" w:color="auto"/>
          </w:divBdr>
        </w:div>
        <w:div w:id="1413163517">
          <w:marLeft w:val="0"/>
          <w:marRight w:val="0"/>
          <w:marTop w:val="0"/>
          <w:marBottom w:val="0"/>
          <w:divBdr>
            <w:top w:val="none" w:sz="0" w:space="0" w:color="auto"/>
            <w:left w:val="none" w:sz="0" w:space="0" w:color="auto"/>
            <w:bottom w:val="none" w:sz="0" w:space="0" w:color="auto"/>
            <w:right w:val="none" w:sz="0" w:space="0" w:color="auto"/>
          </w:divBdr>
        </w:div>
        <w:div w:id="1655988461">
          <w:marLeft w:val="0"/>
          <w:marRight w:val="0"/>
          <w:marTop w:val="0"/>
          <w:marBottom w:val="0"/>
          <w:divBdr>
            <w:top w:val="none" w:sz="0" w:space="0" w:color="auto"/>
            <w:left w:val="none" w:sz="0" w:space="0" w:color="auto"/>
            <w:bottom w:val="none" w:sz="0" w:space="0" w:color="auto"/>
            <w:right w:val="none" w:sz="0" w:space="0" w:color="auto"/>
          </w:divBdr>
        </w:div>
        <w:div w:id="2127264864">
          <w:marLeft w:val="0"/>
          <w:marRight w:val="0"/>
          <w:marTop w:val="0"/>
          <w:marBottom w:val="0"/>
          <w:divBdr>
            <w:top w:val="none" w:sz="0" w:space="0" w:color="auto"/>
            <w:left w:val="none" w:sz="0" w:space="0" w:color="auto"/>
            <w:bottom w:val="none" w:sz="0" w:space="0" w:color="auto"/>
            <w:right w:val="none" w:sz="0" w:space="0" w:color="auto"/>
          </w:divBdr>
        </w:div>
        <w:div w:id="190850359">
          <w:marLeft w:val="0"/>
          <w:marRight w:val="0"/>
          <w:marTop w:val="0"/>
          <w:marBottom w:val="0"/>
          <w:divBdr>
            <w:top w:val="none" w:sz="0" w:space="0" w:color="auto"/>
            <w:left w:val="none" w:sz="0" w:space="0" w:color="auto"/>
            <w:bottom w:val="none" w:sz="0" w:space="0" w:color="auto"/>
            <w:right w:val="none" w:sz="0" w:space="0" w:color="auto"/>
          </w:divBdr>
        </w:div>
        <w:div w:id="892084121">
          <w:marLeft w:val="0"/>
          <w:marRight w:val="0"/>
          <w:marTop w:val="0"/>
          <w:marBottom w:val="0"/>
          <w:divBdr>
            <w:top w:val="none" w:sz="0" w:space="0" w:color="auto"/>
            <w:left w:val="none" w:sz="0" w:space="0" w:color="auto"/>
            <w:bottom w:val="none" w:sz="0" w:space="0" w:color="auto"/>
            <w:right w:val="none" w:sz="0" w:space="0" w:color="auto"/>
          </w:divBdr>
        </w:div>
        <w:div w:id="1006907662">
          <w:marLeft w:val="0"/>
          <w:marRight w:val="0"/>
          <w:marTop w:val="0"/>
          <w:marBottom w:val="0"/>
          <w:divBdr>
            <w:top w:val="none" w:sz="0" w:space="0" w:color="auto"/>
            <w:left w:val="none" w:sz="0" w:space="0" w:color="auto"/>
            <w:bottom w:val="none" w:sz="0" w:space="0" w:color="auto"/>
            <w:right w:val="none" w:sz="0" w:space="0" w:color="auto"/>
          </w:divBdr>
        </w:div>
        <w:div w:id="2058893735">
          <w:marLeft w:val="0"/>
          <w:marRight w:val="0"/>
          <w:marTop w:val="0"/>
          <w:marBottom w:val="0"/>
          <w:divBdr>
            <w:top w:val="none" w:sz="0" w:space="0" w:color="auto"/>
            <w:left w:val="none" w:sz="0" w:space="0" w:color="auto"/>
            <w:bottom w:val="none" w:sz="0" w:space="0" w:color="auto"/>
            <w:right w:val="none" w:sz="0" w:space="0" w:color="auto"/>
          </w:divBdr>
        </w:div>
        <w:div w:id="1744177810">
          <w:marLeft w:val="0"/>
          <w:marRight w:val="0"/>
          <w:marTop w:val="0"/>
          <w:marBottom w:val="0"/>
          <w:divBdr>
            <w:top w:val="none" w:sz="0" w:space="0" w:color="auto"/>
            <w:left w:val="none" w:sz="0" w:space="0" w:color="auto"/>
            <w:bottom w:val="none" w:sz="0" w:space="0" w:color="auto"/>
            <w:right w:val="none" w:sz="0" w:space="0" w:color="auto"/>
          </w:divBdr>
        </w:div>
        <w:div w:id="220408260">
          <w:marLeft w:val="0"/>
          <w:marRight w:val="0"/>
          <w:marTop w:val="0"/>
          <w:marBottom w:val="0"/>
          <w:divBdr>
            <w:top w:val="none" w:sz="0" w:space="0" w:color="auto"/>
            <w:left w:val="none" w:sz="0" w:space="0" w:color="auto"/>
            <w:bottom w:val="none" w:sz="0" w:space="0" w:color="auto"/>
            <w:right w:val="none" w:sz="0" w:space="0" w:color="auto"/>
          </w:divBdr>
        </w:div>
        <w:div w:id="1210528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UKGC</dc:creator>
  <cp:keywords/>
  <dc:description/>
  <cp:lastModifiedBy>Ray Santiago</cp:lastModifiedBy>
  <cp:revision>4</cp:revision>
  <dcterms:created xsi:type="dcterms:W3CDTF">2020-11-22T15:45:00Z</dcterms:created>
  <dcterms:modified xsi:type="dcterms:W3CDTF">2020-12-16T12:12:00Z</dcterms:modified>
</cp:coreProperties>
</file>