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3BD22" w14:textId="0C95B6D7" w:rsidR="00C1486E" w:rsidRDefault="00C1486E" w:rsidP="00C1486E">
      <w:pPr>
        <w:pStyle w:val="Title"/>
        <w:jc w:val="center"/>
      </w:pPr>
      <w:r>
        <w:t>Redes de computadores EP</w:t>
      </w:r>
      <w:r w:rsidR="00F31563">
        <w:t>2</w:t>
      </w:r>
    </w:p>
    <w:p w14:paraId="661BAC50" w14:textId="77777777" w:rsidR="00C1486E" w:rsidRDefault="00C1486E" w:rsidP="00C1486E">
      <w:pPr>
        <w:jc w:val="center"/>
        <w:rPr>
          <w:b/>
          <w:bCs/>
        </w:rPr>
      </w:pPr>
    </w:p>
    <w:p w14:paraId="418E2802" w14:textId="217C5348" w:rsidR="00826919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>Nome: Ramon Neres Teixeira Jardim</w:t>
      </w:r>
    </w:p>
    <w:p w14:paraId="2BD72FDD" w14:textId="53633F32" w:rsidR="000676FC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 xml:space="preserve">RA: </w:t>
      </w:r>
      <w:r w:rsidR="00C1486E" w:rsidRPr="00C1486E">
        <w:rPr>
          <w:b/>
          <w:bCs/>
        </w:rPr>
        <w:t>21202410009</w:t>
      </w:r>
    </w:p>
    <w:p w14:paraId="361166E7" w14:textId="4DF834CC" w:rsidR="003222A0" w:rsidRDefault="000676FC">
      <w:r w:rsidRPr="00920A03">
        <w:t>Link do vídeo:</w:t>
      </w:r>
      <w:r>
        <w:t xml:space="preserve"> </w:t>
      </w:r>
      <w:hyperlink r:id="rId5" w:history="1">
        <w:r w:rsidR="003222A0" w:rsidRPr="00CD5C7B">
          <w:rPr>
            <w:rStyle w:val="Hyperlink"/>
          </w:rPr>
          <w:t>https://youtu.be/faGzlJO1HDY</w:t>
        </w:r>
      </w:hyperlink>
    </w:p>
    <w:p w14:paraId="3EFBAD66" w14:textId="7DB13CB4" w:rsidR="00C1486E" w:rsidRDefault="00DF76AA">
      <w:r>
        <w:t xml:space="preserve">Link para o repositório: </w:t>
      </w:r>
      <w:hyperlink r:id="rId6" w:history="1">
        <w:r w:rsidR="00291E7E">
          <w:rPr>
            <w:rStyle w:val="Hyperlink"/>
          </w:rPr>
          <w:t>https://github.com/RamonJardim/Redes-de-computadores-pos/tree/main/EP2</w:t>
        </w:r>
      </w:hyperlink>
    </w:p>
    <w:p w14:paraId="4B2902C3" w14:textId="034DE312" w:rsidR="006125AD" w:rsidRPr="006125AD" w:rsidRDefault="006125AD">
      <w:pPr>
        <w:rPr>
          <w:b/>
          <w:bCs/>
        </w:rPr>
      </w:pPr>
      <w:r w:rsidRPr="006125AD">
        <w:rPr>
          <w:b/>
          <w:bCs/>
        </w:rPr>
        <w:t>In</w:t>
      </w:r>
      <w:r w:rsidR="009A2961">
        <w:rPr>
          <w:b/>
          <w:bCs/>
        </w:rPr>
        <w:t>s</w:t>
      </w:r>
      <w:r w:rsidRPr="006125AD">
        <w:rPr>
          <w:b/>
          <w:bCs/>
        </w:rPr>
        <w:t xml:space="preserve">truções para execução estão no </w:t>
      </w:r>
      <w:r w:rsidR="008D4E63">
        <w:rPr>
          <w:b/>
          <w:bCs/>
        </w:rPr>
        <w:t>README.md</w:t>
      </w:r>
      <w:r>
        <w:rPr>
          <w:b/>
          <w:bCs/>
        </w:rPr>
        <w:t>.</w:t>
      </w:r>
    </w:p>
    <w:p w14:paraId="3D33CA44" w14:textId="58380974" w:rsidR="000676FC" w:rsidRPr="00C1486E" w:rsidRDefault="000676FC" w:rsidP="00C1486E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>Explicação das funcionalidades</w:t>
      </w:r>
    </w:p>
    <w:p w14:paraId="661D3C66" w14:textId="2E93CB2F" w:rsidR="00C1486E" w:rsidRDefault="00BB521D" w:rsidP="00BB521D">
      <w:pPr>
        <w:ind w:firstLine="708"/>
        <w:jc w:val="both"/>
      </w:pPr>
      <w:r>
        <w:t xml:space="preserve">O componente </w:t>
      </w:r>
      <w:r w:rsidR="00291E7E" w:rsidRPr="00291E7E">
        <w:rPr>
          <w:i/>
          <w:iCs/>
        </w:rPr>
        <w:t>ReliableChannel</w:t>
      </w:r>
      <w:r w:rsidRPr="00BB521D">
        <w:rPr>
          <w:i/>
          <w:iCs/>
        </w:rPr>
        <w:t>.java</w:t>
      </w:r>
      <w:r>
        <w:rPr>
          <w:i/>
          <w:iCs/>
        </w:rPr>
        <w:t xml:space="preserve"> </w:t>
      </w:r>
      <w:r>
        <w:t xml:space="preserve">(canal) foi </w:t>
      </w:r>
      <w:r w:rsidR="00291E7E">
        <w:t>baseado no componente canal do EP1, agora incluindo retransmissão de mensagens perdidas com o protocolo Go Back N</w:t>
      </w:r>
      <w:r>
        <w:t>. O</w:t>
      </w:r>
      <w:r w:rsidR="00C1486E">
        <w:t xml:space="preserve"> construtor </w:t>
      </w:r>
      <w:r>
        <w:t xml:space="preserve">na </w:t>
      </w:r>
      <w:r w:rsidR="00C1486E">
        <w:t xml:space="preserve">linha </w:t>
      </w:r>
      <w:r w:rsidR="00291E7E">
        <w:t>174</w:t>
      </w:r>
      <w:r w:rsidR="00C1486E">
        <w:t xml:space="preserve"> do componente</w:t>
      </w:r>
      <w:r>
        <w:t xml:space="preserve"> faz </w:t>
      </w:r>
      <w:r w:rsidR="00C1486E">
        <w:t xml:space="preserve">a leitura do arquivo </w:t>
      </w:r>
      <w:r w:rsidR="00C1486E" w:rsidRPr="00C1486E">
        <w:rPr>
          <w:i/>
          <w:iCs/>
        </w:rPr>
        <w:t>config.json</w:t>
      </w:r>
      <w:r w:rsidR="00C1486E">
        <w:t xml:space="preserve"> que contém</w:t>
      </w:r>
      <w:r w:rsidR="00291E7E">
        <w:t xml:space="preserve"> o tempo de timeout, tamanho da janela e</w:t>
      </w:r>
      <w:r w:rsidR="00C1486E">
        <w:t xml:space="preserve"> as probabilidades para os possíveis parâmetros das mensagens</w:t>
      </w:r>
      <w:r>
        <w:t xml:space="preserve"> e armazena os dados na variável </w:t>
      </w:r>
      <w:r w:rsidRPr="00BB521D">
        <w:rPr>
          <w:i/>
          <w:iCs/>
        </w:rPr>
        <w:t>config</w:t>
      </w:r>
      <w:r>
        <w:rPr>
          <w:i/>
          <w:iCs/>
        </w:rPr>
        <w:t xml:space="preserve"> </w:t>
      </w:r>
      <w:r>
        <w:t xml:space="preserve">(linha </w:t>
      </w:r>
      <w:r w:rsidR="00291E7E">
        <w:t>149</w:t>
      </w:r>
      <w:r>
        <w:t>)</w:t>
      </w:r>
      <w:r w:rsidR="00C1486E">
        <w:t>.</w:t>
      </w:r>
      <w:r w:rsidR="00291E7E">
        <w:t xml:space="preserve"> O construtor também configura o timeout para recebimento de mensagens como o tempo configurado mais 10 segundos (este timeout é utilizado para identificar o fim da transmissão e finalizar a execução do programa).</w:t>
      </w:r>
    </w:p>
    <w:p w14:paraId="3177F227" w14:textId="1E62F453" w:rsidR="00061F69" w:rsidRPr="003D16B1" w:rsidRDefault="00BB521D" w:rsidP="00DB1263">
      <w:pPr>
        <w:jc w:val="both"/>
        <w:rPr>
          <w:iCs/>
        </w:rPr>
      </w:pPr>
      <w:r>
        <w:tab/>
        <w:t xml:space="preserve">Na linha </w:t>
      </w:r>
      <w:r w:rsidR="00291E7E">
        <w:t xml:space="preserve">193 a função </w:t>
      </w:r>
      <w:r w:rsidR="00291E7E">
        <w:rPr>
          <w:i/>
          <w:iCs/>
        </w:rPr>
        <w:t>send</w:t>
      </w:r>
      <w:r w:rsidR="00291E7E">
        <w:t xml:space="preserve"> recebe uma lista de </w:t>
      </w:r>
      <w:r w:rsidR="00291E7E">
        <w:rPr>
          <w:i/>
          <w:iCs/>
        </w:rPr>
        <w:t xml:space="preserve">DatagramPackets </w:t>
      </w:r>
      <w:r w:rsidR="00291E7E">
        <w:t xml:space="preserve">e </w:t>
      </w:r>
      <w:r w:rsidR="00061F69">
        <w:t xml:space="preserve">faz a construção do conteúdo de cada um usando a função </w:t>
      </w:r>
      <w:r w:rsidR="00061F69">
        <w:rPr>
          <w:i/>
          <w:iCs/>
        </w:rPr>
        <w:t>buildSegment</w:t>
      </w:r>
      <w:r w:rsidR="00061F69">
        <w:t xml:space="preserve"> (linha </w:t>
      </w:r>
      <w:r w:rsidR="00C1177A">
        <w:t>344</w:t>
      </w:r>
      <w:r w:rsidR="00061F69">
        <w:t xml:space="preserve">), que adicionar o header incluindo </w:t>
      </w:r>
      <w:r w:rsidR="00061F69" w:rsidRPr="00061F69">
        <w:rPr>
          <w:i/>
          <w:iCs/>
        </w:rPr>
        <w:t>checksum</w:t>
      </w:r>
      <w:r w:rsidR="00061F69">
        <w:t xml:space="preserve">, número de sequência e uma flag indicando se o pacote é um ACK. Após a construção dos segmentos, cada um deles é armazenado no buffer de envio </w:t>
      </w:r>
      <w:r w:rsidR="00061F69">
        <w:rPr>
          <w:i/>
          <w:iCs/>
        </w:rPr>
        <w:t>sendingDataPackets</w:t>
      </w:r>
      <w:r w:rsidR="00061F69">
        <w:t xml:space="preserve"> (Linha 155). Na sequência, é iniciada a thread que escuta os ACKs e inicia-se o </w:t>
      </w:r>
      <w:r w:rsidR="00061F69" w:rsidRPr="00061F69">
        <w:rPr>
          <w:i/>
          <w:iCs/>
        </w:rPr>
        <w:t>timer</w:t>
      </w:r>
      <w:r w:rsidR="00061F69">
        <w:t xml:space="preserve">. Após isso é feito o envio da primeira janela de pacotes </w:t>
      </w:r>
      <w:r w:rsidR="00A00828">
        <w:t xml:space="preserve">usando a função </w:t>
      </w:r>
      <w:r w:rsidR="00A00828" w:rsidRPr="00A00828">
        <w:t>sendWindow</w:t>
      </w:r>
      <w:r w:rsidR="00DB1263">
        <w:t xml:space="preserve"> (linha 223)</w:t>
      </w:r>
      <w:r w:rsidR="00A00828">
        <w:t xml:space="preserve"> </w:t>
      </w:r>
      <w:r w:rsidR="00061F69" w:rsidRPr="00A00828">
        <w:t>e</w:t>
      </w:r>
      <w:r w:rsidR="00061F69">
        <w:t xml:space="preserve"> </w:t>
      </w:r>
      <w:r w:rsidR="00A00828">
        <w:t xml:space="preserve">inicia-se um loop para retransmitir a janela em caso de timeout </w:t>
      </w:r>
      <w:r w:rsidR="00DB1263">
        <w:t xml:space="preserve">(usando a mesma função </w:t>
      </w:r>
      <w:r w:rsidR="00DB1263" w:rsidRPr="00DB1263">
        <w:rPr>
          <w:i/>
          <w:iCs/>
        </w:rPr>
        <w:t>sendWindow</w:t>
      </w:r>
      <w:r w:rsidR="00DB1263">
        <w:t xml:space="preserve">) </w:t>
      </w:r>
      <w:r w:rsidR="00A00828">
        <w:t>ou, caso não haja timeout, enviar os pacotes já liberados para envio</w:t>
      </w:r>
      <w:r w:rsidR="00DB1263">
        <w:t xml:space="preserve"> com a função </w:t>
      </w:r>
      <w:r w:rsidR="00DB1263" w:rsidRPr="00DB1263">
        <w:rPr>
          <w:i/>
          <w:iCs/>
        </w:rPr>
        <w:t>sendRange</w:t>
      </w:r>
      <w:r w:rsidR="00DB1263">
        <w:t xml:space="preserve"> (linha 232)</w:t>
      </w:r>
      <w:r w:rsidR="00A00828">
        <w:t>.</w:t>
      </w:r>
      <w:r w:rsidR="00DB1263">
        <w:t xml:space="preserve"> Após completar os envios com todos os pacotes confirmados pelo Receiver, a thread que escuta os ACKs é interrompida e o código é finalizado.</w:t>
      </w:r>
      <w:r w:rsidR="003D16B1">
        <w:t xml:space="preserve"> Ambas as funções </w:t>
      </w:r>
      <w:r w:rsidR="003D16B1" w:rsidRPr="003D16B1">
        <w:rPr>
          <w:i/>
          <w:iCs/>
        </w:rPr>
        <w:t>sendWindow</w:t>
      </w:r>
      <w:r w:rsidR="003D16B1">
        <w:rPr>
          <w:i/>
          <w:iCs/>
        </w:rPr>
        <w:t xml:space="preserve"> </w:t>
      </w:r>
      <w:r w:rsidR="003D16B1">
        <w:t xml:space="preserve">e </w:t>
      </w:r>
      <w:r w:rsidR="003D16B1">
        <w:rPr>
          <w:i/>
        </w:rPr>
        <w:t>sendRange</w:t>
      </w:r>
      <w:r w:rsidR="003D16B1">
        <w:rPr>
          <w:iCs/>
        </w:rPr>
        <w:t xml:space="preserve"> utilizam a função </w:t>
      </w:r>
      <w:r w:rsidR="003D16B1">
        <w:rPr>
          <w:i/>
        </w:rPr>
        <w:t>send</w:t>
      </w:r>
      <w:r w:rsidR="003D16B1">
        <w:rPr>
          <w:iCs/>
        </w:rPr>
        <w:t xml:space="preserve"> da linha 258 que reaproveita a lógica utilizada no EP1 para adicionar erros às mensagens.</w:t>
      </w:r>
    </w:p>
    <w:p w14:paraId="20E29BF2" w14:textId="32D4F598" w:rsidR="00DE185E" w:rsidRDefault="00AF3C2C" w:rsidP="003D16B1">
      <w:pPr>
        <w:ind w:firstLine="708"/>
        <w:jc w:val="both"/>
      </w:pPr>
      <w:r>
        <w:t xml:space="preserve">Para o recebimento das mensagens, é utilizada a função </w:t>
      </w:r>
      <w:r>
        <w:rPr>
          <w:i/>
          <w:iCs/>
        </w:rPr>
        <w:t>receive</w:t>
      </w:r>
      <w:r>
        <w:t xml:space="preserve"> na linha </w:t>
      </w:r>
      <w:r w:rsidR="00DB1263">
        <w:t>264</w:t>
      </w:r>
      <w:r>
        <w:t xml:space="preserve">, que faz a chamada para a função </w:t>
      </w:r>
      <w:r>
        <w:rPr>
          <w:i/>
          <w:iCs/>
        </w:rPr>
        <w:t>receive</w:t>
      </w:r>
      <w:r>
        <w:t xml:space="preserve"> da superclasse e divide o segmento nos trechos citados anteriormente [checksum, número de sequência, </w:t>
      </w:r>
      <w:r w:rsidR="003D16B1">
        <w:t xml:space="preserve">flag ACK e </w:t>
      </w:r>
      <w:r>
        <w:t>texto da mensagem].</w:t>
      </w:r>
      <w:r w:rsidR="00657CA6">
        <w:t xml:space="preserve"> Esta função também checa se o segmento está corrompido (linhas 277 e 278) e se está </w:t>
      </w:r>
      <w:r w:rsidR="00657CA6">
        <w:lastRenderedPageBreak/>
        <w:t>duplicado (linha 289) para então enviar o ACK (caso a mensagem não seja um ACK por si própria). O ACK é enviado nas linhas</w:t>
      </w:r>
      <w:r w:rsidR="00665F61">
        <w:t xml:space="preserve"> 292,</w:t>
      </w:r>
      <w:r w:rsidR="00657CA6">
        <w:t xml:space="preserve"> 29</w:t>
      </w:r>
      <w:r w:rsidR="00665F61">
        <w:t>8</w:t>
      </w:r>
      <w:r w:rsidR="00657CA6">
        <w:t xml:space="preserve"> e 30</w:t>
      </w:r>
      <w:r w:rsidR="00665F61">
        <w:t>1</w:t>
      </w:r>
      <w:r w:rsidR="00657CA6">
        <w:t>, utilizando a thread ACKSender, usando o número de sequência da mensagem recebida caso seja a esperada ou o número de sequência da última mensagem recebida com sucesso</w:t>
      </w:r>
      <w:r w:rsidR="003C4EC4">
        <w:t xml:space="preserve"> caso a mensagem recebida esteja fora de ordem</w:t>
      </w:r>
      <w:r w:rsidR="00665F61">
        <w:t xml:space="preserve"> ou duplicada</w:t>
      </w:r>
      <w:r w:rsidR="003C4EC4">
        <w:t>.</w:t>
      </w:r>
      <w:r w:rsidR="00232E13">
        <w:t xml:space="preserve"> O envio é feito por uma outra thread para que o envio do ACK não impacte no recebimento das mensagens. O envio do ACK passa pelo mesmo processo do envio das mensagens descrito anteriormente.</w:t>
      </w:r>
    </w:p>
    <w:p w14:paraId="5987278E" w14:textId="5A199144" w:rsidR="00AD6AA0" w:rsidRPr="00377DE7" w:rsidRDefault="00AD6AA0" w:rsidP="003D16B1">
      <w:pPr>
        <w:ind w:firstLine="708"/>
        <w:jc w:val="both"/>
      </w:pPr>
      <w:r>
        <w:t>As mensagens perdidas ou muito atrasadas</w:t>
      </w:r>
      <w:r w:rsidR="00377DE7">
        <w:t xml:space="preserve"> causarão um timeout no </w:t>
      </w:r>
      <w:r w:rsidR="00377DE7">
        <w:rPr>
          <w:i/>
          <w:iCs/>
        </w:rPr>
        <w:t>sender</w:t>
      </w:r>
      <w:r w:rsidR="00377DE7">
        <w:t xml:space="preserve"> que irá reenviar a janela de mensagens até que o </w:t>
      </w:r>
      <w:r w:rsidR="00377DE7">
        <w:rPr>
          <w:i/>
          <w:iCs/>
        </w:rPr>
        <w:t>receiver</w:t>
      </w:r>
      <w:r w:rsidR="00377DE7">
        <w:t xml:space="preserve"> confirme o recebimento. Para o </w:t>
      </w:r>
      <w:r w:rsidR="00377DE7">
        <w:rPr>
          <w:i/>
          <w:iCs/>
        </w:rPr>
        <w:t>receiver</w:t>
      </w:r>
      <w:r w:rsidR="00377DE7">
        <w:t xml:space="preserve">, mensagens recebidas fora de ordem ou em duplicata são descartadas e um ACK da última mensagem recebida com sucesso será enviado, o que em algum momento ocasionará um timeout no servidor, que irá reenviar a janela de mensagens. No caso do </w:t>
      </w:r>
      <w:r w:rsidR="00377DE7" w:rsidRPr="00377DE7">
        <w:rPr>
          <w:i/>
          <w:iCs/>
        </w:rPr>
        <w:t>receiver</w:t>
      </w:r>
      <w:r w:rsidR="00377DE7">
        <w:t xml:space="preserve">, ACKs duplicados são descartados e ACKs fora de ordem são tratados de forma cumulativa, portanto o ACK 10 confirma que todas as mensagens até o número de sequência 10 foram recebidas pelo </w:t>
      </w:r>
      <w:r w:rsidR="00377DE7" w:rsidRPr="00377DE7">
        <w:rPr>
          <w:i/>
          <w:iCs/>
        </w:rPr>
        <w:t>receiver</w:t>
      </w:r>
      <w:r w:rsidR="00377DE7">
        <w:t>.</w:t>
      </w:r>
    </w:p>
    <w:p w14:paraId="0B61D4C1" w14:textId="74E56F10" w:rsidR="00AC3687" w:rsidRDefault="00815B99" w:rsidP="003D16B1">
      <w:pPr>
        <w:ind w:firstLine="708"/>
        <w:jc w:val="both"/>
      </w:pPr>
      <w:r>
        <w:t xml:space="preserve">Para consolidação dos dados das mensagens enviadas e recebidas, </w:t>
      </w:r>
      <w:r w:rsidR="003D16B1">
        <w:t>foi reaproveitada a estrutura do EP1.</w:t>
      </w:r>
    </w:p>
    <w:p w14:paraId="6907BF3E" w14:textId="3CA3E599" w:rsidR="00AC3687" w:rsidRDefault="00AC3687" w:rsidP="00AC3687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 xml:space="preserve">Explicação das </w:t>
      </w:r>
      <w:r w:rsidRPr="00AC3687">
        <w:rPr>
          <w:i/>
          <w:iCs/>
          <w:color w:val="0D0D0D" w:themeColor="text1" w:themeTint="F2"/>
        </w:rPr>
        <w:t>threads</w:t>
      </w:r>
    </w:p>
    <w:p w14:paraId="7C6926F0" w14:textId="33732345" w:rsidR="00AC3687" w:rsidRDefault="00AC3687" w:rsidP="009A6942">
      <w:pPr>
        <w:jc w:val="both"/>
      </w:pPr>
      <w:r>
        <w:tab/>
        <w:t xml:space="preserve">Existem </w:t>
      </w:r>
      <w:r w:rsidR="00C92808">
        <w:t>3</w:t>
      </w:r>
      <w:r>
        <w:t xml:space="preserve"> Threads</w:t>
      </w:r>
      <w:r w:rsidR="00014F18">
        <w:t xml:space="preserve"> (além da principal)</w:t>
      </w:r>
      <w:r>
        <w:t xml:space="preserve"> no código: </w:t>
      </w:r>
      <w:r w:rsidR="00014F18">
        <w:rPr>
          <w:i/>
          <w:iCs/>
        </w:rPr>
        <w:t>Timer</w:t>
      </w:r>
      <w:r w:rsidR="00C92808">
        <w:rPr>
          <w:i/>
          <w:iCs/>
        </w:rPr>
        <w:t xml:space="preserve"> </w:t>
      </w:r>
      <w:r w:rsidR="00C92808">
        <w:t xml:space="preserve">(linha </w:t>
      </w:r>
      <w:r w:rsidR="00580759">
        <w:t>89</w:t>
      </w:r>
      <w:r w:rsidR="00C92808">
        <w:t>)</w:t>
      </w:r>
      <w:r w:rsidR="00C92808">
        <w:rPr>
          <w:i/>
          <w:iCs/>
        </w:rPr>
        <w:t xml:space="preserve">, </w:t>
      </w:r>
      <w:r w:rsidRPr="00AC3687">
        <w:rPr>
          <w:i/>
          <w:iCs/>
        </w:rPr>
        <w:t>ACKListener</w:t>
      </w:r>
      <w:r w:rsidR="00C92808">
        <w:rPr>
          <w:i/>
          <w:iCs/>
        </w:rPr>
        <w:t xml:space="preserve"> </w:t>
      </w:r>
      <w:r w:rsidR="00C92808">
        <w:t xml:space="preserve">(linha </w:t>
      </w:r>
      <w:r w:rsidR="00580759">
        <w:t>61</w:t>
      </w:r>
      <w:r w:rsidR="00C92808">
        <w:t xml:space="preserve">) e </w:t>
      </w:r>
      <w:r w:rsidR="00C92808" w:rsidRPr="00C92808">
        <w:rPr>
          <w:i/>
          <w:iCs/>
        </w:rPr>
        <w:t>ACKSender</w:t>
      </w:r>
      <w:r w:rsidR="00C92808">
        <w:rPr>
          <w:i/>
          <w:iCs/>
        </w:rPr>
        <w:t xml:space="preserve"> </w:t>
      </w:r>
      <w:r w:rsidR="00C92808">
        <w:t xml:space="preserve">(linha </w:t>
      </w:r>
      <w:r w:rsidR="00580759">
        <w:t>116</w:t>
      </w:r>
      <w:r w:rsidR="00C92808">
        <w:t>)</w:t>
      </w:r>
      <w:r>
        <w:t>.</w:t>
      </w:r>
    </w:p>
    <w:p w14:paraId="2DA3D0D6" w14:textId="095606AF" w:rsidR="00AC3687" w:rsidRPr="00580759" w:rsidRDefault="00AC3687" w:rsidP="009A6942">
      <w:pPr>
        <w:jc w:val="both"/>
      </w:pPr>
      <w:r>
        <w:tab/>
      </w:r>
      <w:r w:rsidRPr="00580759">
        <w:t xml:space="preserve">A </w:t>
      </w:r>
      <w:r w:rsidRPr="00580759">
        <w:rPr>
          <w:i/>
          <w:iCs/>
        </w:rPr>
        <w:t xml:space="preserve">thread </w:t>
      </w:r>
      <w:r w:rsidR="00580759" w:rsidRPr="00580759">
        <w:rPr>
          <w:i/>
          <w:iCs/>
        </w:rPr>
        <w:t>Timer</w:t>
      </w:r>
      <w:r w:rsidRPr="00580759">
        <w:rPr>
          <w:i/>
          <w:iCs/>
        </w:rPr>
        <w:t xml:space="preserve"> </w:t>
      </w:r>
      <w:r w:rsidR="00580759" w:rsidRPr="00580759">
        <w:t>usada para faz</w:t>
      </w:r>
      <w:r w:rsidR="00580759">
        <w:t xml:space="preserve">er a contagem do tempo para o timeout que causada o reenvio da janela de pacotes. A thread consiste apenas em uma pausa na duração do timeout que quando acaba seta uma flag com o nome timeout (linha 153) para indicar que o tempo foi atingido. Essa flag será lida pelo loop de envio de pacotes que irá fazer a retransmissão. O valor da flag é o número de sequência do pacote que gerou o timeout. Caso o referido pacote seja confirmado antes do timeout ser atingido, a função </w:t>
      </w:r>
      <w:r w:rsidR="00580759" w:rsidRPr="00580759">
        <w:rPr>
          <w:i/>
          <w:iCs/>
        </w:rPr>
        <w:t>stopTimer</w:t>
      </w:r>
      <w:r w:rsidR="00580759">
        <w:rPr>
          <w:i/>
          <w:iCs/>
        </w:rPr>
        <w:t xml:space="preserve"> </w:t>
      </w:r>
      <w:r w:rsidR="00580759">
        <w:t>(linha 248) será chamada para que a thread seja interrompida.</w:t>
      </w:r>
    </w:p>
    <w:p w14:paraId="01A869D8" w14:textId="19229138" w:rsidR="00D13A0A" w:rsidRDefault="00475E66" w:rsidP="009A6942">
      <w:pPr>
        <w:jc w:val="both"/>
      </w:pPr>
      <w:r w:rsidRPr="00580759">
        <w:tab/>
      </w:r>
      <w:r>
        <w:t xml:space="preserve">Já a </w:t>
      </w:r>
      <w:r>
        <w:rPr>
          <w:i/>
          <w:iCs/>
        </w:rPr>
        <w:t xml:space="preserve">thread </w:t>
      </w:r>
      <w:r w:rsidRPr="00AC3687">
        <w:rPr>
          <w:i/>
          <w:iCs/>
        </w:rPr>
        <w:t>ACKListener</w:t>
      </w:r>
      <w:r>
        <w:rPr>
          <w:i/>
          <w:iCs/>
        </w:rPr>
        <w:t xml:space="preserve"> </w:t>
      </w:r>
      <w:r>
        <w:t>é responsável por receber os ACKs</w:t>
      </w:r>
      <w:r w:rsidR="00F35CEF">
        <w:t xml:space="preserve"> vindos do </w:t>
      </w:r>
      <w:r w:rsidR="00580759">
        <w:t>receiver</w:t>
      </w:r>
      <w:r w:rsidR="00F35CEF">
        <w:t xml:space="preserve">. </w:t>
      </w:r>
      <w:r w:rsidR="00580759">
        <w:t>Para não afetar o envio de mensagens, foi criada uma thread para o recebimento dos ACKs</w:t>
      </w:r>
      <w:r w:rsidR="00F35CEF">
        <w:t xml:space="preserve">. Esta </w:t>
      </w:r>
      <w:r w:rsidR="00F35CEF" w:rsidRPr="00F35CEF">
        <w:rPr>
          <w:i/>
          <w:iCs/>
        </w:rPr>
        <w:t>thread</w:t>
      </w:r>
      <w:r w:rsidR="00F35CEF">
        <w:t xml:space="preserve"> é instanciada e iniciada nas linhas </w:t>
      </w:r>
      <w:r w:rsidR="00580759">
        <w:t>200</w:t>
      </w:r>
      <w:r w:rsidR="00F35CEF">
        <w:t xml:space="preserve"> e </w:t>
      </w:r>
      <w:r w:rsidR="00580759">
        <w:t xml:space="preserve">201 </w:t>
      </w:r>
      <w:r w:rsidR="00F35CEF">
        <w:t xml:space="preserve">e consiste apenas em um loop </w:t>
      </w:r>
      <w:r w:rsidR="00580759">
        <w:t>que consistem em chamar a função receiveACK (linha 32</w:t>
      </w:r>
      <w:r w:rsidR="00737A6E">
        <w:t>6</w:t>
      </w:r>
      <w:r w:rsidR="00580759">
        <w:t>) e que dura até que todas as mensagens sejam confirmadas.</w:t>
      </w:r>
    </w:p>
    <w:p w14:paraId="558AB396" w14:textId="7CDECAC0" w:rsidR="00C92808" w:rsidRDefault="00C92808" w:rsidP="009A6942">
      <w:pPr>
        <w:jc w:val="both"/>
      </w:pPr>
      <w:r>
        <w:tab/>
        <w:t xml:space="preserve">Por fim, a </w:t>
      </w:r>
      <w:r w:rsidRPr="00C92808">
        <w:rPr>
          <w:i/>
          <w:iCs/>
        </w:rPr>
        <w:t>thread</w:t>
      </w:r>
      <w:r>
        <w:rPr>
          <w:i/>
          <w:iCs/>
        </w:rPr>
        <w:t xml:space="preserve"> ACKSender </w:t>
      </w:r>
      <w:r>
        <w:t>é utilizada p</w:t>
      </w:r>
      <w:r w:rsidR="00EB4A56">
        <w:t>a</w:t>
      </w:r>
      <w:r>
        <w:t xml:space="preserve">ra fazer os envios dos ACKs pelo </w:t>
      </w:r>
      <w:r w:rsidR="005A28AC">
        <w:rPr>
          <w:i/>
          <w:iCs/>
        </w:rPr>
        <w:t>receiver</w:t>
      </w:r>
      <w:r>
        <w:t xml:space="preserve">. Assim como no caso anterior em que o </w:t>
      </w:r>
      <w:r w:rsidR="00580759" w:rsidRPr="005A28AC">
        <w:rPr>
          <w:i/>
          <w:iCs/>
        </w:rPr>
        <w:t>sender</w:t>
      </w:r>
      <w:r>
        <w:t xml:space="preserve"> precisa receber os ACKs ao mesmo tempo que continua enviando mensagens, o </w:t>
      </w:r>
      <w:r w:rsidR="005A28AC">
        <w:rPr>
          <w:i/>
          <w:iCs/>
        </w:rPr>
        <w:t>receiver</w:t>
      </w:r>
      <w:r>
        <w:t xml:space="preserve"> precisa enviar os ACKs em paralelo de forma a não interromper o recebimento das mensagens que podem ainda chegar.</w:t>
      </w:r>
    </w:p>
    <w:p w14:paraId="097CFCA0" w14:textId="49F5A88F" w:rsidR="001E19C6" w:rsidRDefault="001E19C6" w:rsidP="001E19C6">
      <w:pPr>
        <w:pStyle w:val="Heading1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Teste remoto e teste local</w:t>
      </w:r>
    </w:p>
    <w:p w14:paraId="7A2AE126" w14:textId="0FB45BDE" w:rsidR="000620AA" w:rsidRDefault="00A659C4" w:rsidP="009A6942">
      <w:pPr>
        <w:jc w:val="both"/>
      </w:pPr>
      <w:r>
        <w:tab/>
      </w:r>
      <w:r w:rsidR="00CF7BC2">
        <w:t xml:space="preserve">O teste remoto foi realizado com duas máquinas na AWS, uma no Brasil e outra em Londres. </w:t>
      </w:r>
      <w:r>
        <w:t>Foi possível observar que no teste remoto, apesar de usar a mesma janela e mesmo timeout, o tempo de execução foi um pouco maior. Isso se deve ao maior RTT (180ms vs 0ms), que multiplicado pelo número de mensagens transmitidas gera um aguardo considerável.</w:t>
      </w:r>
      <w:r w:rsidR="00960C74">
        <w:t xml:space="preserve"> A diferença entre os tempos de execução ficou numa média de 20 segundos.</w:t>
      </w:r>
    </w:p>
    <w:p w14:paraId="410FEB07" w14:textId="748F9369" w:rsidR="000620AA" w:rsidRDefault="00A659C4" w:rsidP="009A6942">
      <w:pPr>
        <w:jc w:val="both"/>
      </w:pPr>
      <w: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09CB15" wp14:editId="4E70BCF9">
            <wp:simplePos x="0" y="0"/>
            <wp:positionH relativeFrom="margin">
              <wp:align>center</wp:align>
            </wp:positionH>
            <wp:positionV relativeFrom="paragraph">
              <wp:posOffset>1051670</wp:posOffset>
            </wp:positionV>
            <wp:extent cx="5400040" cy="349250"/>
            <wp:effectExtent l="0" t="0" r="0" b="0"/>
            <wp:wrapTopAndBottom/>
            <wp:docPr id="1429220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043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88020"/>
                    <a:stretch/>
                  </pic:blipFill>
                  <pic:spPr bwMode="auto"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7237B6" wp14:editId="460CADDC">
            <wp:simplePos x="0" y="0"/>
            <wp:positionH relativeFrom="margin">
              <wp:align>center</wp:align>
            </wp:positionH>
            <wp:positionV relativeFrom="paragraph">
              <wp:posOffset>200163</wp:posOffset>
            </wp:positionV>
            <wp:extent cx="5400040" cy="652780"/>
            <wp:effectExtent l="0" t="0" r="0" b="0"/>
            <wp:wrapTopAndBottom/>
            <wp:docPr id="445480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011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77383"/>
                    <a:stretch/>
                  </pic:blipFill>
                  <pic:spPr bwMode="auto"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7BC2">
        <w:t>Execuções remotas.</w:t>
      </w:r>
    </w:p>
    <w:p w14:paraId="290E6080" w14:textId="683EF246" w:rsidR="000620AA" w:rsidRDefault="00CF7BC2" w:rsidP="009A6942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7FE702" wp14:editId="7049089A">
            <wp:simplePos x="0" y="0"/>
            <wp:positionH relativeFrom="margin">
              <wp:posOffset>-635</wp:posOffset>
            </wp:positionH>
            <wp:positionV relativeFrom="paragraph">
              <wp:posOffset>1137285</wp:posOffset>
            </wp:positionV>
            <wp:extent cx="5400040" cy="379095"/>
            <wp:effectExtent l="0" t="0" r="0" b="1905"/>
            <wp:wrapTopAndBottom/>
            <wp:docPr id="45803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486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86870"/>
                    <a:stretch/>
                  </pic:blipFill>
                  <pic:spPr bwMode="auto"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D65B65" w14:textId="16D094BC" w:rsidR="001E19C6" w:rsidRDefault="00960C74" w:rsidP="009A6942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8E6265D" wp14:editId="4766F606">
            <wp:simplePos x="0" y="0"/>
            <wp:positionH relativeFrom="column">
              <wp:posOffset>-7620</wp:posOffset>
            </wp:positionH>
            <wp:positionV relativeFrom="paragraph">
              <wp:posOffset>2151380</wp:posOffset>
            </wp:positionV>
            <wp:extent cx="5419090" cy="457200"/>
            <wp:effectExtent l="0" t="0" r="0" b="0"/>
            <wp:wrapTopAndBottom/>
            <wp:docPr id="13032523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52319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l="18697" t="88850" r="10631"/>
                    <a:stretch/>
                  </pic:blipFill>
                  <pic:spPr bwMode="auto">
                    <a:xfrm>
                      <a:off x="0" y="0"/>
                      <a:ext cx="541909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77A">
        <w:rPr>
          <w:noProof/>
        </w:rPr>
        <w:drawing>
          <wp:anchor distT="0" distB="0" distL="114300" distR="114300" simplePos="0" relativeHeight="251663360" behindDoc="0" locked="0" layoutInCell="1" allowOverlap="1" wp14:anchorId="67DC8F9D" wp14:editId="111A6437">
            <wp:simplePos x="0" y="0"/>
            <wp:positionH relativeFrom="margin">
              <wp:align>left</wp:align>
            </wp:positionH>
            <wp:positionV relativeFrom="paragraph">
              <wp:posOffset>1466215</wp:posOffset>
            </wp:positionV>
            <wp:extent cx="5400040" cy="514985"/>
            <wp:effectExtent l="0" t="0" r="0" b="0"/>
            <wp:wrapTopAndBottom/>
            <wp:docPr id="1444993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3745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t="82934"/>
                    <a:stretch/>
                  </pic:blipFill>
                  <pic:spPr bwMode="auto"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177A">
        <w:rPr>
          <w:noProof/>
        </w:rPr>
        <w:drawing>
          <wp:anchor distT="0" distB="0" distL="114300" distR="114300" simplePos="0" relativeHeight="251665408" behindDoc="0" locked="0" layoutInCell="1" allowOverlap="1" wp14:anchorId="540AA54E" wp14:editId="0310C3F3">
            <wp:simplePos x="0" y="0"/>
            <wp:positionH relativeFrom="margin">
              <wp:align>left</wp:align>
            </wp:positionH>
            <wp:positionV relativeFrom="paragraph">
              <wp:posOffset>952500</wp:posOffset>
            </wp:positionV>
            <wp:extent cx="5400040" cy="307975"/>
            <wp:effectExtent l="0" t="0" r="0" b="0"/>
            <wp:wrapTopAndBottom/>
            <wp:docPr id="2021236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623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74129"/>
                    <a:stretch/>
                  </pic:blipFill>
                  <pic:spPr bwMode="auto"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177A">
        <w:tab/>
        <w:t>Execuções locais:</w:t>
      </w:r>
      <w:r w:rsidRPr="00960C74">
        <w:rPr>
          <w:noProof/>
        </w:rPr>
        <w:t xml:space="preserve"> </w:t>
      </w:r>
    </w:p>
    <w:sectPr w:rsidR="001E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C38B8"/>
    <w:multiLevelType w:val="hybridMultilevel"/>
    <w:tmpl w:val="5B1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12CBC"/>
    <w:rsid w:val="00014F18"/>
    <w:rsid w:val="00022B46"/>
    <w:rsid w:val="000303B6"/>
    <w:rsid w:val="000559A1"/>
    <w:rsid w:val="00061F69"/>
    <w:rsid w:val="000620AA"/>
    <w:rsid w:val="000676FC"/>
    <w:rsid w:val="000A52F3"/>
    <w:rsid w:val="00125507"/>
    <w:rsid w:val="001270E1"/>
    <w:rsid w:val="001271D4"/>
    <w:rsid w:val="001C2448"/>
    <w:rsid w:val="001E19C6"/>
    <w:rsid w:val="00232E13"/>
    <w:rsid w:val="00243EAB"/>
    <w:rsid w:val="00291E7E"/>
    <w:rsid w:val="002E33D8"/>
    <w:rsid w:val="003222A0"/>
    <w:rsid w:val="00327070"/>
    <w:rsid w:val="003278A7"/>
    <w:rsid w:val="00377DE7"/>
    <w:rsid w:val="003C4EC4"/>
    <w:rsid w:val="003D16B1"/>
    <w:rsid w:val="00455ECF"/>
    <w:rsid w:val="00475E66"/>
    <w:rsid w:val="004C2D1B"/>
    <w:rsid w:val="00580759"/>
    <w:rsid w:val="005A28AC"/>
    <w:rsid w:val="006125AD"/>
    <w:rsid w:val="006155FB"/>
    <w:rsid w:val="006334E6"/>
    <w:rsid w:val="00657CA6"/>
    <w:rsid w:val="00665F61"/>
    <w:rsid w:val="006E08CA"/>
    <w:rsid w:val="00737A6E"/>
    <w:rsid w:val="00783724"/>
    <w:rsid w:val="007F7AF2"/>
    <w:rsid w:val="00815B99"/>
    <w:rsid w:val="00823162"/>
    <w:rsid w:val="00826919"/>
    <w:rsid w:val="008D4E63"/>
    <w:rsid w:val="008D6EC8"/>
    <w:rsid w:val="00920A03"/>
    <w:rsid w:val="00960C74"/>
    <w:rsid w:val="00964307"/>
    <w:rsid w:val="00971EB5"/>
    <w:rsid w:val="009A2961"/>
    <w:rsid w:val="009A4BE7"/>
    <w:rsid w:val="009A6942"/>
    <w:rsid w:val="009F5334"/>
    <w:rsid w:val="00A00828"/>
    <w:rsid w:val="00A1248A"/>
    <w:rsid w:val="00A659C4"/>
    <w:rsid w:val="00A81D7F"/>
    <w:rsid w:val="00A86AE0"/>
    <w:rsid w:val="00AC3687"/>
    <w:rsid w:val="00AD2F3D"/>
    <w:rsid w:val="00AD6AA0"/>
    <w:rsid w:val="00AF3C2C"/>
    <w:rsid w:val="00BB521D"/>
    <w:rsid w:val="00BC3BC8"/>
    <w:rsid w:val="00C0142B"/>
    <w:rsid w:val="00C1177A"/>
    <w:rsid w:val="00C13E89"/>
    <w:rsid w:val="00C1486E"/>
    <w:rsid w:val="00C3282B"/>
    <w:rsid w:val="00C92808"/>
    <w:rsid w:val="00C95704"/>
    <w:rsid w:val="00CF7BC2"/>
    <w:rsid w:val="00D06D8B"/>
    <w:rsid w:val="00D13A0A"/>
    <w:rsid w:val="00D50039"/>
    <w:rsid w:val="00D75FCB"/>
    <w:rsid w:val="00DA0EEC"/>
    <w:rsid w:val="00DB1263"/>
    <w:rsid w:val="00DE185E"/>
    <w:rsid w:val="00DF76AA"/>
    <w:rsid w:val="00E313F0"/>
    <w:rsid w:val="00E63224"/>
    <w:rsid w:val="00E83D8A"/>
    <w:rsid w:val="00EB4A56"/>
    <w:rsid w:val="00EC36E7"/>
    <w:rsid w:val="00ED1731"/>
    <w:rsid w:val="00EE6B10"/>
    <w:rsid w:val="00F227AB"/>
    <w:rsid w:val="00F31563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BF7"/>
  <w15:chartTrackingRefBased/>
  <w15:docId w15:val="{8E766EA2-815C-48A9-ABE2-E7DE7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71E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onJardim/Redes-de-computadores-pos/tree/main/EP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faGzlJO1HD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Jardim</dc:creator>
  <cp:keywords/>
  <dc:description/>
  <cp:lastModifiedBy>Jardim, Ramon</cp:lastModifiedBy>
  <cp:revision>76</cp:revision>
  <cp:lastPrinted>2024-04-01T04:10:00Z</cp:lastPrinted>
  <dcterms:created xsi:type="dcterms:W3CDTF">2024-02-27T21:43:00Z</dcterms:created>
  <dcterms:modified xsi:type="dcterms:W3CDTF">2024-04-01T04:10:00Z</dcterms:modified>
</cp:coreProperties>
</file>