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0EF6" w14:textId="77777777" w:rsidR="00BC25FA" w:rsidRPr="00D32210" w:rsidRDefault="00EA4AC0" w:rsidP="001E689E">
      <w:pPr>
        <w:jc w:val="center"/>
        <w:rPr>
          <w:b/>
        </w:rPr>
      </w:pPr>
      <w:r>
        <w:rPr>
          <w:b/>
        </w:rPr>
        <w:t xml:space="preserve">Temas - </w:t>
      </w:r>
      <w:r w:rsidR="003818F4" w:rsidRPr="00D32210">
        <w:rPr>
          <w:b/>
        </w:rPr>
        <w:t>Trabalho de Computador e Sociedade</w:t>
      </w:r>
    </w:p>
    <w:p w14:paraId="4B22CA82" w14:textId="77777777" w:rsidR="001E689E" w:rsidRDefault="001E689E" w:rsidP="001E689E">
      <w:pPr>
        <w:jc w:val="center"/>
      </w:pPr>
    </w:p>
    <w:p w14:paraId="10BFC096" w14:textId="77777777" w:rsidR="00E40F9D" w:rsidRDefault="00E40F9D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14:paraId="274BE86D" w14:textId="77777777" w:rsidR="00E40F9D" w:rsidRDefault="00E40F9D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14:paraId="26205E56" w14:textId="77777777" w:rsidR="00E40F9D" w:rsidRDefault="00E40F9D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E40F9D" w14:paraId="52921CDC" w14:textId="77777777" w:rsidTr="00EA0135">
        <w:tc>
          <w:tcPr>
            <w:tcW w:w="5382" w:type="dxa"/>
          </w:tcPr>
          <w:p w14:paraId="42CFE0AF" w14:textId="77777777" w:rsidR="00E40F9D" w:rsidRDefault="00E40F9D">
            <w:r>
              <w:t>Temas</w:t>
            </w:r>
          </w:p>
        </w:tc>
        <w:tc>
          <w:tcPr>
            <w:tcW w:w="3112" w:type="dxa"/>
          </w:tcPr>
          <w:p w14:paraId="3BEB7271" w14:textId="77777777" w:rsidR="00E40F9D" w:rsidRDefault="00E40F9D">
            <w:r>
              <w:t>Equipe</w:t>
            </w:r>
          </w:p>
        </w:tc>
      </w:tr>
      <w:tr w:rsidR="00E40F9D" w14:paraId="03123E72" w14:textId="77777777" w:rsidTr="00EA0135">
        <w:tc>
          <w:tcPr>
            <w:tcW w:w="5382" w:type="dxa"/>
          </w:tcPr>
          <w:p w14:paraId="4A6A0C85" w14:textId="77777777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1)Comportamento ético na era da informação e do conhecimento</w:t>
            </w:r>
          </w:p>
        </w:tc>
        <w:tc>
          <w:tcPr>
            <w:tcW w:w="3112" w:type="dxa"/>
          </w:tcPr>
          <w:p w14:paraId="616F3A08" w14:textId="0073EC9C" w:rsidR="00D87937" w:rsidRDefault="00D87937"/>
        </w:tc>
      </w:tr>
      <w:tr w:rsidR="00E40F9D" w14:paraId="4C12AA2E" w14:textId="77777777" w:rsidTr="00EA0135">
        <w:tc>
          <w:tcPr>
            <w:tcW w:w="5382" w:type="dxa"/>
          </w:tcPr>
          <w:p w14:paraId="6DF2405A" w14:textId="77777777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2) O mercado de trabalho dos egressos de Sistemas de Informação</w:t>
            </w:r>
          </w:p>
        </w:tc>
        <w:tc>
          <w:tcPr>
            <w:tcW w:w="3112" w:type="dxa"/>
          </w:tcPr>
          <w:p w14:paraId="019BAB98" w14:textId="0866650C" w:rsidR="00EC3214" w:rsidRPr="004B1887" w:rsidRDefault="00EC3214">
            <w:pPr>
              <w:rPr>
                <w:highlight w:val="yellow"/>
              </w:rPr>
            </w:pPr>
          </w:p>
        </w:tc>
      </w:tr>
      <w:tr w:rsidR="00E40F9D" w14:paraId="37A004E7" w14:textId="77777777" w:rsidTr="00EA0135">
        <w:tc>
          <w:tcPr>
            <w:tcW w:w="5382" w:type="dxa"/>
          </w:tcPr>
          <w:p w14:paraId="031776E4" w14:textId="46CF4F42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3) Novas tecnologias e o impacto na sociedade</w:t>
            </w:r>
          </w:p>
        </w:tc>
        <w:tc>
          <w:tcPr>
            <w:tcW w:w="3112" w:type="dxa"/>
          </w:tcPr>
          <w:p w14:paraId="3638AF0B" w14:textId="5B3F2FB6" w:rsidR="00EC3214" w:rsidRPr="00EC3214" w:rsidRDefault="00EC3214" w:rsidP="00E40F9D"/>
        </w:tc>
      </w:tr>
      <w:tr w:rsidR="00E40F9D" w14:paraId="6265807F" w14:textId="77777777" w:rsidTr="00EA0135">
        <w:tc>
          <w:tcPr>
            <w:tcW w:w="5382" w:type="dxa"/>
          </w:tcPr>
          <w:p w14:paraId="10E8DC7A" w14:textId="5A4DEC2F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4) Impactos ambientais do Lixo Eletrônico</w:t>
            </w:r>
          </w:p>
        </w:tc>
        <w:tc>
          <w:tcPr>
            <w:tcW w:w="3112" w:type="dxa"/>
          </w:tcPr>
          <w:p w14:paraId="505EDD88" w14:textId="2216355B" w:rsidR="00EC3214" w:rsidRDefault="00EC3214" w:rsidP="00E40F9D"/>
        </w:tc>
      </w:tr>
      <w:tr w:rsidR="00E40F9D" w14:paraId="607F5EC4" w14:textId="77777777" w:rsidTr="00EA0135">
        <w:tc>
          <w:tcPr>
            <w:tcW w:w="5382" w:type="dxa"/>
          </w:tcPr>
          <w:p w14:paraId="6AFF7D06" w14:textId="446AC225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5) Impacto da Internet das coisas na sociedade</w:t>
            </w:r>
            <w:r w:rsidR="00EC3214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112" w:type="dxa"/>
          </w:tcPr>
          <w:p w14:paraId="666C36CE" w14:textId="4909AE89" w:rsidR="00352E21" w:rsidRDefault="00352E21" w:rsidP="00E40F9D"/>
        </w:tc>
      </w:tr>
      <w:tr w:rsidR="00E40F9D" w14:paraId="2529EAE1" w14:textId="77777777" w:rsidTr="00EA0135">
        <w:trPr>
          <w:trHeight w:val="557"/>
        </w:trPr>
        <w:tc>
          <w:tcPr>
            <w:tcW w:w="5382" w:type="dxa"/>
          </w:tcPr>
          <w:p w14:paraId="11636E8E" w14:textId="3EEEA103" w:rsidR="00E40F9D" w:rsidRPr="001329B3" w:rsidRDefault="00E40F9D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6) Regulamentação da atuação profissional da computação (crimes e leis)</w:t>
            </w:r>
          </w:p>
        </w:tc>
        <w:tc>
          <w:tcPr>
            <w:tcW w:w="3112" w:type="dxa"/>
          </w:tcPr>
          <w:p w14:paraId="2E94FFE6" w14:textId="5D62066F" w:rsidR="00E40F9D" w:rsidRPr="004F3409" w:rsidRDefault="00E40F9D">
            <w:pPr>
              <w:rPr>
                <w:highlight w:val="yellow"/>
              </w:rPr>
            </w:pPr>
          </w:p>
        </w:tc>
      </w:tr>
      <w:tr w:rsidR="00E40F9D" w14:paraId="5F511FD2" w14:textId="77777777" w:rsidTr="00EA0135">
        <w:tc>
          <w:tcPr>
            <w:tcW w:w="5382" w:type="dxa"/>
          </w:tcPr>
          <w:p w14:paraId="542488C9" w14:textId="7B9E796C" w:rsidR="00E40F9D" w:rsidRPr="001329B3" w:rsidRDefault="00E40F9D" w:rsidP="00D74B1E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7) A influência da tecnologia na privacidade das pessoas</w:t>
            </w:r>
            <w:r w:rsidR="00F71EB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112" w:type="dxa"/>
          </w:tcPr>
          <w:p w14:paraId="18A07910" w14:textId="1379ACBE" w:rsidR="00EC3214" w:rsidRPr="003A7356" w:rsidRDefault="00EC3214" w:rsidP="00E40F9D">
            <w:pPr>
              <w:rPr>
                <w:highlight w:val="yellow"/>
              </w:rPr>
            </w:pPr>
          </w:p>
        </w:tc>
      </w:tr>
      <w:tr w:rsidR="00E40F9D" w14:paraId="48ABA27E" w14:textId="77777777" w:rsidTr="00EA0135">
        <w:tc>
          <w:tcPr>
            <w:tcW w:w="5382" w:type="dxa"/>
          </w:tcPr>
          <w:p w14:paraId="463EA04B" w14:textId="5CA44F86" w:rsidR="00E40F9D" w:rsidRPr="001329B3" w:rsidRDefault="00E40F9D" w:rsidP="00D74B1E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8) Uma abordagem atual da Inclusão digital</w:t>
            </w:r>
          </w:p>
        </w:tc>
        <w:tc>
          <w:tcPr>
            <w:tcW w:w="3112" w:type="dxa"/>
          </w:tcPr>
          <w:p w14:paraId="6B983163" w14:textId="3DE4A8E0" w:rsidR="00C65810" w:rsidRDefault="00C65810" w:rsidP="00E40F9D"/>
        </w:tc>
      </w:tr>
      <w:tr w:rsidR="00E40F9D" w14:paraId="1850058D" w14:textId="77777777" w:rsidTr="00EA0135">
        <w:tc>
          <w:tcPr>
            <w:tcW w:w="5382" w:type="dxa"/>
          </w:tcPr>
          <w:p w14:paraId="7B859B9A" w14:textId="77777777" w:rsidR="00E40F9D" w:rsidRPr="001329B3" w:rsidRDefault="00E40F9D" w:rsidP="00D74B1E">
            <w:pPr>
              <w:rPr>
                <w:rFonts w:cstheme="minorHAnsi"/>
                <w:sz w:val="20"/>
                <w:szCs w:val="20"/>
              </w:rPr>
            </w:pPr>
            <w:r w:rsidRPr="001329B3">
              <w:rPr>
                <w:rFonts w:cstheme="minorHAnsi"/>
                <w:sz w:val="20"/>
                <w:szCs w:val="20"/>
                <w:shd w:val="clear" w:color="auto" w:fill="FFFFFF"/>
              </w:rPr>
              <w:t>9) Contribuições e Limitações do Código de Ética ACM e IEEE</w:t>
            </w:r>
          </w:p>
        </w:tc>
        <w:tc>
          <w:tcPr>
            <w:tcW w:w="3112" w:type="dxa"/>
          </w:tcPr>
          <w:p w14:paraId="4FAF6F5C" w14:textId="027B7D91" w:rsidR="00E40F9D" w:rsidRDefault="00E40F9D" w:rsidP="00D74B1E"/>
        </w:tc>
      </w:tr>
      <w:tr w:rsidR="00E40F9D" w14:paraId="062A4C47" w14:textId="77777777" w:rsidTr="00EA0135">
        <w:tc>
          <w:tcPr>
            <w:tcW w:w="5382" w:type="dxa"/>
          </w:tcPr>
          <w:p w14:paraId="50F19FA1" w14:textId="71381FA8" w:rsidR="00E40F9D" w:rsidRPr="00EA4AC0" w:rsidRDefault="00E40F9D" w:rsidP="00D74B1E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  <w:shd w:val="clear" w:color="auto" w:fill="FFFFFF"/>
              </w:rPr>
              <w:t>10) Contribuições da Sociedade Brasileira da Computação</w:t>
            </w:r>
            <w:r w:rsidR="00F71EB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112" w:type="dxa"/>
          </w:tcPr>
          <w:p w14:paraId="6085C02C" w14:textId="568CE1A4" w:rsidR="00E40F9D" w:rsidRDefault="00E40F9D" w:rsidP="00D74B1E"/>
        </w:tc>
      </w:tr>
      <w:tr w:rsidR="00E40F9D" w14:paraId="6D10A44C" w14:textId="77777777" w:rsidTr="00EA0135">
        <w:tc>
          <w:tcPr>
            <w:tcW w:w="5382" w:type="dxa"/>
          </w:tcPr>
          <w:p w14:paraId="1FBCEFAD" w14:textId="16846BC2" w:rsidR="00E40F9D" w:rsidRPr="00EA4AC0" w:rsidRDefault="00E40F9D" w:rsidP="00D74B1E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  <w:shd w:val="clear" w:color="auto" w:fill="FFFFFF"/>
              </w:rPr>
              <w:t>11) Doenças profissionais da área da computação</w:t>
            </w:r>
            <w:r w:rsidR="00F71EB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112" w:type="dxa"/>
          </w:tcPr>
          <w:p w14:paraId="2E4375F3" w14:textId="082F6787" w:rsidR="00EC3214" w:rsidRDefault="00EC3214" w:rsidP="00821F19"/>
        </w:tc>
      </w:tr>
      <w:tr w:rsidR="006B7D9A" w14:paraId="4CA94C60" w14:textId="77777777" w:rsidTr="00EA0135">
        <w:tc>
          <w:tcPr>
            <w:tcW w:w="5382" w:type="dxa"/>
          </w:tcPr>
          <w:p w14:paraId="327BDA37" w14:textId="388F1EED" w:rsidR="006B7D9A" w:rsidRPr="00EA4AC0" w:rsidRDefault="006B7D9A" w:rsidP="00C27A0A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  <w:shd w:val="clear" w:color="auto" w:fill="FFFFFF"/>
              </w:rPr>
              <w:t>12) A propriedade intelectual na área da Computação</w:t>
            </w:r>
          </w:p>
        </w:tc>
        <w:tc>
          <w:tcPr>
            <w:tcW w:w="3112" w:type="dxa"/>
          </w:tcPr>
          <w:p w14:paraId="546F4B51" w14:textId="1DA36AD4" w:rsidR="006B7D9A" w:rsidRDefault="006B7D9A" w:rsidP="00C27A0A"/>
        </w:tc>
      </w:tr>
      <w:tr w:rsidR="001329B3" w14:paraId="2DB3E486" w14:textId="77777777" w:rsidTr="00EA0135">
        <w:tc>
          <w:tcPr>
            <w:tcW w:w="5382" w:type="dxa"/>
          </w:tcPr>
          <w:p w14:paraId="15E3D293" w14:textId="77777777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13) Direitos autorais na computação</w:t>
            </w:r>
          </w:p>
        </w:tc>
        <w:tc>
          <w:tcPr>
            <w:tcW w:w="3112" w:type="dxa"/>
          </w:tcPr>
          <w:p w14:paraId="601200C1" w14:textId="77777777" w:rsidR="001329B3" w:rsidRDefault="001329B3" w:rsidP="00F42DB0"/>
        </w:tc>
      </w:tr>
      <w:tr w:rsidR="001329B3" w14:paraId="07128C19" w14:textId="77777777" w:rsidTr="00EA0135">
        <w:tc>
          <w:tcPr>
            <w:tcW w:w="5382" w:type="dxa"/>
          </w:tcPr>
          <w:p w14:paraId="6952BE8C" w14:textId="77777777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14) Responsabilidade social da informática</w:t>
            </w:r>
          </w:p>
        </w:tc>
        <w:tc>
          <w:tcPr>
            <w:tcW w:w="3112" w:type="dxa"/>
          </w:tcPr>
          <w:p w14:paraId="2664E0D8" w14:textId="77777777" w:rsidR="001329B3" w:rsidRDefault="001329B3" w:rsidP="00F42DB0"/>
        </w:tc>
      </w:tr>
      <w:tr w:rsidR="001329B3" w14:paraId="240DDC3E" w14:textId="77777777" w:rsidTr="00EA0135">
        <w:tc>
          <w:tcPr>
            <w:tcW w:w="5382" w:type="dxa"/>
          </w:tcPr>
          <w:p w14:paraId="6D955573" w14:textId="77777777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15) Órgãos de classe</w:t>
            </w:r>
          </w:p>
        </w:tc>
        <w:tc>
          <w:tcPr>
            <w:tcW w:w="3112" w:type="dxa"/>
          </w:tcPr>
          <w:p w14:paraId="14FC09BA" w14:textId="77777777" w:rsidR="001329B3" w:rsidRDefault="001329B3" w:rsidP="00F42DB0"/>
        </w:tc>
      </w:tr>
      <w:tr w:rsidR="001329B3" w14:paraId="35D15F31" w14:textId="77777777" w:rsidTr="00EA0135">
        <w:tc>
          <w:tcPr>
            <w:tcW w:w="5382" w:type="dxa"/>
          </w:tcPr>
          <w:p w14:paraId="42C70ECA" w14:textId="77777777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16) crimes virtuais</w:t>
            </w:r>
          </w:p>
        </w:tc>
        <w:tc>
          <w:tcPr>
            <w:tcW w:w="3112" w:type="dxa"/>
          </w:tcPr>
          <w:p w14:paraId="698F342C" w14:textId="2146171E" w:rsidR="001329B3" w:rsidRDefault="001329B3" w:rsidP="00937DBF">
            <w:pPr>
              <w:shd w:val="clear" w:color="auto" w:fill="FFFFFF"/>
              <w:spacing w:line="300" w:lineRule="atLeast"/>
            </w:pPr>
          </w:p>
        </w:tc>
      </w:tr>
      <w:tr w:rsidR="001329B3" w14:paraId="2B7CEA12" w14:textId="77777777" w:rsidTr="00EA0135">
        <w:tc>
          <w:tcPr>
            <w:tcW w:w="5382" w:type="dxa"/>
          </w:tcPr>
          <w:p w14:paraId="3C3DA129" w14:textId="77777777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17) comércio eletrônico</w:t>
            </w:r>
          </w:p>
        </w:tc>
        <w:tc>
          <w:tcPr>
            <w:tcW w:w="3112" w:type="dxa"/>
          </w:tcPr>
          <w:p w14:paraId="235C6AE0" w14:textId="77777777" w:rsidR="001329B3" w:rsidRDefault="001329B3" w:rsidP="00F42DB0"/>
        </w:tc>
      </w:tr>
      <w:tr w:rsidR="001329B3" w14:paraId="56C0AD3B" w14:textId="77777777" w:rsidTr="00EA0135">
        <w:tc>
          <w:tcPr>
            <w:tcW w:w="5382" w:type="dxa"/>
          </w:tcPr>
          <w:p w14:paraId="722C6E15" w14:textId="303B27B4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 xml:space="preserve">18) Uso de recurso </w:t>
            </w:r>
            <w:r w:rsidR="00F71EBA">
              <w:rPr>
                <w:rFonts w:cstheme="minorHAnsi"/>
                <w:sz w:val="20"/>
                <w:szCs w:val="20"/>
              </w:rPr>
              <w:t xml:space="preserve">tecnológico </w:t>
            </w:r>
            <w:r w:rsidRPr="00EA4AC0">
              <w:rPr>
                <w:rFonts w:cstheme="minorHAnsi"/>
                <w:sz w:val="20"/>
                <w:szCs w:val="20"/>
              </w:rPr>
              <w:t>na pandemia</w:t>
            </w:r>
          </w:p>
        </w:tc>
        <w:tc>
          <w:tcPr>
            <w:tcW w:w="3112" w:type="dxa"/>
          </w:tcPr>
          <w:p w14:paraId="2D8808A7" w14:textId="18F1940C" w:rsidR="00EC3214" w:rsidRPr="008E4189" w:rsidRDefault="00EC3214" w:rsidP="00F42DB0">
            <w:pPr>
              <w:rPr>
                <w:highlight w:val="yellow"/>
              </w:rPr>
            </w:pPr>
          </w:p>
        </w:tc>
      </w:tr>
      <w:tr w:rsidR="001329B3" w14:paraId="4F3AAC55" w14:textId="77777777" w:rsidTr="00EA0135">
        <w:tc>
          <w:tcPr>
            <w:tcW w:w="5382" w:type="dxa"/>
          </w:tcPr>
          <w:p w14:paraId="38C2A3F9" w14:textId="348D8005" w:rsidR="001329B3" w:rsidRPr="00EA4AC0" w:rsidRDefault="001329B3" w:rsidP="00F42DB0">
            <w:pPr>
              <w:rPr>
                <w:rFonts w:cstheme="minorHAnsi"/>
                <w:sz w:val="20"/>
                <w:szCs w:val="20"/>
              </w:rPr>
            </w:pPr>
            <w:r w:rsidRPr="00EA4AC0">
              <w:rPr>
                <w:rFonts w:cstheme="minorHAnsi"/>
                <w:sz w:val="20"/>
                <w:szCs w:val="20"/>
              </w:rPr>
              <w:t>19) A influência das tecnologias na educação</w:t>
            </w:r>
          </w:p>
        </w:tc>
        <w:tc>
          <w:tcPr>
            <w:tcW w:w="3112" w:type="dxa"/>
          </w:tcPr>
          <w:p w14:paraId="1E1964BF" w14:textId="06C9420A" w:rsidR="00EC3214" w:rsidRPr="00FE0315" w:rsidRDefault="00EC3214" w:rsidP="00F42DB0">
            <w:pPr>
              <w:rPr>
                <w:highlight w:val="yellow"/>
              </w:rPr>
            </w:pPr>
          </w:p>
        </w:tc>
      </w:tr>
      <w:tr w:rsidR="001329B3" w14:paraId="099904B9" w14:textId="77777777" w:rsidTr="00EA0135">
        <w:tc>
          <w:tcPr>
            <w:tcW w:w="5382" w:type="dxa"/>
          </w:tcPr>
          <w:p w14:paraId="18F21485" w14:textId="1F51708A" w:rsidR="001329B3" w:rsidRPr="00EA4AC0" w:rsidRDefault="001329B3" w:rsidP="00F42DB0">
            <w:pPr>
              <w:rPr>
                <w:sz w:val="20"/>
                <w:szCs w:val="20"/>
              </w:rPr>
            </w:pPr>
            <w:r w:rsidRPr="00EA4AC0">
              <w:rPr>
                <w:sz w:val="20"/>
                <w:szCs w:val="20"/>
              </w:rPr>
              <w:t>20) Mulheres na computação</w:t>
            </w:r>
          </w:p>
        </w:tc>
        <w:tc>
          <w:tcPr>
            <w:tcW w:w="3112" w:type="dxa"/>
          </w:tcPr>
          <w:p w14:paraId="1A09EB6A" w14:textId="71F73D84" w:rsidR="002C076B" w:rsidRDefault="002C076B" w:rsidP="00F42DB0"/>
        </w:tc>
      </w:tr>
      <w:tr w:rsidR="001329B3" w14:paraId="75DCAF1A" w14:textId="77777777" w:rsidTr="00EA0135">
        <w:tc>
          <w:tcPr>
            <w:tcW w:w="5382" w:type="dxa"/>
          </w:tcPr>
          <w:p w14:paraId="4E56DE0F" w14:textId="0BB24508" w:rsidR="001329B3" w:rsidRPr="00EA4AC0" w:rsidRDefault="001329B3" w:rsidP="00F42DB0">
            <w:pPr>
              <w:rPr>
                <w:sz w:val="20"/>
                <w:szCs w:val="20"/>
              </w:rPr>
            </w:pPr>
            <w:r w:rsidRPr="00EA4AC0">
              <w:rPr>
                <w:sz w:val="20"/>
                <w:szCs w:val="20"/>
              </w:rPr>
              <w:t>21) Marco civil da internet</w:t>
            </w:r>
          </w:p>
        </w:tc>
        <w:tc>
          <w:tcPr>
            <w:tcW w:w="3112" w:type="dxa"/>
          </w:tcPr>
          <w:p w14:paraId="7591CFC5" w14:textId="34FFE086" w:rsidR="00EC3214" w:rsidRDefault="00EC3214" w:rsidP="00F42DB0"/>
        </w:tc>
      </w:tr>
      <w:tr w:rsidR="001329B3" w14:paraId="4D5108F1" w14:textId="77777777" w:rsidTr="00EA0135">
        <w:tc>
          <w:tcPr>
            <w:tcW w:w="5382" w:type="dxa"/>
          </w:tcPr>
          <w:p w14:paraId="2E366013" w14:textId="023C74BB" w:rsidR="001329B3" w:rsidRPr="00EA4AC0" w:rsidRDefault="001329B3" w:rsidP="00F42DB0">
            <w:pPr>
              <w:rPr>
                <w:sz w:val="20"/>
                <w:szCs w:val="20"/>
              </w:rPr>
            </w:pPr>
            <w:r w:rsidRPr="00EA4AC0">
              <w:rPr>
                <w:sz w:val="20"/>
                <w:szCs w:val="20"/>
              </w:rPr>
              <w:t xml:space="preserve">22) </w:t>
            </w:r>
            <w:r w:rsidR="00F71EBA">
              <w:rPr>
                <w:sz w:val="20"/>
                <w:szCs w:val="20"/>
              </w:rPr>
              <w:t>Produtos da IA</w:t>
            </w:r>
            <w:bookmarkStart w:id="0" w:name="_GoBack"/>
            <w:bookmarkEnd w:id="0"/>
          </w:p>
        </w:tc>
        <w:tc>
          <w:tcPr>
            <w:tcW w:w="3112" w:type="dxa"/>
          </w:tcPr>
          <w:p w14:paraId="77107478" w14:textId="7D2929A8" w:rsidR="001329B3" w:rsidRDefault="001329B3" w:rsidP="00937DBF">
            <w:pPr>
              <w:shd w:val="clear" w:color="auto" w:fill="FFFFFF"/>
              <w:spacing w:line="300" w:lineRule="atLeast"/>
            </w:pPr>
          </w:p>
        </w:tc>
      </w:tr>
      <w:tr w:rsidR="001329B3" w14:paraId="6D5F8085" w14:textId="77777777" w:rsidTr="00EA0135">
        <w:tc>
          <w:tcPr>
            <w:tcW w:w="5382" w:type="dxa"/>
          </w:tcPr>
          <w:p w14:paraId="38D0EE60" w14:textId="7EDC0CDE" w:rsidR="001329B3" w:rsidRPr="00EA4AC0" w:rsidRDefault="001329B3" w:rsidP="00F42DB0">
            <w:pPr>
              <w:rPr>
                <w:sz w:val="20"/>
                <w:szCs w:val="20"/>
              </w:rPr>
            </w:pPr>
            <w:r w:rsidRPr="00EA4AC0">
              <w:rPr>
                <w:sz w:val="20"/>
                <w:szCs w:val="20"/>
              </w:rPr>
              <w:t>23)</w:t>
            </w:r>
            <w:r w:rsidR="00EA4AC0" w:rsidRPr="00EA4AC0">
              <w:rPr>
                <w:sz w:val="20"/>
                <w:szCs w:val="20"/>
              </w:rPr>
              <w:t xml:space="preserve"> Outros assuntos.</w:t>
            </w:r>
          </w:p>
        </w:tc>
        <w:tc>
          <w:tcPr>
            <w:tcW w:w="3112" w:type="dxa"/>
          </w:tcPr>
          <w:p w14:paraId="4255B723" w14:textId="77777777" w:rsidR="001329B3" w:rsidRDefault="001329B3" w:rsidP="00F42DB0"/>
        </w:tc>
      </w:tr>
      <w:tr w:rsidR="00E40F9D" w14:paraId="24A479DF" w14:textId="77777777" w:rsidTr="00EA0135">
        <w:tc>
          <w:tcPr>
            <w:tcW w:w="5382" w:type="dxa"/>
          </w:tcPr>
          <w:p w14:paraId="03D2611C" w14:textId="77777777" w:rsidR="00E40F9D" w:rsidRDefault="00E40F9D" w:rsidP="00E40F9D"/>
        </w:tc>
        <w:tc>
          <w:tcPr>
            <w:tcW w:w="3112" w:type="dxa"/>
          </w:tcPr>
          <w:p w14:paraId="38E42D23" w14:textId="77777777" w:rsidR="00E40F9D" w:rsidRDefault="00E40F9D"/>
        </w:tc>
      </w:tr>
    </w:tbl>
    <w:p w14:paraId="54E437E7" w14:textId="77777777" w:rsidR="001329B3" w:rsidRDefault="001329B3" w:rsidP="001329B3"/>
    <w:p w14:paraId="5241753B" w14:textId="77777777" w:rsidR="001329B3" w:rsidRDefault="001329B3" w:rsidP="001329B3"/>
    <w:p w14:paraId="5CC28796" w14:textId="77777777" w:rsidR="002656FE" w:rsidRDefault="002656FE" w:rsidP="003818F4">
      <w:pPr>
        <w:shd w:val="clear" w:color="auto" w:fill="FFFFFF"/>
        <w:jc w:val="left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pt-BR"/>
        </w:rPr>
      </w:pPr>
    </w:p>
    <w:sectPr w:rsidR="002656FE" w:rsidSect="00BC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F4"/>
    <w:rsid w:val="000011D0"/>
    <w:rsid w:val="000257A3"/>
    <w:rsid w:val="00041C2D"/>
    <w:rsid w:val="001018A2"/>
    <w:rsid w:val="0010600E"/>
    <w:rsid w:val="00113D00"/>
    <w:rsid w:val="001242BD"/>
    <w:rsid w:val="001329B3"/>
    <w:rsid w:val="001441CD"/>
    <w:rsid w:val="00177EEA"/>
    <w:rsid w:val="001B1DB2"/>
    <w:rsid w:val="001C6222"/>
    <w:rsid w:val="001E33B9"/>
    <w:rsid w:val="001E3D9D"/>
    <w:rsid w:val="001E689E"/>
    <w:rsid w:val="00243D72"/>
    <w:rsid w:val="002656FE"/>
    <w:rsid w:val="00273C7D"/>
    <w:rsid w:val="002C076B"/>
    <w:rsid w:val="002E209F"/>
    <w:rsid w:val="00352E21"/>
    <w:rsid w:val="003818F4"/>
    <w:rsid w:val="003A7356"/>
    <w:rsid w:val="003B7726"/>
    <w:rsid w:val="003C21B2"/>
    <w:rsid w:val="004B1887"/>
    <w:rsid w:val="004F3409"/>
    <w:rsid w:val="005076DD"/>
    <w:rsid w:val="005542F2"/>
    <w:rsid w:val="00580286"/>
    <w:rsid w:val="00582BAE"/>
    <w:rsid w:val="0058428A"/>
    <w:rsid w:val="005B4A12"/>
    <w:rsid w:val="005E4E2A"/>
    <w:rsid w:val="00607E95"/>
    <w:rsid w:val="0062341B"/>
    <w:rsid w:val="006465E8"/>
    <w:rsid w:val="006904CF"/>
    <w:rsid w:val="006B7D9A"/>
    <w:rsid w:val="007256E1"/>
    <w:rsid w:val="007F5AE3"/>
    <w:rsid w:val="00806CC1"/>
    <w:rsid w:val="00821F19"/>
    <w:rsid w:val="00841A9F"/>
    <w:rsid w:val="00877EA0"/>
    <w:rsid w:val="0088062B"/>
    <w:rsid w:val="00884AF8"/>
    <w:rsid w:val="008A1199"/>
    <w:rsid w:val="008E4189"/>
    <w:rsid w:val="008F0669"/>
    <w:rsid w:val="00937DBF"/>
    <w:rsid w:val="00946049"/>
    <w:rsid w:val="009478DD"/>
    <w:rsid w:val="009D635D"/>
    <w:rsid w:val="009E4689"/>
    <w:rsid w:val="009F7D5A"/>
    <w:rsid w:val="00A1458B"/>
    <w:rsid w:val="00A1607A"/>
    <w:rsid w:val="00A33B0A"/>
    <w:rsid w:val="00A574BF"/>
    <w:rsid w:val="00A72AB6"/>
    <w:rsid w:val="00AC78CA"/>
    <w:rsid w:val="00B1504E"/>
    <w:rsid w:val="00B50224"/>
    <w:rsid w:val="00BB096A"/>
    <w:rsid w:val="00BC25FA"/>
    <w:rsid w:val="00C16888"/>
    <w:rsid w:val="00C6555A"/>
    <w:rsid w:val="00C65810"/>
    <w:rsid w:val="00CB6291"/>
    <w:rsid w:val="00CB62D7"/>
    <w:rsid w:val="00D0635A"/>
    <w:rsid w:val="00D32210"/>
    <w:rsid w:val="00D8606F"/>
    <w:rsid w:val="00D87937"/>
    <w:rsid w:val="00DD3B19"/>
    <w:rsid w:val="00DE70C0"/>
    <w:rsid w:val="00E059C5"/>
    <w:rsid w:val="00E40F9D"/>
    <w:rsid w:val="00EA0135"/>
    <w:rsid w:val="00EA4AC0"/>
    <w:rsid w:val="00EB34FA"/>
    <w:rsid w:val="00EC3214"/>
    <w:rsid w:val="00F00671"/>
    <w:rsid w:val="00F24CBD"/>
    <w:rsid w:val="00F71EBA"/>
    <w:rsid w:val="00FA0123"/>
    <w:rsid w:val="00FB3873"/>
    <w:rsid w:val="00FD155E"/>
    <w:rsid w:val="00FE0315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D041"/>
  <w15:docId w15:val="{6F24257A-7E37-4092-A330-0BDF71D8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5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68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je5zd">
    <w:name w:val="nje5zd"/>
    <w:basedOn w:val="Fontepargpadro"/>
    <w:rsid w:val="008A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marilee.patta</dc:creator>
  <cp:lastModifiedBy>Marilee</cp:lastModifiedBy>
  <cp:revision>3</cp:revision>
  <dcterms:created xsi:type="dcterms:W3CDTF">2025-05-26T13:52:00Z</dcterms:created>
  <dcterms:modified xsi:type="dcterms:W3CDTF">2025-05-26T13:53:00Z</dcterms:modified>
</cp:coreProperties>
</file>