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AB1A3" w14:textId="77777777" w:rsidR="00D7003B" w:rsidRPr="0075495F" w:rsidRDefault="00D7003B" w:rsidP="00D7003B">
      <w:pPr>
        <w:pStyle w:val="Heading1"/>
        <w:spacing w:line="240" w:lineRule="auto"/>
        <w:rPr>
          <w:rFonts w:ascii="Garamond" w:hAnsi="Garamond"/>
          <w:color w:val="156082" w:themeColor="accent1"/>
          <w:sz w:val="18"/>
          <w:szCs w:val="18"/>
        </w:rPr>
      </w:pPr>
      <w:r w:rsidRPr="0075495F">
        <w:rPr>
          <w:rFonts w:ascii="Garamond" w:hAnsi="Garamond"/>
          <w:color w:val="156082" w:themeColor="accent1"/>
          <w:sz w:val="18"/>
          <w:szCs w:val="18"/>
        </w:rPr>
        <w:t>Ramon Magallan</w:t>
      </w:r>
    </w:p>
    <w:p w14:paraId="4E8DB15A" w14:textId="52DC7E62" w:rsidR="00D7003B" w:rsidRPr="0075495F" w:rsidRDefault="00D7003B" w:rsidP="00D7003B">
      <w:pPr>
        <w:spacing w:line="240" w:lineRule="auto"/>
        <w:rPr>
          <w:rFonts w:ascii="Garamond" w:hAnsi="Garamond"/>
          <w:sz w:val="18"/>
          <w:szCs w:val="18"/>
        </w:rPr>
      </w:pPr>
      <w:r w:rsidRPr="0075495F">
        <w:rPr>
          <w:rFonts w:ascii="Garamond" w:hAnsi="Garamond"/>
          <w:sz w:val="18"/>
          <w:szCs w:val="18"/>
        </w:rPr>
        <w:t>Data Immersion 3</w:t>
      </w:r>
      <w:r>
        <w:rPr>
          <w:rFonts w:ascii="Garamond" w:hAnsi="Garamond"/>
          <w:sz w:val="18"/>
          <w:szCs w:val="18"/>
        </w:rPr>
        <w:t>.</w:t>
      </w:r>
      <w:r>
        <w:rPr>
          <w:rFonts w:ascii="Garamond" w:hAnsi="Garamond"/>
          <w:sz w:val="18"/>
          <w:szCs w:val="18"/>
        </w:rPr>
        <w:t>8</w:t>
      </w:r>
    </w:p>
    <w:p w14:paraId="2CD99C31" w14:textId="40947090" w:rsidR="00D7003B" w:rsidRDefault="00D7003B" w:rsidP="00D7003B">
      <w:pPr>
        <w:spacing w:line="240" w:lineRule="auto"/>
        <w:jc w:val="center"/>
        <w:rPr>
          <w:rFonts w:ascii="Aptos Display" w:hAnsi="Aptos Display" w:cs="Aptos Serif"/>
          <w:color w:val="000000" w:themeColor="text1"/>
          <w:sz w:val="32"/>
          <w:szCs w:val="32"/>
        </w:rPr>
      </w:pPr>
      <w:r>
        <w:rPr>
          <w:rFonts w:ascii="Aptos Display" w:hAnsi="Aptos Display" w:cs="Aptos Serif"/>
          <w:color w:val="000000" w:themeColor="text1"/>
          <w:sz w:val="32"/>
          <w:szCs w:val="32"/>
        </w:rPr>
        <w:t>Performing Subqueries</w:t>
      </w:r>
    </w:p>
    <w:p w14:paraId="6BA000AB" w14:textId="58C01516" w:rsidR="00D7003B" w:rsidRDefault="00D7003B">
      <w:pPr>
        <w:rPr>
          <w:b/>
          <w:bCs/>
          <w:sz w:val="20"/>
          <w:szCs w:val="20"/>
        </w:rPr>
      </w:pPr>
      <w:r w:rsidRPr="00D7003B">
        <w:rPr>
          <w:b/>
          <w:bCs/>
          <w:sz w:val="20"/>
          <w:szCs w:val="20"/>
        </w:rPr>
        <w:t>Step 1: Find the average amount paid by the top 5 customers.</w:t>
      </w:r>
    </w:p>
    <w:p w14:paraId="10B57A38" w14:textId="582E0F04" w:rsidR="00B56E1C" w:rsidRDefault="00B56E1C">
      <w:pPr>
        <w:rPr>
          <w:sz w:val="20"/>
          <w:szCs w:val="20"/>
        </w:rPr>
      </w:pPr>
      <w:r w:rsidRPr="00B56E1C">
        <w:rPr>
          <w:sz w:val="20"/>
          <w:szCs w:val="20"/>
        </w:rPr>
        <w:drawing>
          <wp:inline distT="0" distB="0" distL="0" distR="0" wp14:anchorId="7A02F559" wp14:editId="1E68CE42">
            <wp:extent cx="3960219" cy="6524017"/>
            <wp:effectExtent l="0" t="0" r="2540" b="0"/>
            <wp:docPr id="12457995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99564" name="Picture 1" descr="A screenshot of a computer program&#10;&#10;AI-generated content may be incorrect."/>
                    <pic:cNvPicPr/>
                  </pic:nvPicPr>
                  <pic:blipFill>
                    <a:blip r:embed="rId5"/>
                    <a:stretch>
                      <a:fillRect/>
                    </a:stretch>
                  </pic:blipFill>
                  <pic:spPr>
                    <a:xfrm>
                      <a:off x="0" y="0"/>
                      <a:ext cx="3962606" cy="6527950"/>
                    </a:xfrm>
                    <a:prstGeom prst="rect">
                      <a:avLst/>
                    </a:prstGeom>
                  </pic:spPr>
                </pic:pic>
              </a:graphicData>
            </a:graphic>
          </wp:inline>
        </w:drawing>
      </w:r>
    </w:p>
    <w:p w14:paraId="62786D45" w14:textId="77777777" w:rsidR="00D80509" w:rsidRDefault="00D80509">
      <w:pPr>
        <w:rPr>
          <w:b/>
          <w:bCs/>
          <w:sz w:val="20"/>
          <w:szCs w:val="20"/>
        </w:rPr>
      </w:pPr>
    </w:p>
    <w:p w14:paraId="6DCD67DD" w14:textId="2AC8552D" w:rsidR="00D80509" w:rsidRDefault="00D80509">
      <w:pPr>
        <w:rPr>
          <w:b/>
          <w:bCs/>
          <w:sz w:val="20"/>
          <w:szCs w:val="20"/>
        </w:rPr>
      </w:pPr>
      <w:r w:rsidRPr="00D80509">
        <w:rPr>
          <w:b/>
          <w:bCs/>
          <w:sz w:val="20"/>
          <w:szCs w:val="20"/>
        </w:rPr>
        <w:lastRenderedPageBreak/>
        <w:t>Step 2: Find out how many of the top 5 customers you identified in step 1 are based within each country.</w:t>
      </w:r>
    </w:p>
    <w:p w14:paraId="74F85EF1" w14:textId="63427B49" w:rsidR="00D80509" w:rsidRDefault="00AE0358">
      <w:pPr>
        <w:rPr>
          <w:sz w:val="20"/>
          <w:szCs w:val="20"/>
        </w:rPr>
      </w:pPr>
      <w:r w:rsidRPr="00AE0358">
        <w:rPr>
          <w:sz w:val="20"/>
          <w:szCs w:val="20"/>
        </w:rPr>
        <w:drawing>
          <wp:inline distT="0" distB="0" distL="0" distR="0" wp14:anchorId="08809B25" wp14:editId="6340BA4C">
            <wp:extent cx="5142689" cy="6434405"/>
            <wp:effectExtent l="0" t="0" r="1270" b="5080"/>
            <wp:docPr id="4954878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87833" name="Picture 1" descr="A screenshot of a computer&#10;&#10;AI-generated content may be incorrect."/>
                    <pic:cNvPicPr/>
                  </pic:nvPicPr>
                  <pic:blipFill>
                    <a:blip r:embed="rId6"/>
                    <a:stretch>
                      <a:fillRect/>
                    </a:stretch>
                  </pic:blipFill>
                  <pic:spPr>
                    <a:xfrm>
                      <a:off x="0" y="0"/>
                      <a:ext cx="5150654" cy="6444371"/>
                    </a:xfrm>
                    <a:prstGeom prst="rect">
                      <a:avLst/>
                    </a:prstGeom>
                  </pic:spPr>
                </pic:pic>
              </a:graphicData>
            </a:graphic>
          </wp:inline>
        </w:drawing>
      </w:r>
    </w:p>
    <w:p w14:paraId="7B460EEE" w14:textId="77777777" w:rsidR="00AE0358" w:rsidRDefault="00AE0358" w:rsidP="004A43F4">
      <w:pPr>
        <w:rPr>
          <w:sz w:val="20"/>
          <w:szCs w:val="20"/>
        </w:rPr>
      </w:pPr>
    </w:p>
    <w:p w14:paraId="440BAF0B" w14:textId="0A8068ED" w:rsidR="00AE0358" w:rsidRPr="00AE0358" w:rsidRDefault="00AE0358" w:rsidP="00AE0358">
      <w:pPr>
        <w:numPr>
          <w:ilvl w:val="0"/>
          <w:numId w:val="2"/>
        </w:numPr>
        <w:rPr>
          <w:sz w:val="20"/>
          <w:szCs w:val="20"/>
        </w:rPr>
      </w:pPr>
      <w:r w:rsidRPr="00AE0358">
        <w:rPr>
          <w:sz w:val="20"/>
          <w:szCs w:val="20"/>
        </w:rPr>
        <w:t>Write 1 to 2 short paragraphs on the following:</w:t>
      </w:r>
    </w:p>
    <w:p w14:paraId="0F47067A" w14:textId="77777777" w:rsidR="00AE0358" w:rsidRPr="00AE0358" w:rsidRDefault="00AE0358" w:rsidP="00AE0358">
      <w:pPr>
        <w:numPr>
          <w:ilvl w:val="1"/>
          <w:numId w:val="2"/>
        </w:numPr>
        <w:rPr>
          <w:sz w:val="20"/>
          <w:szCs w:val="20"/>
        </w:rPr>
      </w:pPr>
      <w:r w:rsidRPr="00AE0358">
        <w:rPr>
          <w:sz w:val="20"/>
          <w:szCs w:val="20"/>
        </w:rPr>
        <w:t>Do you think steps 1 and 2 could be done without using subqueries?</w:t>
      </w:r>
    </w:p>
    <w:p w14:paraId="32D022C1" w14:textId="77777777" w:rsidR="00AE0358" w:rsidRDefault="00AE0358" w:rsidP="00AE0358">
      <w:pPr>
        <w:numPr>
          <w:ilvl w:val="1"/>
          <w:numId w:val="2"/>
        </w:numPr>
        <w:rPr>
          <w:sz w:val="20"/>
          <w:szCs w:val="20"/>
        </w:rPr>
      </w:pPr>
      <w:r w:rsidRPr="00AE0358">
        <w:rPr>
          <w:sz w:val="20"/>
          <w:szCs w:val="20"/>
        </w:rPr>
        <w:t xml:space="preserve">When do you think </w:t>
      </w:r>
      <w:proofErr w:type="gramStart"/>
      <w:r w:rsidRPr="00AE0358">
        <w:rPr>
          <w:sz w:val="20"/>
          <w:szCs w:val="20"/>
        </w:rPr>
        <w:t>subqueries</w:t>
      </w:r>
      <w:proofErr w:type="gramEnd"/>
      <w:r w:rsidRPr="00AE0358">
        <w:rPr>
          <w:sz w:val="20"/>
          <w:szCs w:val="20"/>
        </w:rPr>
        <w:t xml:space="preserve"> are useful?</w:t>
      </w:r>
    </w:p>
    <w:p w14:paraId="36872800" w14:textId="77777777" w:rsidR="00AE0358" w:rsidRPr="00AE0358" w:rsidRDefault="00AE0358" w:rsidP="00AE0358">
      <w:pPr>
        <w:rPr>
          <w:sz w:val="20"/>
          <w:szCs w:val="20"/>
        </w:rPr>
      </w:pPr>
    </w:p>
    <w:p w14:paraId="33E37002" w14:textId="051BB0E6" w:rsidR="00AE0358" w:rsidRPr="00D7003B" w:rsidRDefault="00AE0358" w:rsidP="00AE0358">
      <w:pPr>
        <w:ind w:firstLine="720"/>
        <w:rPr>
          <w:sz w:val="20"/>
          <w:szCs w:val="20"/>
        </w:rPr>
      </w:pPr>
      <w:r>
        <w:rPr>
          <w:sz w:val="20"/>
          <w:szCs w:val="20"/>
        </w:rPr>
        <w:lastRenderedPageBreak/>
        <w:t>While it’s possible to complete steps 1 and 2 without using subqueries, doing so would likely make the queries harder to understand. Subqueries help organize the logic by breaking it into smaller, more manageable parts. In Step 1, for example, the subquery calculates how much each customer spent, selects the top 5 customers, and then the main query finds their average payment. Without a subquery, all of this would have to be done in one large query, which would be difficult to follow. Subqueries are helpful when you need to perform a calculation or filter data before using it in a larger query. They allow you to focus on one task at a time, making your code cleaner and easier to read.</w:t>
      </w:r>
    </w:p>
    <w:sectPr w:rsidR="00AE0358" w:rsidRPr="00D7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ptos Serif">
    <w:charset w:val="00"/>
    <w:family w:val="roman"/>
    <w:pitch w:val="variable"/>
    <w:sig w:usb0="A11526FF" w:usb1="C000ECF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A07D3"/>
    <w:multiLevelType w:val="multilevel"/>
    <w:tmpl w:val="CC7C5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E11BDB"/>
    <w:multiLevelType w:val="multilevel"/>
    <w:tmpl w:val="9F5AB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331377">
    <w:abstractNumId w:val="1"/>
  </w:num>
  <w:num w:numId="2" w16cid:durableId="89162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3B"/>
    <w:rsid w:val="004A43F4"/>
    <w:rsid w:val="00834939"/>
    <w:rsid w:val="00AE0358"/>
    <w:rsid w:val="00B56E1C"/>
    <w:rsid w:val="00D7003B"/>
    <w:rsid w:val="00D8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9B47"/>
  <w15:chartTrackingRefBased/>
  <w15:docId w15:val="{555C61BF-15DC-4BF1-819E-9C437594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03B"/>
  </w:style>
  <w:style w:type="paragraph" w:styleId="Heading1">
    <w:name w:val="heading 1"/>
    <w:basedOn w:val="Normal"/>
    <w:next w:val="Normal"/>
    <w:link w:val="Heading1Char"/>
    <w:uiPriority w:val="9"/>
    <w:qFormat/>
    <w:rsid w:val="00D70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03B"/>
    <w:rPr>
      <w:rFonts w:eastAsiaTheme="majorEastAsia" w:cstheme="majorBidi"/>
      <w:color w:val="272727" w:themeColor="text1" w:themeTint="D8"/>
    </w:rPr>
  </w:style>
  <w:style w:type="paragraph" w:styleId="Title">
    <w:name w:val="Title"/>
    <w:basedOn w:val="Normal"/>
    <w:next w:val="Normal"/>
    <w:link w:val="TitleChar"/>
    <w:uiPriority w:val="10"/>
    <w:qFormat/>
    <w:rsid w:val="00D70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03B"/>
    <w:pPr>
      <w:spacing w:before="160"/>
      <w:jc w:val="center"/>
    </w:pPr>
    <w:rPr>
      <w:i/>
      <w:iCs/>
      <w:color w:val="404040" w:themeColor="text1" w:themeTint="BF"/>
    </w:rPr>
  </w:style>
  <w:style w:type="character" w:customStyle="1" w:styleId="QuoteChar">
    <w:name w:val="Quote Char"/>
    <w:basedOn w:val="DefaultParagraphFont"/>
    <w:link w:val="Quote"/>
    <w:uiPriority w:val="29"/>
    <w:rsid w:val="00D7003B"/>
    <w:rPr>
      <w:i/>
      <w:iCs/>
      <w:color w:val="404040" w:themeColor="text1" w:themeTint="BF"/>
    </w:rPr>
  </w:style>
  <w:style w:type="paragraph" w:styleId="ListParagraph">
    <w:name w:val="List Paragraph"/>
    <w:basedOn w:val="Normal"/>
    <w:uiPriority w:val="34"/>
    <w:qFormat/>
    <w:rsid w:val="00D7003B"/>
    <w:pPr>
      <w:ind w:left="720"/>
      <w:contextualSpacing/>
    </w:pPr>
  </w:style>
  <w:style w:type="character" w:styleId="IntenseEmphasis">
    <w:name w:val="Intense Emphasis"/>
    <w:basedOn w:val="DefaultParagraphFont"/>
    <w:uiPriority w:val="21"/>
    <w:qFormat/>
    <w:rsid w:val="00D7003B"/>
    <w:rPr>
      <w:i/>
      <w:iCs/>
      <w:color w:val="0F4761" w:themeColor="accent1" w:themeShade="BF"/>
    </w:rPr>
  </w:style>
  <w:style w:type="paragraph" w:styleId="IntenseQuote">
    <w:name w:val="Intense Quote"/>
    <w:basedOn w:val="Normal"/>
    <w:next w:val="Normal"/>
    <w:link w:val="IntenseQuoteChar"/>
    <w:uiPriority w:val="30"/>
    <w:qFormat/>
    <w:rsid w:val="00D70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03B"/>
    <w:rPr>
      <w:i/>
      <w:iCs/>
      <w:color w:val="0F4761" w:themeColor="accent1" w:themeShade="BF"/>
    </w:rPr>
  </w:style>
  <w:style w:type="character" w:styleId="IntenseReference">
    <w:name w:val="Intense Reference"/>
    <w:basedOn w:val="DefaultParagraphFont"/>
    <w:uiPriority w:val="32"/>
    <w:qFormat/>
    <w:rsid w:val="00D7003B"/>
    <w:rPr>
      <w:b/>
      <w:bCs/>
      <w:smallCaps/>
      <w:color w:val="0F4761" w:themeColor="accent1" w:themeShade="BF"/>
      <w:spacing w:val="5"/>
    </w:rPr>
  </w:style>
  <w:style w:type="table" w:styleId="TableGrid">
    <w:name w:val="Table Grid"/>
    <w:basedOn w:val="TableNormal"/>
    <w:uiPriority w:val="39"/>
    <w:rsid w:val="00B56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521129">
      <w:bodyDiv w:val="1"/>
      <w:marLeft w:val="0"/>
      <w:marRight w:val="0"/>
      <w:marTop w:val="0"/>
      <w:marBottom w:val="0"/>
      <w:divBdr>
        <w:top w:val="none" w:sz="0" w:space="0" w:color="auto"/>
        <w:left w:val="none" w:sz="0" w:space="0" w:color="auto"/>
        <w:bottom w:val="none" w:sz="0" w:space="0" w:color="auto"/>
        <w:right w:val="none" w:sz="0" w:space="0" w:color="auto"/>
      </w:divBdr>
    </w:div>
    <w:div w:id="69515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Juandisimo Magallan</dc:creator>
  <cp:keywords/>
  <dc:description/>
  <cp:lastModifiedBy>Juandisimo Magallan</cp:lastModifiedBy>
  <cp:revision>2</cp:revision>
  <dcterms:created xsi:type="dcterms:W3CDTF">2025-04-04T22:28:00Z</dcterms:created>
  <dcterms:modified xsi:type="dcterms:W3CDTF">2025-04-05T02:01:00Z</dcterms:modified>
</cp:coreProperties>
</file>