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right"/>
        <w:rPr>
          <w:rFonts w:ascii="Arial" w:cs="Arial" w:eastAsia="Arial" w:hAnsi="Arial"/>
          <w:b w:val="1"/>
          <w:i w:val="0"/>
          <w:smallCaps w:val="0"/>
          <w:strike w:val="0"/>
          <w:color w:val="000000"/>
          <w:sz w:val="72"/>
          <w:szCs w:val="72"/>
          <w:u w:val="none"/>
          <w:vertAlign w:val="baseline"/>
        </w:rPr>
      </w:pPr>
      <w:r w:rsidDel="00000000" w:rsidR="00000000" w:rsidRPr="00000000">
        <w:rPr>
          <w:rFonts w:ascii="Arial" w:cs="Arial" w:eastAsia="Arial" w:hAnsi="Arial"/>
          <w:b w:val="1"/>
          <w:i w:val="0"/>
          <w:smallCaps w:val="0"/>
          <w:strike w:val="0"/>
          <w:color w:val="000000"/>
          <w:sz w:val="72"/>
          <w:szCs w:val="72"/>
          <w:u w:val="none"/>
          <w:vertAlign w:val="baseline"/>
          <w:rtl w:val="0"/>
        </w:rPr>
        <w:t xml:space="preserve">Documento de Requerimientos</w:t>
      </w:r>
    </w:p>
    <w:p w:rsidR="00000000" w:rsidDel="00000000" w:rsidP="00000000" w:rsidRDefault="00000000" w:rsidRPr="00000000">
      <w:pPr>
        <w:keepNext w:val="1"/>
        <w:keepLines w:val="0"/>
        <w:widowControl w:val="1"/>
        <w:pBdr/>
        <w:spacing w:after="0" w:before="0" w:line="240" w:lineRule="auto"/>
        <w:ind w:left="0" w:right="0" w:firstLine="0"/>
        <w:contextualSpacing w:val="0"/>
        <w:jc w:val="right"/>
        <w:rPr>
          <w:rFonts w:ascii="Arial" w:cs="Arial" w:eastAsia="Arial" w:hAnsi="Arial"/>
          <w:b w:val="1"/>
          <w:i w:val="0"/>
          <w:smallCaps w:val="0"/>
          <w:strike w:val="0"/>
          <w:color w:val="000000"/>
          <w:sz w:val="72"/>
          <w:szCs w:val="72"/>
          <w:u w:val="none"/>
          <w:vertAlign w:val="baseline"/>
        </w:rPr>
      </w:pPr>
      <w:r w:rsidDel="00000000" w:rsidR="00000000" w:rsidRPr="00000000">
        <w:rPr>
          <w:rFonts w:ascii="Arial" w:cs="Arial" w:eastAsia="Arial" w:hAnsi="Arial"/>
          <w:b w:val="1"/>
          <w:sz w:val="72"/>
          <w:szCs w:val="72"/>
          <w:rtl w:val="0"/>
        </w:rPr>
        <w:t xml:space="preserve">Protege el saqueo</w:t>
      </w: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right"/>
        <w:rPr>
          <w:rFonts w:ascii="Arial" w:cs="Arial" w:eastAsia="Arial" w:hAnsi="Arial"/>
          <w:b w:val="1"/>
          <w:i w:val="0"/>
          <w:smallCaps w:val="0"/>
          <w:strike w:val="0"/>
          <w:color w:val="000000"/>
          <w:sz w:val="72"/>
          <w:szCs w:val="72"/>
          <w:u w:val="none"/>
          <w:vertAlign w:val="baseline"/>
        </w:rPr>
      </w:pPr>
      <w:r w:rsidDel="00000000" w:rsidR="00000000" w:rsidRPr="00000000">
        <w:rPr>
          <w:rFonts w:ascii="Arial" w:cs="Arial" w:eastAsia="Arial" w:hAnsi="Arial"/>
          <w:b w:val="1"/>
          <w:i w:val="0"/>
          <w:smallCaps w:val="0"/>
          <w:strike w:val="0"/>
          <w:color w:val="000000"/>
          <w:sz w:val="72"/>
          <w:szCs w:val="72"/>
          <w:u w:val="none"/>
          <w:vertAlign w:val="baseline"/>
          <w:rtl w:val="0"/>
        </w:rPr>
        <w:t xml:space="preserve">Versión </w:t>
      </w:r>
      <w:r w:rsidDel="00000000" w:rsidR="00000000" w:rsidRPr="00000000">
        <w:rPr>
          <w:rFonts w:ascii="Arial" w:cs="Arial" w:eastAsia="Arial" w:hAnsi="Arial"/>
          <w:b w:val="1"/>
          <w:sz w:val="72"/>
          <w:szCs w:val="72"/>
          <w:rtl w:val="0"/>
        </w:rPr>
        <w:t xml:space="preserve">2</w:t>
      </w:r>
      <w:r w:rsidDel="00000000" w:rsidR="00000000" w:rsidRPr="00000000">
        <w:rPr>
          <w:rFonts w:ascii="Arial" w:cs="Arial" w:eastAsia="Arial" w:hAnsi="Arial"/>
          <w:b w:val="1"/>
          <w:i w:val="0"/>
          <w:smallCaps w:val="0"/>
          <w:strike w:val="0"/>
          <w:color w:val="000000"/>
          <w:sz w:val="72"/>
          <w:szCs w:val="72"/>
          <w:u w:val="none"/>
          <w:vertAlign w:val="baseline"/>
          <w:rtl w:val="0"/>
        </w:rPr>
        <w:t xml:space="preserve">.0</w:t>
      </w:r>
    </w:p>
    <w:p w:rsidR="00000000" w:rsidDel="00000000" w:rsidP="00000000" w:rsidRDefault="00000000" w:rsidRPr="00000000">
      <w:pPr>
        <w:keepNext w:val="1"/>
        <w:keepLines w:val="0"/>
        <w:widowControl w:val="1"/>
        <w:pBdr/>
        <w:spacing w:after="0" w:before="0" w:line="240" w:lineRule="auto"/>
        <w:ind w:left="0" w:right="0" w:firstLine="0"/>
        <w:contextualSpacing w:val="0"/>
        <w:jc w:val="right"/>
        <w:rPr>
          <w:rFonts w:ascii="Arial" w:cs="Arial" w:eastAsia="Arial" w:hAnsi="Arial"/>
          <w:b w:val="1"/>
          <w:i w:val="0"/>
          <w:smallCaps w:val="0"/>
          <w:strike w:val="0"/>
          <w:color w:val="000000"/>
          <w:sz w:val="72"/>
          <w:szCs w:val="72"/>
          <w:u w:val="none"/>
          <w:vertAlign w:val="baseline"/>
        </w:rPr>
      </w:pPr>
      <w:r w:rsidDel="00000000" w:rsidR="00000000" w:rsidRPr="00000000">
        <w:rPr>
          <w:rFonts w:ascii="Arial" w:cs="Arial" w:eastAsia="Arial" w:hAnsi="Arial"/>
          <w:b w:val="1"/>
          <w:sz w:val="72"/>
          <w:szCs w:val="72"/>
          <w:rtl w:val="0"/>
        </w:rPr>
        <w:t xml:space="preserve">Febrero 20, 2017</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0" w:before="0" w:line="240" w:lineRule="auto"/>
        <w:ind w:left="0" w:right="0" w:firstLine="0"/>
        <w:contextualSpacing w:val="0"/>
        <w:jc w:val="right"/>
        <w:rPr>
          <w:rFonts w:ascii="Arial" w:cs="Arial" w:eastAsia="Arial" w:hAnsi="Arial"/>
          <w:b w:val="0"/>
          <w:i w:val="0"/>
          <w:smallCaps w:val="0"/>
          <w:strike w:val="0"/>
          <w:color w:val="000000"/>
          <w:sz w:val="72"/>
          <w:szCs w:val="7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1"/>
            <w:numPr>
              <w:ilvl w:val="0"/>
              <w:numId w:val="2"/>
            </w:numPr>
            <w:pBdr/>
            <w:tabs>
              <w:tab w:val="right" w:pos="8928"/>
            </w:tabs>
            <w:spacing w:after="120" w:before="0" w:line="240" w:lineRule="auto"/>
            <w:ind w:left="633" w:right="0" w:hanging="393"/>
            <w:jc w:val="both"/>
            <w:rPr>
              <w:rFonts w:ascii="Arial" w:cs="Arial" w:eastAsia="Arial" w:hAnsi="Arial"/>
            </w:rPr>
          </w:pPr>
          <w:r w:rsidDel="00000000" w:rsidR="00000000" w:rsidRPr="00000000">
            <w:rPr>
              <w:rFonts w:ascii="Arial" w:cs="Arial" w:eastAsia="Arial" w:hAnsi="Arial"/>
              <w:b w:val="0"/>
              <w:i w:val="0"/>
              <w:smallCaps w:val="0"/>
              <w:strike w:val="0"/>
              <w:color w:val="000000"/>
              <w:u w:val="none"/>
              <w:vertAlign w:val="baseline"/>
              <w:rtl w:val="0"/>
            </w:rPr>
            <w:t xml:space="preserve">Introduction and background </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4</w:t>
          </w:r>
          <w:r w:rsidDel="00000000" w:rsidR="00000000" w:rsidRPr="00000000">
            <w:fldChar w:fldCharType="end"/>
          </w:r>
          <w:hyperlink w:anchor="_Toc">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2. User characteristics</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4</w:t>
          </w:r>
          <w:r w:rsidDel="00000000" w:rsidR="00000000" w:rsidRPr="00000000">
            <w:fldChar w:fldCharType="end"/>
          </w:r>
          <w:hyperlink w:anchor="_Toc1">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3. Functional requirements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4</w:t>
          </w:r>
          <w:r w:rsidDel="00000000" w:rsidR="00000000" w:rsidRPr="00000000">
            <w:fldChar w:fldCharType="end"/>
          </w:r>
          <w:hyperlink w:anchor="_Toc2">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4. Non-functional requirements </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4</w:t>
          </w:r>
          <w:r w:rsidDel="00000000" w:rsidR="00000000" w:rsidRPr="00000000">
            <w:fldChar w:fldCharType="end"/>
          </w:r>
          <w:hyperlink w:anchor="_Toc3">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5. Dependencies and assumptions </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4</w:t>
          </w:r>
          <w:r w:rsidDel="00000000" w:rsidR="00000000" w:rsidRPr="00000000">
            <w:fldChar w:fldCharType="end"/>
          </w:r>
          <w:hyperlink w:anchor="_Toc4">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6. Constraints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4</w:t>
          </w:r>
          <w:r w:rsidDel="00000000" w:rsidR="00000000" w:rsidRPr="00000000">
            <w:fldChar w:fldCharType="end"/>
          </w:r>
          <w:hyperlink w:anchor="_Toc5">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7. User interface characteristics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4</w:t>
          </w:r>
          <w:r w:rsidDel="00000000" w:rsidR="00000000" w:rsidRPr="00000000">
            <w:fldChar w:fldCharType="end"/>
          </w:r>
          <w:hyperlink w:anchor="_Toc6">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rtl w:val="0"/>
            </w:rPr>
            <w:t xml:space="preserve">8. </w:t>
          </w:r>
          <w:r w:rsidDel="00000000" w:rsidR="00000000" w:rsidRPr="00000000">
            <w:rPr>
              <w:rFonts w:ascii="Arial" w:cs="Arial" w:eastAsia="Arial" w:hAnsi="Arial"/>
              <w:b w:val="0"/>
              <w:i w:val="0"/>
              <w:smallCaps w:val="0"/>
              <w:strike w:val="0"/>
              <w:color w:val="000000"/>
              <w:u w:val="none"/>
              <w:vertAlign w:val="baseline"/>
              <w:rtl w:val="0"/>
            </w:rPr>
            <w:t xml:space="preserve">Plan—a schedule of work with milestones, meetings, and deliverables </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u w:val="none"/>
              <w:vertAlign w:val="baseline"/>
              <w:rtl w:val="0"/>
            </w:rPr>
            <w:t xml:space="preserve">5</w:t>
          </w:r>
          <w:r w:rsidDel="00000000" w:rsidR="00000000" w:rsidRPr="00000000">
            <w:fldChar w:fldCharType="end"/>
          </w:r>
          <w:hyperlink w:anchor="_Toc7">
            <w:r w:rsidDel="00000000" w:rsidR="00000000" w:rsidRPr="00000000">
              <w:rPr>
                <w:rtl w:val="0"/>
              </w:rPr>
            </w:r>
          </w:hyperlink>
        </w:p>
        <w:p w:rsidR="00000000" w:rsidDel="00000000" w:rsidP="00000000" w:rsidRDefault="00000000" w:rsidRPr="00000000">
          <w:pPr>
            <w:keepNext w:val="0"/>
            <w:keepLines w:val="0"/>
            <w:widowControl w:val="1"/>
            <w:pBdr/>
            <w:tabs>
              <w:tab w:val="right" w:pos="8928"/>
            </w:tabs>
            <w:spacing w:after="120" w:before="0" w:line="240" w:lineRule="auto"/>
            <w:ind w:left="240" w:right="0" w:firstLine="0"/>
            <w:contextualSpacing w:val="0"/>
            <w:jc w:val="both"/>
            <w:rPr>
              <w:rFonts w:ascii="Arial" w:cs="Arial" w:eastAsia="Arial" w:hAnsi="Arial"/>
              <w:b w:val="0"/>
              <w:i w:val="0"/>
              <w:smallCaps w:val="0"/>
              <w:strike w:val="0"/>
              <w:color w:val="000000"/>
              <w:u w:val="none"/>
              <w:vertAlign w:val="baseline"/>
            </w:rPr>
          </w:pPr>
          <w:hyperlink w:anchor="_Toc8">
            <w:r w:rsidDel="00000000" w:rsidR="00000000" w:rsidRPr="00000000">
              <w:rPr>
                <w:rtl w:val="0"/>
              </w:rPr>
            </w:r>
          </w:hyperlink>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b w:val="0"/>
          <w:i w:val="0"/>
          <w:smallCaps w:val="0"/>
          <w:strike w:val="0"/>
          <w:color w:val="000000"/>
          <w:u w:val="none"/>
          <w:vertAlign w:val="baseline"/>
        </w:rPr>
      </w:pPr>
      <w:hyperlink w:anchor="_Toc8">
        <w:r w:rsidDel="00000000" w:rsidR="00000000" w:rsidRPr="00000000">
          <w:rPr>
            <w:rtl w:val="0"/>
          </w:rPr>
        </w:r>
      </w:hyperlink>
    </w:p>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b w:val="0"/>
          <w:i w:val="0"/>
          <w:smallCaps w:val="0"/>
          <w:strike w:val="0"/>
          <w:color w:val="000000"/>
          <w:u w:val="none"/>
          <w:vertAlign w:val="baseline"/>
        </w:rPr>
      </w:pPr>
      <w:hyperlink w:anchor="_Toc8">
        <w:r w:rsidDel="00000000" w:rsidR="00000000" w:rsidRPr="00000000">
          <w:rPr>
            <w:rtl w:val="0"/>
          </w:rPr>
        </w:r>
      </w:hyperlink>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Andres Raygadas</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rtl w:val="0"/>
        </w:rPr>
        <w:t xml:space="preserve">Ramón Romero</w:t>
      </w:r>
      <w:r w:rsidDel="00000000" w:rsidR="00000000" w:rsidRPr="00000000">
        <w:rPr>
          <w:rFonts w:ascii="Arial" w:cs="Arial" w:eastAsia="Arial" w:hAnsi="Arial"/>
          <w:b w:val="0"/>
          <w:i w:val="0"/>
          <w:smallCaps w:val="0"/>
          <w:strike w:val="0"/>
          <w:color w:val="000000"/>
          <w:u w:val="none"/>
          <w:vertAlign w:val="baseline"/>
          <w:rtl w:val="0"/>
        </w:rPr>
        <w:br w:type="textWrapping"/>
        <w:t xml:space="preserve">Versi</w:t>
      </w:r>
      <w:r w:rsidDel="00000000" w:rsidR="00000000" w:rsidRPr="00000000">
        <w:rPr>
          <w:rFonts w:ascii="Arial" w:cs="Arial" w:eastAsia="Arial" w:hAnsi="Arial"/>
          <w:rtl w:val="0"/>
        </w:rPr>
        <w:t xml:space="preserve">ón 2.0</w:t>
      </w:r>
      <w:r w:rsidDel="00000000" w:rsidR="00000000" w:rsidRPr="00000000">
        <w:rPr>
          <w:rFonts w:ascii="Arial" w:cs="Arial" w:eastAsia="Arial" w:hAnsi="Arial"/>
          <w:b w:val="0"/>
          <w:i w:val="0"/>
          <w:smallCaps w:val="0"/>
          <w:strike w:val="0"/>
          <w:color w:val="000000"/>
          <w:u w:val="none"/>
          <w:vertAlign w:val="baseline"/>
          <w:rtl w:val="0"/>
        </w:rPr>
        <w:br w:type="textWrapping"/>
      </w:r>
      <w:r w:rsidDel="00000000" w:rsidR="00000000" w:rsidRPr="00000000">
        <w:rPr>
          <w:rFonts w:ascii="Arial" w:cs="Arial" w:eastAsia="Arial" w:hAnsi="Arial"/>
          <w:rtl w:val="0"/>
        </w:rPr>
        <w:t xml:space="preserve">Abril 17, 2017</w:t>
      </w:r>
      <w:r w:rsidDel="00000000" w:rsidR="00000000" w:rsidRPr="00000000">
        <w:rPr>
          <w:rFonts w:ascii="Arial" w:cs="Arial" w:eastAsia="Arial" w:hAnsi="Arial"/>
          <w:b w:val="0"/>
          <w:i w:val="0"/>
          <w:smallCaps w:val="0"/>
          <w:strike w:val="0"/>
          <w:color w:val="00000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4"/>
        </w:numPr>
        <w:pBdr/>
        <w:spacing w:after="0" w:before="0" w:line="240" w:lineRule="auto"/>
        <w:ind w:left="589" w:right="0" w:hanging="589"/>
        <w:jc w:val="both"/>
        <w:rPr>
          <w:rFonts w:ascii="Arial" w:cs="Arial" w:eastAsia="Arial" w:hAnsi="Arial"/>
        </w:rPr>
      </w:pPr>
      <w:bookmarkStart w:colFirst="0" w:colLast="0" w:name="_86z087ars7vl" w:id="0"/>
      <w:bookmarkEnd w:id="0"/>
      <w:r w:rsidDel="00000000" w:rsidR="00000000" w:rsidRPr="00000000">
        <w:rPr>
          <w:rFonts w:ascii="Arial" w:cs="Arial" w:eastAsia="Arial" w:hAnsi="Arial"/>
          <w:b w:val="1"/>
          <w:i w:val="0"/>
          <w:smallCaps w:val="0"/>
          <w:strike w:val="0"/>
          <w:color w:val="000000"/>
          <w:u w:val="none"/>
          <w:vertAlign w:val="baseline"/>
          <w:rtl w:val="0"/>
        </w:rPr>
        <w:t xml:space="preserve">Introduction and background </w:t>
      </w: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right="0"/>
        <w:contextualSpacing w:val="0"/>
        <w:jc w:val="both"/>
        <w:rPr>
          <w:rFonts w:ascii="Arial" w:cs="Arial" w:eastAsia="Arial" w:hAnsi="Arial"/>
          <w:b w:val="1"/>
        </w:rPr>
      </w:pPr>
      <w:bookmarkStart w:colFirst="0" w:colLast="0" w:name="_gjdgxs" w:id="1"/>
      <w:bookmarkEnd w:id="1"/>
      <w:r w:rsidDel="00000000" w:rsidR="00000000" w:rsidRPr="00000000">
        <w:rPr>
          <w:rtl w:val="0"/>
        </w:rPr>
      </w:r>
    </w:p>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En México a principios del 2017, ocurrieron una serie de saqueos a tiendas y supermercados, esto, supuestamente, para manifestar la inconformidad del pueblo y ciudadanos ante la alza de los precios de la gasolina. Aunado a estos saqueos y debido al humor mexicano, también surgieron las burlas, memes y chistes en torno al tema, sin embargo no se popularizó ningún juego  que ironizara la situación.</w:t>
      </w:r>
    </w:p>
    <w:p w:rsidR="00000000" w:rsidDel="00000000" w:rsidP="00000000" w:rsidRDefault="00000000" w:rsidRPr="00000000">
      <w:pPr>
        <w:keepNext w:val="0"/>
        <w:keepLines w:val="0"/>
        <w:widowControl w:val="1"/>
        <w:pBdr/>
        <w:spacing w:after="24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rtl w:val="0"/>
        </w:rPr>
        <w:t xml:space="preserve">Este proyecto busca reflejar la situación de lo saqueos en México de manera irónica y contribuir con las burlas siendo un reflejo del humor mexicano. En dicho juego el usuario se sitúa en el papel de un guardia de seguridad y tiene como principal objetivo defender su mercancía ante los intentos de saqueos por parte de los ciudadanos así como sobrevivir a los ataques y pedradas. Para defenderse, el usuario puede defender su mercancía lanzando objetos, como papel de baño, botellas y en general objetos de bajo costo que se encuentran en una tienda.</w:t>
      </w: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bookmarkStart w:colFirst="0" w:colLast="0" w:name="_quhwiwmqlylw" w:id="2"/>
      <w:bookmarkEnd w:id="2"/>
      <w:r w:rsidDel="00000000" w:rsidR="00000000" w:rsidRPr="00000000">
        <w:rPr>
          <w:rFonts w:ascii="Arial" w:cs="Arial" w:eastAsia="Arial" w:hAnsi="Arial"/>
          <w:b w:val="1"/>
          <w:i w:val="0"/>
          <w:smallCaps w:val="0"/>
          <w:strike w:val="0"/>
          <w:color w:val="000000"/>
          <w:u w:val="none"/>
          <w:vertAlign w:val="baseline"/>
          <w:rtl w:val="0"/>
        </w:rPr>
        <w:t xml:space="preserve">2. User characteristics</w:t>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30j0zll" w:id="3"/>
      <w:bookmarkEnd w:id="3"/>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El usuario identificado para este videojuego un jugador ocasional. No estamos asumiendo que la persona generalmente juega en línea, que juega más de 5 veces por semana o que es un experto en videojuegos, únicamente basta con que sea un usuario promedio que sí ha jugado juegos de arcade en línea alguna vez. El rango de edad es amplio, desde niños de 12-15 años hasta jóvenes y adultos menos de 30 años. Tres características fundamentales del usuario al que va dirigido este videojuego es que sea de origen mexicano porque la trama se basa en una situación que ocurrió en dicho país, se entere de las noticias más relevantes y mediáticas a nivel nacional y que simpatice con las burlas y la ironía del humor mexicano.</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bookmarkStart w:colFirst="0" w:colLast="0" w:name="_b3j5d4d7pdml" w:id="4"/>
      <w:bookmarkEnd w:id="4"/>
      <w:r w:rsidDel="00000000" w:rsidR="00000000" w:rsidRPr="00000000">
        <w:rPr>
          <w:rFonts w:ascii="Arial" w:cs="Arial" w:eastAsia="Arial" w:hAnsi="Arial"/>
          <w:b w:val="1"/>
          <w:i w:val="0"/>
          <w:smallCaps w:val="0"/>
          <w:strike w:val="0"/>
          <w:color w:val="000000"/>
          <w:u w:val="none"/>
          <w:vertAlign w:val="baseline"/>
          <w:rtl w:val="0"/>
        </w:rPr>
        <w:t xml:space="preserve">3. Functional requirements</w:t>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1fob9te" w:id="5"/>
      <w:bookmarkEnd w:id="5"/>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Posibilidad de moverse por toda la pantalla de juego para defender la mercancía.</w:t>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Movimiento fluido para esquivar ataques y lanzamientos por parte de intrusos.</w:t>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Variedad de armas para tener diferentes opciones de defensa.</w:t>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Contador del número de intrusos eliminados para tener un parámetro del desempeño.</w:t>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Personajes reales para que se entienda la trama del juego.</w:t>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Colores y escenarios acordes a la situación de los saqueos para que se entienda la trama.</w:t>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Sonidos para los impactos y lanzamientos para que involucre el sentido auditivo.</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ue2eie5jw0cf" w:id="6"/>
      <w:bookmarkEnd w:id="6"/>
      <w:r w:rsidDel="00000000" w:rsidR="00000000" w:rsidRPr="00000000">
        <w:rPr>
          <w:rFonts w:ascii="Arial" w:cs="Arial" w:eastAsia="Arial" w:hAnsi="Arial"/>
          <w:b w:val="1"/>
          <w:i w:val="0"/>
          <w:smallCaps w:val="0"/>
          <w:strike w:val="0"/>
          <w:color w:val="000000"/>
          <w:u w:val="none"/>
          <w:vertAlign w:val="baseline"/>
          <w:rtl w:val="0"/>
        </w:rPr>
        <w:t xml:space="preserve">4. Non-functional requirements </w:t>
      </w: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fs0fiphp2gct" w:id="7"/>
      <w:bookmarkEnd w:id="7"/>
      <w:r w:rsidDel="00000000" w:rsidR="00000000" w:rsidRPr="00000000">
        <w:rPr>
          <w:rtl w:val="0"/>
        </w:rPr>
      </w:r>
    </w:p>
    <w:p w:rsidR="00000000" w:rsidDel="00000000" w:rsidP="00000000" w:rsidRDefault="00000000" w:rsidRPr="00000000">
      <w:pPr>
        <w:keepNext w:val="1"/>
        <w:keepLines w:val="0"/>
        <w:widowControl w:val="1"/>
        <w:numPr>
          <w:ilvl w:val="0"/>
          <w:numId w:val="1"/>
        </w:numPr>
        <w:pBdr/>
        <w:spacing w:after="0" w:before="0" w:line="240" w:lineRule="auto"/>
        <w:ind w:left="720" w:right="0" w:hanging="360"/>
        <w:contextualSpacing w:val="1"/>
        <w:jc w:val="both"/>
        <w:rPr>
          <w:rFonts w:ascii="Arial" w:cs="Arial" w:eastAsia="Arial" w:hAnsi="Arial"/>
          <w:u w:val="none"/>
        </w:rPr>
      </w:pPr>
      <w:bookmarkStart w:colFirst="0" w:colLast="0" w:name="_o8k03yuwu2ll" w:id="8"/>
      <w:bookmarkEnd w:id="8"/>
      <w:r w:rsidDel="00000000" w:rsidR="00000000" w:rsidRPr="00000000">
        <w:rPr>
          <w:rFonts w:ascii="Arial" w:cs="Arial" w:eastAsia="Arial" w:hAnsi="Arial"/>
          <w:rtl w:val="0"/>
        </w:rPr>
        <w:t xml:space="preserve">Al ser desarrollado en Java, nuestro juego podrá ejecutarse en cualquier computadora de escritorio o laptop, sin importar su sistema operativo, cuyos únicos requerimientos serían una pantalla y un teclado compatible.</w:t>
      </w:r>
    </w:p>
    <w:p w:rsidR="00000000" w:rsidDel="00000000" w:rsidP="00000000" w:rsidRDefault="00000000" w:rsidRPr="00000000">
      <w:pPr>
        <w:keepNext w:val="1"/>
        <w:keepLines w:val="0"/>
        <w:widowControl w:val="1"/>
        <w:numPr>
          <w:ilvl w:val="0"/>
          <w:numId w:val="1"/>
        </w:numPr>
        <w:pBdr/>
        <w:spacing w:after="0" w:before="0" w:line="240" w:lineRule="auto"/>
        <w:ind w:left="720" w:right="0" w:hanging="360"/>
        <w:contextualSpacing w:val="1"/>
        <w:jc w:val="both"/>
        <w:rPr>
          <w:rFonts w:ascii="Arial" w:cs="Arial" w:eastAsia="Arial" w:hAnsi="Arial"/>
          <w:u w:val="none"/>
        </w:rPr>
      </w:pPr>
      <w:bookmarkStart w:colFirst="0" w:colLast="0" w:name="_eks2zaenxjhs" w:id="9"/>
      <w:bookmarkEnd w:id="9"/>
      <w:r w:rsidDel="00000000" w:rsidR="00000000" w:rsidRPr="00000000">
        <w:rPr>
          <w:rFonts w:ascii="Arial" w:cs="Arial" w:eastAsia="Arial" w:hAnsi="Arial"/>
          <w:rtl w:val="0"/>
        </w:rPr>
        <w:t xml:space="preserve">Tendrá un Frame Rate de 30 cuadros por segundo, esto ya que la imágenes tendrán un movimiento bastante amigable con el ambiente visual.</w:t>
      </w:r>
    </w:p>
    <w:p w:rsidR="00000000" w:rsidDel="00000000" w:rsidP="00000000" w:rsidRDefault="00000000" w:rsidRPr="00000000">
      <w:pPr>
        <w:keepNext w:val="1"/>
        <w:keepLines w:val="0"/>
        <w:widowControl w:val="1"/>
        <w:numPr>
          <w:ilvl w:val="0"/>
          <w:numId w:val="1"/>
        </w:numPr>
        <w:pBdr/>
        <w:spacing w:after="0" w:before="0" w:line="240" w:lineRule="auto"/>
        <w:ind w:left="720" w:right="0" w:hanging="360"/>
        <w:contextualSpacing w:val="1"/>
        <w:jc w:val="both"/>
        <w:rPr>
          <w:rFonts w:ascii="Arial" w:cs="Arial" w:eastAsia="Arial" w:hAnsi="Arial"/>
          <w:u w:val="none"/>
        </w:rPr>
      </w:pPr>
      <w:bookmarkStart w:colFirst="0" w:colLast="0" w:name="_5xgvve865ztx" w:id="10"/>
      <w:bookmarkEnd w:id="10"/>
      <w:r w:rsidDel="00000000" w:rsidR="00000000" w:rsidRPr="00000000">
        <w:rPr>
          <w:rFonts w:ascii="Arial" w:cs="Arial" w:eastAsia="Arial" w:hAnsi="Arial"/>
          <w:rtl w:val="0"/>
        </w:rPr>
        <w:t xml:space="preserve">El sonido sera </w:t>
      </w:r>
    </w:p>
    <w:p w:rsidR="00000000" w:rsidDel="00000000" w:rsidP="00000000" w:rsidRDefault="00000000" w:rsidRPr="00000000">
      <w:pPr>
        <w:keepNext w:val="1"/>
        <w:keepLines w:val="0"/>
        <w:widowControl w:val="1"/>
        <w:numPr>
          <w:ilvl w:val="0"/>
          <w:numId w:val="1"/>
        </w:numPr>
        <w:pBdr/>
        <w:spacing w:after="0" w:before="0" w:line="240" w:lineRule="auto"/>
        <w:ind w:left="720" w:right="0" w:hanging="360"/>
        <w:contextualSpacing w:val="1"/>
        <w:jc w:val="both"/>
        <w:rPr>
          <w:rFonts w:ascii="Arial" w:cs="Arial" w:eastAsia="Arial" w:hAnsi="Arial"/>
          <w:u w:val="none"/>
        </w:rPr>
      </w:pPr>
      <w:bookmarkStart w:colFirst="0" w:colLast="0" w:name="_rfaigicjqvg3" w:id="11"/>
      <w:bookmarkEnd w:id="11"/>
      <w:r w:rsidDel="00000000" w:rsidR="00000000" w:rsidRPr="00000000">
        <w:rPr>
          <w:rFonts w:ascii="Arial" w:cs="Arial" w:eastAsia="Arial" w:hAnsi="Arial"/>
          <w:rtl w:val="0"/>
        </w:rPr>
        <w:t xml:space="preserve">El juego y código estará disponible en los repositorios personales de los desarrolladores de manera gratuita, además de sus respectivos medios sociales.</w:t>
      </w:r>
    </w:p>
    <w:p w:rsidR="00000000" w:rsidDel="00000000" w:rsidP="00000000" w:rsidRDefault="00000000" w:rsidRPr="00000000">
      <w:pPr>
        <w:keepNext w:val="1"/>
        <w:keepLines w:val="0"/>
        <w:widowControl w:val="1"/>
        <w:numPr>
          <w:ilvl w:val="0"/>
          <w:numId w:val="1"/>
        </w:numPr>
        <w:pBdr/>
        <w:spacing w:after="0" w:before="0" w:line="240" w:lineRule="auto"/>
        <w:ind w:left="720" w:right="0" w:hanging="360"/>
        <w:contextualSpacing w:val="1"/>
        <w:jc w:val="both"/>
        <w:rPr>
          <w:rFonts w:ascii="Arial" w:cs="Arial" w:eastAsia="Arial" w:hAnsi="Arial"/>
          <w:u w:val="none"/>
        </w:rPr>
      </w:pPr>
      <w:bookmarkStart w:colFirst="0" w:colLast="0" w:name="_rqhq2ik50eth" w:id="12"/>
      <w:bookmarkEnd w:id="12"/>
      <w:r w:rsidDel="00000000" w:rsidR="00000000" w:rsidRPr="00000000">
        <w:rPr>
          <w:rFonts w:ascii="Arial" w:cs="Arial" w:eastAsia="Arial" w:hAnsi="Arial"/>
          <w:rtl w:val="0"/>
        </w:rPr>
        <w:t xml:space="preserve">El juego en su versión inicial contará con 3 escenarios, sin embargo, su modularidad permitirá el fácil acoplamiento de nuevos niveles y modos de juego.</w:t>
      </w:r>
    </w:p>
    <w:p w:rsidR="00000000" w:rsidDel="00000000" w:rsidP="00000000" w:rsidRDefault="00000000" w:rsidRPr="00000000">
      <w:pPr>
        <w:keepNext w:val="1"/>
        <w:keepLines w:val="0"/>
        <w:widowControl w:val="1"/>
        <w:pBdr/>
        <w:spacing w:after="0" w:before="0" w:line="240" w:lineRule="auto"/>
        <w:ind w:right="0"/>
        <w:contextualSpacing w:val="0"/>
        <w:jc w:val="both"/>
        <w:rPr>
          <w:rFonts w:ascii="Arial" w:cs="Arial" w:eastAsia="Arial" w:hAnsi="Arial"/>
        </w:rPr>
      </w:pPr>
      <w:bookmarkStart w:colFirst="0" w:colLast="0" w:name="_78txnctzqs5f" w:id="13"/>
      <w:bookmarkEnd w:id="13"/>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bookmarkStart w:colFirst="0" w:colLast="0" w:name="_sc22ldsxyeu8" w:id="14"/>
      <w:bookmarkEnd w:id="14"/>
      <w:r w:rsidDel="00000000" w:rsidR="00000000" w:rsidRPr="00000000">
        <w:rPr>
          <w:rFonts w:ascii="Arial" w:cs="Arial" w:eastAsia="Arial" w:hAnsi="Arial"/>
          <w:b w:val="1"/>
          <w:i w:val="0"/>
          <w:smallCaps w:val="0"/>
          <w:strike w:val="0"/>
          <w:color w:val="000000"/>
          <w:u w:val="none"/>
          <w:vertAlign w:val="baseline"/>
          <w:rtl w:val="0"/>
        </w:rPr>
        <w:t xml:space="preserve">5. Dependencies and assumptions </w:t>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eabm1bdvtm3s" w:id="15"/>
      <w:bookmarkEnd w:id="15"/>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2et92p0" w:id="16"/>
      <w:bookmarkEnd w:id="16"/>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rtl w:val="0"/>
        </w:rPr>
        <w:t xml:space="preserve">Utilizaremos contenido de creación original y se tendrá presente la opción de adquirir algunas imágenes, sprites y efectos de bibliotecas de paga o gratis para desarrollo de videojuegos en Java.</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bookmarkStart w:colFirst="0" w:colLast="0" w:name="_jid7801zayud" w:id="17"/>
      <w:bookmarkEnd w:id="17"/>
      <w:r w:rsidDel="00000000" w:rsidR="00000000" w:rsidRPr="00000000">
        <w:rPr>
          <w:rFonts w:ascii="Arial" w:cs="Arial" w:eastAsia="Arial" w:hAnsi="Arial"/>
          <w:b w:val="1"/>
          <w:i w:val="0"/>
          <w:smallCaps w:val="0"/>
          <w:strike w:val="0"/>
          <w:color w:val="000000"/>
          <w:u w:val="none"/>
          <w:vertAlign w:val="baseline"/>
          <w:rtl w:val="0"/>
        </w:rPr>
        <w:t xml:space="preserve">6. Constraints</w:t>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tyjcwt" w:id="18"/>
      <w:bookmarkEnd w:id="18"/>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La restricciones principales en el desarrollo de este videojuego son el tiempo de desarrollo, ya que la fecha de entrega programada es la primer semana de mayo, junto con esto encontramos la falta de puesto específico, es por ello que se optara en la mayoría de las ocasiones por usar contenido de acceso público u original.</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k7lv3fotbsse" w:id="19"/>
      <w:bookmarkEnd w:id="19"/>
      <w:r w:rsidDel="00000000" w:rsidR="00000000" w:rsidRPr="00000000">
        <w:rPr>
          <w:rFonts w:ascii="Arial" w:cs="Arial" w:eastAsia="Arial" w:hAnsi="Arial"/>
          <w:b w:val="1"/>
          <w:i w:val="0"/>
          <w:smallCaps w:val="0"/>
          <w:strike w:val="0"/>
          <w:color w:val="000000"/>
          <w:u w:val="none"/>
          <w:vertAlign w:val="baseline"/>
          <w:rtl w:val="0"/>
        </w:rPr>
        <w:t xml:space="preserve">7. User interface characteristics</w:t>
      </w: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both"/>
        <w:rPr>
          <w:rFonts w:ascii="Arial" w:cs="Arial" w:eastAsia="Arial" w:hAnsi="Arial"/>
          <w:b w:val="1"/>
        </w:rPr>
      </w:pPr>
      <w:bookmarkStart w:colFirst="0" w:colLast="0" w:name="_ainqjjjtunrx" w:id="20"/>
      <w:bookmarkEnd w:id="20"/>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Dentro de</w:t>
      </w:r>
      <w:r w:rsidDel="00000000" w:rsidR="00000000" w:rsidRPr="00000000">
        <w:rPr>
          <w:rFonts w:ascii="Arial" w:cs="Arial" w:eastAsia="Arial" w:hAnsi="Arial"/>
          <w:b w:val="0"/>
          <w:i w:val="0"/>
          <w:smallCaps w:val="0"/>
          <w:strike w:val="0"/>
          <w:color w:val="000000"/>
          <w:u w:val="none"/>
          <w:vertAlign w:val="baseline"/>
          <w:rtl w:val="0"/>
        </w:rPr>
        <w:t xml:space="preserve"> las características principales de la interfaz de usuario podemos encontrar el men</w:t>
      </w:r>
      <w:r w:rsidDel="00000000" w:rsidR="00000000" w:rsidRPr="00000000">
        <w:rPr>
          <w:rFonts w:ascii="Arial" w:cs="Arial" w:eastAsia="Arial" w:hAnsi="Arial"/>
          <w:rtl w:val="0"/>
        </w:rPr>
        <w:t xml:space="preserve">ú</w:t>
      </w:r>
      <w:r w:rsidDel="00000000" w:rsidR="00000000" w:rsidRPr="00000000">
        <w:rPr>
          <w:rFonts w:ascii="Arial" w:cs="Arial" w:eastAsia="Arial" w:hAnsi="Arial"/>
          <w:b w:val="0"/>
          <w:i w:val="0"/>
          <w:smallCaps w:val="0"/>
          <w:strike w:val="0"/>
          <w:color w:val="000000"/>
          <w:u w:val="none"/>
          <w:vertAlign w:val="baseline"/>
          <w:rtl w:val="0"/>
        </w:rPr>
        <w:t xml:space="preserve"> de </w:t>
      </w:r>
      <w:r w:rsidDel="00000000" w:rsidR="00000000" w:rsidRPr="00000000">
        <w:rPr>
          <w:rFonts w:ascii="Arial" w:cs="Arial" w:eastAsia="Arial" w:hAnsi="Arial"/>
          <w:rtl w:val="0"/>
        </w:rPr>
        <w:t xml:space="preserve">selección</w:t>
      </w:r>
      <w:r w:rsidDel="00000000" w:rsidR="00000000" w:rsidRPr="00000000">
        <w:rPr>
          <w:rFonts w:ascii="Arial" w:cs="Arial" w:eastAsia="Arial" w:hAnsi="Arial"/>
          <w:b w:val="0"/>
          <w:i w:val="0"/>
          <w:smallCaps w:val="0"/>
          <w:strike w:val="0"/>
          <w:color w:val="000000"/>
          <w:u w:val="none"/>
          <w:vertAlign w:val="baseline"/>
          <w:rtl w:val="0"/>
        </w:rPr>
        <w:t xml:space="preserve"> de escenario, el cual </w:t>
      </w:r>
      <w:r w:rsidDel="00000000" w:rsidR="00000000" w:rsidRPr="00000000">
        <w:rPr>
          <w:rFonts w:ascii="Arial" w:cs="Arial" w:eastAsia="Arial" w:hAnsi="Arial"/>
          <w:rtl w:val="0"/>
        </w:rPr>
        <w:t xml:space="preserve">permitirá al usuario seleccionar el escenario de su preferencia. </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rtl w:val="0"/>
        </w:rPr>
        <w:t xml:space="preserve">Dentro de la interfaz durante el juego encontraremos los medidores de vida, los contadores de enemigos restantes, el tiempo transcurrido y el stock restante de productos dentro de la tienda. </w:t>
      </w:r>
      <w:r w:rsidDel="00000000" w:rsidR="00000000" w:rsidRPr="00000000">
        <w:br w:type="page"/>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1"/>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1"/>
        <w:pBdr/>
        <w:contextualSpacing w:val="0"/>
        <w:jc w:val="both"/>
        <w:rPr>
          <w:rFonts w:ascii="Arial" w:cs="Arial" w:eastAsia="Arial" w:hAnsi="Arial"/>
          <w:b w:val="1"/>
          <w:i w:val="0"/>
          <w:smallCaps w:val="0"/>
          <w:strike w:val="0"/>
          <w:color w:val="000000"/>
          <w:u w:val="none"/>
          <w:vertAlign w:val="baseline"/>
        </w:rPr>
      </w:pPr>
      <w:bookmarkStart w:colFirst="0" w:colLast="0" w:name="_k7lv3fotbsse" w:id="19"/>
      <w:bookmarkEnd w:id="19"/>
      <w:r w:rsidDel="00000000" w:rsidR="00000000" w:rsidRPr="00000000">
        <w:rPr>
          <w:rFonts w:ascii="Arial" w:cs="Arial" w:eastAsia="Arial" w:hAnsi="Arial"/>
          <w:b w:val="1"/>
          <w:rtl w:val="0"/>
        </w:rPr>
        <w:t xml:space="preserve">8. Plan</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-724851</wp:posOffset>
            </wp:positionH>
            <wp:positionV relativeFrom="paragraph">
              <wp:posOffset>400050</wp:posOffset>
            </wp:positionV>
            <wp:extent cx="7347896" cy="435197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7347896" cy="4351972"/>
                    </a:xfrm>
                    <a:prstGeom prst="rect"/>
                    <a:ln/>
                  </pic:spPr>
                </pic:pic>
              </a:graphicData>
            </a:graphic>
          </wp:anchor>
        </w:drawing>
      </w:r>
    </w:p>
    <w:sectPr>
      <w:headerReference r:id="rId6" w:type="default"/>
      <w:footerReference r:id="rId7"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633" w:firstLine="240"/>
      </w:pPr>
      <w:rPr>
        <w:smallCaps w:val="0"/>
        <w:strike w:val="0"/>
        <w:vertAlign w:val="baseline"/>
      </w:rPr>
    </w:lvl>
    <w:lvl w:ilvl="1">
      <w:start w:val="1"/>
      <w:numFmt w:val="decimal"/>
      <w:lvlText w:val="%2."/>
      <w:lvlJc w:val="left"/>
      <w:pPr>
        <w:ind w:left="993" w:firstLine="600"/>
      </w:pPr>
      <w:rPr>
        <w:smallCaps w:val="0"/>
        <w:strike w:val="0"/>
        <w:vertAlign w:val="baseline"/>
      </w:rPr>
    </w:lvl>
    <w:lvl w:ilvl="2">
      <w:start w:val="1"/>
      <w:numFmt w:val="decimal"/>
      <w:lvlText w:val="%3."/>
      <w:lvlJc w:val="left"/>
      <w:pPr>
        <w:ind w:left="1353" w:firstLine="960.0000000000001"/>
      </w:pPr>
      <w:rPr>
        <w:smallCaps w:val="0"/>
        <w:strike w:val="0"/>
        <w:vertAlign w:val="baseline"/>
      </w:rPr>
    </w:lvl>
    <w:lvl w:ilvl="3">
      <w:start w:val="1"/>
      <w:numFmt w:val="decimal"/>
      <w:lvlText w:val="%4."/>
      <w:lvlJc w:val="left"/>
      <w:pPr>
        <w:ind w:left="1713" w:firstLine="1320"/>
      </w:pPr>
      <w:rPr>
        <w:smallCaps w:val="0"/>
        <w:strike w:val="0"/>
        <w:vertAlign w:val="baseline"/>
      </w:rPr>
    </w:lvl>
    <w:lvl w:ilvl="4">
      <w:start w:val="1"/>
      <w:numFmt w:val="decimal"/>
      <w:lvlText w:val="%5."/>
      <w:lvlJc w:val="left"/>
      <w:pPr>
        <w:ind w:left="2073" w:firstLine="1680"/>
      </w:pPr>
      <w:rPr>
        <w:smallCaps w:val="0"/>
        <w:strike w:val="0"/>
        <w:vertAlign w:val="baseline"/>
      </w:rPr>
    </w:lvl>
    <w:lvl w:ilvl="5">
      <w:start w:val="1"/>
      <w:numFmt w:val="decimal"/>
      <w:lvlText w:val="%6."/>
      <w:lvlJc w:val="left"/>
      <w:pPr>
        <w:ind w:left="2433" w:firstLine="2040"/>
      </w:pPr>
      <w:rPr>
        <w:smallCaps w:val="0"/>
        <w:strike w:val="0"/>
        <w:vertAlign w:val="baseline"/>
      </w:rPr>
    </w:lvl>
    <w:lvl w:ilvl="6">
      <w:start w:val="1"/>
      <w:numFmt w:val="decimal"/>
      <w:lvlText w:val="%7."/>
      <w:lvlJc w:val="left"/>
      <w:pPr>
        <w:ind w:left="2793" w:firstLine="2400"/>
      </w:pPr>
      <w:rPr>
        <w:smallCaps w:val="0"/>
        <w:strike w:val="0"/>
        <w:vertAlign w:val="baseline"/>
      </w:rPr>
    </w:lvl>
    <w:lvl w:ilvl="7">
      <w:start w:val="1"/>
      <w:numFmt w:val="decimal"/>
      <w:lvlText w:val="%8."/>
      <w:lvlJc w:val="left"/>
      <w:pPr>
        <w:ind w:left="3153" w:firstLine="2760"/>
      </w:pPr>
      <w:rPr>
        <w:smallCaps w:val="0"/>
        <w:strike w:val="0"/>
        <w:vertAlign w:val="baseline"/>
      </w:rPr>
    </w:lvl>
    <w:lvl w:ilvl="8">
      <w:start w:val="1"/>
      <w:numFmt w:val="decimal"/>
      <w:lvlText w:val="%9."/>
      <w:lvlJc w:val="left"/>
      <w:pPr>
        <w:ind w:left="3513" w:firstLine="3120"/>
      </w:pPr>
      <w:rPr>
        <w:smallCaps w:val="0"/>
        <w:strike w:val="0"/>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589" w:firstLine="0"/>
      </w:pPr>
      <w:rPr>
        <w:b w:val="1"/>
        <w:smallCaps w:val="0"/>
        <w:strike w:val="0"/>
        <w:vertAlign w:val="baseline"/>
      </w:rPr>
    </w:lvl>
    <w:lvl w:ilvl="1">
      <w:start w:val="1"/>
      <w:numFmt w:val="decimal"/>
      <w:lvlText w:val="%2."/>
      <w:lvlJc w:val="left"/>
      <w:pPr>
        <w:ind w:left="949" w:firstLine="360.00000000000006"/>
      </w:pPr>
      <w:rPr>
        <w:b w:val="1"/>
        <w:smallCaps w:val="0"/>
        <w:strike w:val="0"/>
        <w:vertAlign w:val="baseline"/>
      </w:rPr>
    </w:lvl>
    <w:lvl w:ilvl="2">
      <w:start w:val="1"/>
      <w:numFmt w:val="decimal"/>
      <w:lvlText w:val="%3."/>
      <w:lvlJc w:val="left"/>
      <w:pPr>
        <w:ind w:left="1309" w:firstLine="720"/>
      </w:pPr>
      <w:rPr>
        <w:b w:val="1"/>
        <w:smallCaps w:val="0"/>
        <w:strike w:val="0"/>
        <w:vertAlign w:val="baseline"/>
      </w:rPr>
    </w:lvl>
    <w:lvl w:ilvl="3">
      <w:start w:val="1"/>
      <w:numFmt w:val="decimal"/>
      <w:lvlText w:val="%4."/>
      <w:lvlJc w:val="left"/>
      <w:pPr>
        <w:ind w:left="1669" w:firstLine="1080"/>
      </w:pPr>
      <w:rPr>
        <w:b w:val="1"/>
        <w:smallCaps w:val="0"/>
        <w:strike w:val="0"/>
        <w:vertAlign w:val="baseline"/>
      </w:rPr>
    </w:lvl>
    <w:lvl w:ilvl="4">
      <w:start w:val="1"/>
      <w:numFmt w:val="decimal"/>
      <w:lvlText w:val="%5."/>
      <w:lvlJc w:val="left"/>
      <w:pPr>
        <w:ind w:left="2029" w:firstLine="1440"/>
      </w:pPr>
      <w:rPr>
        <w:b w:val="1"/>
        <w:smallCaps w:val="0"/>
        <w:strike w:val="0"/>
        <w:vertAlign w:val="baseline"/>
      </w:rPr>
    </w:lvl>
    <w:lvl w:ilvl="5">
      <w:start w:val="1"/>
      <w:numFmt w:val="decimal"/>
      <w:lvlText w:val="%6."/>
      <w:lvlJc w:val="left"/>
      <w:pPr>
        <w:ind w:left="2389" w:firstLine="1800"/>
      </w:pPr>
      <w:rPr>
        <w:b w:val="1"/>
        <w:smallCaps w:val="0"/>
        <w:strike w:val="0"/>
        <w:vertAlign w:val="baseline"/>
      </w:rPr>
    </w:lvl>
    <w:lvl w:ilvl="6">
      <w:start w:val="1"/>
      <w:numFmt w:val="decimal"/>
      <w:lvlText w:val="%7."/>
      <w:lvlJc w:val="left"/>
      <w:pPr>
        <w:ind w:left="2749" w:firstLine="2159.9999999999995"/>
      </w:pPr>
      <w:rPr>
        <w:b w:val="1"/>
        <w:smallCaps w:val="0"/>
        <w:strike w:val="0"/>
        <w:vertAlign w:val="baseline"/>
      </w:rPr>
    </w:lvl>
    <w:lvl w:ilvl="7">
      <w:start w:val="1"/>
      <w:numFmt w:val="decimal"/>
      <w:lvlText w:val="%8."/>
      <w:lvlJc w:val="left"/>
      <w:pPr>
        <w:ind w:left="3109" w:firstLine="2519.9999999999995"/>
      </w:pPr>
      <w:rPr>
        <w:b w:val="1"/>
        <w:smallCaps w:val="0"/>
        <w:strike w:val="0"/>
        <w:vertAlign w:val="baseline"/>
      </w:rPr>
    </w:lvl>
    <w:lvl w:ilvl="8">
      <w:start w:val="1"/>
      <w:numFmt w:val="decimal"/>
      <w:lvlText w:val="%9."/>
      <w:lvlJc w:val="left"/>
      <w:pPr>
        <w:ind w:left="3469" w:firstLine="2880"/>
      </w:pPr>
      <w:rPr>
        <w:b w:val="1"/>
        <w:smallCaps w:val="0"/>
        <w:strike w:val="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