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AF" w:rsidRPr="00BB07AF" w:rsidRDefault="00BB07AF" w:rsidP="00BB07AF">
      <w:pPr>
        <w:jc w:val="center"/>
        <w:rPr>
          <w:b/>
        </w:rPr>
      </w:pPr>
      <w:bookmarkStart w:id="0" w:name="_GoBack"/>
      <w:proofErr w:type="spellStart"/>
      <w:r w:rsidRPr="00BB07AF">
        <w:rPr>
          <w:b/>
        </w:rPr>
        <w:t>TestLog</w:t>
      </w:r>
      <w:proofErr w:type="spellEnd"/>
    </w:p>
    <w:p w:rsidR="00BB07AF" w:rsidRPr="00BB07AF" w:rsidRDefault="00BB07AF" w:rsidP="00BB07AF">
      <w:pPr>
        <w:jc w:val="center"/>
        <w:rPr>
          <w:b/>
        </w:rPr>
      </w:pPr>
      <w:r w:rsidRPr="00BB07AF">
        <w:rPr>
          <w:b/>
        </w:rPr>
        <w:t>Protege el Saqueo</w:t>
      </w:r>
    </w:p>
    <w:p w:rsidR="00BB07AF" w:rsidRDefault="00BB0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B07AF" w:rsidTr="00BB07AF">
        <w:tc>
          <w:tcPr>
            <w:tcW w:w="2942" w:type="dxa"/>
          </w:tcPr>
          <w:p w:rsidR="00BB07AF" w:rsidRDefault="00BB07AF">
            <w:r>
              <w:t>Prueba CU</w:t>
            </w:r>
          </w:p>
        </w:tc>
        <w:tc>
          <w:tcPr>
            <w:tcW w:w="2943" w:type="dxa"/>
          </w:tcPr>
          <w:p w:rsidR="00BB07AF" w:rsidRDefault="00BB07AF">
            <w:r>
              <w:t>Descripción</w:t>
            </w:r>
          </w:p>
        </w:tc>
        <w:tc>
          <w:tcPr>
            <w:tcW w:w="2943" w:type="dxa"/>
          </w:tcPr>
          <w:p w:rsidR="00BB07AF" w:rsidRDefault="00BA1D54">
            <w:r>
              <w:t>Análisis</w:t>
            </w:r>
            <w:r w:rsidR="00BB07AF">
              <w:t xml:space="preserve"> de Errores-&gt;</w:t>
            </w:r>
            <w:r>
              <w:t>Éxito</w:t>
            </w:r>
          </w:p>
        </w:tc>
      </w:tr>
      <w:tr w:rsidR="00BB07AF" w:rsidTr="00BB07AF">
        <w:tc>
          <w:tcPr>
            <w:tcW w:w="2942" w:type="dxa"/>
          </w:tcPr>
          <w:p w:rsidR="00BB07AF" w:rsidRDefault="00BB07AF">
            <w:r>
              <w:t>Mover jugador en escenario</w:t>
            </w:r>
          </w:p>
        </w:tc>
        <w:tc>
          <w:tcPr>
            <w:tcW w:w="2943" w:type="dxa"/>
          </w:tcPr>
          <w:p w:rsidR="00BB07AF" w:rsidRDefault="00BB07AF">
            <w:r>
              <w:t xml:space="preserve">Al presionar las teclas de direcciones, el personaje </w:t>
            </w:r>
            <w:r w:rsidR="00BA1D54">
              <w:t>realizará</w:t>
            </w:r>
            <w:r>
              <w:t xml:space="preserve"> un cambio en sus coordenadas (</w:t>
            </w:r>
            <w:proofErr w:type="spellStart"/>
            <w:r>
              <w:t>x,y</w:t>
            </w:r>
            <w:proofErr w:type="spellEnd"/>
            <w:r>
              <w:t xml:space="preserve">) y de </w:t>
            </w:r>
            <w:proofErr w:type="spellStart"/>
            <w:r>
              <w:t>sprite</w:t>
            </w:r>
            <w:proofErr w:type="spellEnd"/>
            <w:r>
              <w:t xml:space="preserve"> correspondiente</w:t>
            </w:r>
          </w:p>
        </w:tc>
        <w:tc>
          <w:tcPr>
            <w:tcW w:w="2943" w:type="dxa"/>
          </w:tcPr>
          <w:p w:rsidR="00BB07AF" w:rsidRDefault="00BB07AF" w:rsidP="00BB07AF">
            <w:r>
              <w:t xml:space="preserve">Se </w:t>
            </w:r>
            <w:r w:rsidR="00D622CB">
              <w:t>probó</w:t>
            </w:r>
            <w:r>
              <w:t xml:space="preserve"> cada una de las teclas en diferentes posiciones y estados del juego, y las pruebas transcurrieron con normalidad  </w:t>
            </w:r>
          </w:p>
        </w:tc>
      </w:tr>
      <w:tr w:rsidR="00BB07AF" w:rsidTr="00BB07AF">
        <w:tc>
          <w:tcPr>
            <w:tcW w:w="2942" w:type="dxa"/>
          </w:tcPr>
          <w:p w:rsidR="00BB07AF" w:rsidRDefault="00BB07AF">
            <w:r>
              <w:t xml:space="preserve">Jugador dispara </w:t>
            </w:r>
          </w:p>
        </w:tc>
        <w:tc>
          <w:tcPr>
            <w:tcW w:w="2943" w:type="dxa"/>
          </w:tcPr>
          <w:p w:rsidR="00BB07AF" w:rsidRDefault="00BB07AF">
            <w:r>
              <w:t>El jugador “dispara” una bala, en dirección a la cual está apuntando</w:t>
            </w:r>
          </w:p>
        </w:tc>
        <w:tc>
          <w:tcPr>
            <w:tcW w:w="2943" w:type="dxa"/>
          </w:tcPr>
          <w:p w:rsidR="00BB07AF" w:rsidRDefault="00BB07AF">
            <w:r>
              <w:t>Se ejecutaron pruebas iniciales donde se vio la importancia de establecer una relación entre la dirección, la trayectoria y las imágenes necesarias para emular el movimiento. Una vez establecida la relación, las pruebas se ejecutaron con normalidad para las diferentes direcciones y estados</w:t>
            </w:r>
          </w:p>
        </w:tc>
      </w:tr>
      <w:tr w:rsidR="00BB07AF" w:rsidTr="00BB07AF">
        <w:tc>
          <w:tcPr>
            <w:tcW w:w="2942" w:type="dxa"/>
          </w:tcPr>
          <w:p w:rsidR="00BB07AF" w:rsidRDefault="00F6594A">
            <w:r>
              <w:t>Generar munición</w:t>
            </w:r>
          </w:p>
        </w:tc>
        <w:tc>
          <w:tcPr>
            <w:tcW w:w="2943" w:type="dxa"/>
          </w:tcPr>
          <w:p w:rsidR="00BB07AF" w:rsidRDefault="00F6594A">
            <w:r>
              <w:t>Después de que el jugador, agota sus municiones, es necesario generar una caja de municiones en una posición aleatoria .</w:t>
            </w:r>
          </w:p>
        </w:tc>
        <w:tc>
          <w:tcPr>
            <w:tcW w:w="2943" w:type="dxa"/>
          </w:tcPr>
          <w:p w:rsidR="00BB07AF" w:rsidRDefault="00F6594A">
            <w:r>
              <w:t>Fue necesario validar la existencia, uso y</w:t>
            </w:r>
            <w:r w:rsidR="00BA1D54">
              <w:t xml:space="preserve"> optimización de memoria, al igual que la posición adecuada para la generación, se realizaron múltiples pruebas y todas corrieron con normalidad tras validar los puntos anteriores</w:t>
            </w:r>
          </w:p>
        </w:tc>
      </w:tr>
      <w:tr w:rsidR="00BB07AF" w:rsidTr="00BB07AF">
        <w:tc>
          <w:tcPr>
            <w:tcW w:w="2942" w:type="dxa"/>
          </w:tcPr>
          <w:p w:rsidR="00BB07AF" w:rsidRDefault="00BA1D54">
            <w:r>
              <w:t>Matar/Atacar Saqueador</w:t>
            </w:r>
          </w:p>
        </w:tc>
        <w:tc>
          <w:tcPr>
            <w:tcW w:w="2943" w:type="dxa"/>
          </w:tcPr>
          <w:p w:rsidR="00BB07AF" w:rsidRDefault="00BA1D54">
            <w:r>
              <w:t>Una vez apuntado y accionando el arma, validar la colisión y daño a alguno de los saqueadores generados aleatoriamente.</w:t>
            </w:r>
          </w:p>
        </w:tc>
        <w:tc>
          <w:tcPr>
            <w:tcW w:w="2943" w:type="dxa"/>
          </w:tcPr>
          <w:p w:rsidR="00BB07AF" w:rsidRDefault="00BA1D54">
            <w:r>
              <w:t xml:space="preserve">Fue necesario, validar la posición para cada bala generada y los saqueadores, al igual que optimizar con el uso de estructuras de daros </w:t>
            </w:r>
            <w:r w:rsidR="00D622CB">
              <w:t>dinámicas</w:t>
            </w:r>
          </w:p>
        </w:tc>
      </w:tr>
      <w:tr w:rsidR="00BB07AF" w:rsidTr="00BB07AF">
        <w:tc>
          <w:tcPr>
            <w:tcW w:w="2942" w:type="dxa"/>
          </w:tcPr>
          <w:p w:rsidR="00BB07AF" w:rsidRDefault="00D622CB">
            <w:r>
              <w:t>Saqueador Generación</w:t>
            </w:r>
          </w:p>
          <w:p w:rsidR="00D622CB" w:rsidRDefault="00D622CB"/>
        </w:tc>
        <w:tc>
          <w:tcPr>
            <w:tcW w:w="2943" w:type="dxa"/>
          </w:tcPr>
          <w:p w:rsidR="00BB07AF" w:rsidRDefault="00201E37">
            <w:r>
              <w:t>Los saqueadores se generan de manera dinámica a través de una Factory</w:t>
            </w:r>
          </w:p>
        </w:tc>
        <w:tc>
          <w:tcPr>
            <w:tcW w:w="2943" w:type="dxa"/>
          </w:tcPr>
          <w:p w:rsidR="00BB07AF" w:rsidRDefault="00201E37">
            <w:r>
              <w:t xml:space="preserve">Fue necesario, hacer todo un análisis con respecto a la relación que existía entre la generación, el tiempo, los estilos y los estados de cada uno de ellos, fue la </w:t>
            </w:r>
            <w:proofErr w:type="spellStart"/>
            <w:r>
              <w:t>arte</w:t>
            </w:r>
            <w:proofErr w:type="spellEnd"/>
            <w:r>
              <w:t xml:space="preserve"> más difícil, pero la que mejor luce</w:t>
            </w:r>
          </w:p>
        </w:tc>
      </w:tr>
      <w:tr w:rsidR="00201E37" w:rsidTr="00BB07AF">
        <w:tc>
          <w:tcPr>
            <w:tcW w:w="2942" w:type="dxa"/>
          </w:tcPr>
          <w:p w:rsidR="00201E37" w:rsidRDefault="00201E37" w:rsidP="00201E37">
            <w:pPr>
              <w:jc w:val="center"/>
            </w:pPr>
            <w:r>
              <w:t>Estados y transición de menús</w:t>
            </w:r>
          </w:p>
        </w:tc>
        <w:tc>
          <w:tcPr>
            <w:tcW w:w="2943" w:type="dxa"/>
          </w:tcPr>
          <w:p w:rsidR="00201E37" w:rsidRDefault="00201E37">
            <w:r>
              <w:t xml:space="preserve">Elección y control entre los diferentes momentos del </w:t>
            </w:r>
            <w:proofErr w:type="spellStart"/>
            <w:r>
              <w:t>game</w:t>
            </w:r>
            <w:proofErr w:type="spellEnd"/>
            <w:r>
              <w:t xml:space="preserve"> panel</w:t>
            </w:r>
          </w:p>
        </w:tc>
        <w:tc>
          <w:tcPr>
            <w:tcW w:w="2943" w:type="dxa"/>
          </w:tcPr>
          <w:p w:rsidR="00201E37" w:rsidRDefault="00201E37"/>
        </w:tc>
      </w:tr>
      <w:tr w:rsidR="00D622CB" w:rsidTr="00BB07AF">
        <w:tc>
          <w:tcPr>
            <w:tcW w:w="2942" w:type="dxa"/>
          </w:tcPr>
          <w:p w:rsidR="00D622CB" w:rsidRDefault="00201E37">
            <w:r>
              <w:lastRenderedPageBreak/>
              <w:t>Estado Saqueador Atacando</w:t>
            </w:r>
          </w:p>
        </w:tc>
        <w:tc>
          <w:tcPr>
            <w:tcW w:w="2943" w:type="dxa"/>
          </w:tcPr>
          <w:p w:rsidR="00D622CB" w:rsidRDefault="00201E37">
            <w:r>
              <w:t>Los saqueador, tras ser golpeado, se dispone a eliminarte</w:t>
            </w:r>
          </w:p>
        </w:tc>
        <w:tc>
          <w:tcPr>
            <w:tcW w:w="2943" w:type="dxa"/>
          </w:tcPr>
          <w:p w:rsidR="00D622CB" w:rsidRDefault="00201E37">
            <w:r>
              <w:t>Validación de posiciones y variables de alcance global</w:t>
            </w:r>
          </w:p>
        </w:tc>
      </w:tr>
      <w:tr w:rsidR="00D622CB" w:rsidTr="00BB07AF">
        <w:tc>
          <w:tcPr>
            <w:tcW w:w="2942" w:type="dxa"/>
          </w:tcPr>
          <w:p w:rsidR="00D622CB" w:rsidRDefault="00201E37">
            <w:r>
              <w:t>Estado Saqueador Robando</w:t>
            </w:r>
          </w:p>
        </w:tc>
        <w:tc>
          <w:tcPr>
            <w:tcW w:w="2943" w:type="dxa"/>
          </w:tcPr>
          <w:p w:rsidR="00D622CB" w:rsidRDefault="00201E37">
            <w:r>
              <w:t xml:space="preserve">Los saqueadores roban </w:t>
            </w:r>
            <w:proofErr w:type="spellStart"/>
            <w:r>
              <w:t>mercancia</w:t>
            </w:r>
            <w:proofErr w:type="spellEnd"/>
          </w:p>
        </w:tc>
        <w:tc>
          <w:tcPr>
            <w:tcW w:w="2943" w:type="dxa"/>
          </w:tcPr>
          <w:p w:rsidR="00D622CB" w:rsidRDefault="00201E37">
            <w:r>
              <w:t>Validación de posiciones y variables de alcance global</w:t>
            </w:r>
          </w:p>
        </w:tc>
      </w:tr>
      <w:bookmarkEnd w:id="0"/>
    </w:tbl>
    <w:p w:rsidR="00D23744" w:rsidRDefault="00D23744"/>
    <w:sectPr w:rsidR="00D23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AF"/>
    <w:rsid w:val="00201E37"/>
    <w:rsid w:val="00BA1D54"/>
    <w:rsid w:val="00BB07AF"/>
    <w:rsid w:val="00D23744"/>
    <w:rsid w:val="00D622CB"/>
    <w:rsid w:val="00F6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4A1E"/>
  <w15:chartTrackingRefBased/>
  <w15:docId w15:val="{331EAD1D-6FAE-48CD-AE71-2FE1FA52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2017-05-04T07:11:00Z</dcterms:created>
  <dcterms:modified xsi:type="dcterms:W3CDTF">2017-05-04T09:13:00Z</dcterms:modified>
</cp:coreProperties>
</file>