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Cálculo</w:t>
      </w:r>
      <w:r>
        <w:t xml:space="preserve"> </w:t>
      </w:r>
      <w:r>
        <w:t xml:space="preserve">subconjuntos</w:t>
      </w:r>
      <w:r>
        <w:t xml:space="preserve"> </w:t>
      </w:r>
      <w:r>
        <w:t xml:space="preserve">de</w:t>
      </w:r>
      <w:r>
        <w:t xml:space="preserve"> </w:t>
      </w:r>
      <w:r>
        <w:t xml:space="preserve">un</w:t>
      </w:r>
      <w:r>
        <w:t xml:space="preserve"> </w:t>
      </w:r>
      <w:r>
        <w:t xml:space="preserve">conjunto</w:t>
      </w:r>
    </w:p>
    <w:p>
      <w:pPr>
        <w:pStyle w:val="Author"/>
      </w:pPr>
      <w:r>
        <w:t xml:space="preserve">2020-2021</w:t>
      </w:r>
    </w:p>
    <w:p>
      <w:pPr>
        <w:pStyle w:val="Date"/>
      </w:pPr>
      <w:r>
        <w:t xml:space="preserve">4/5/2021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Xbfcc3cbc0cb80d294795d62695591c35a564bef"/>
      <w:r>
        <w:t xml:space="preserve">Cálculo de número de hojas un arbol de reglas de tamaño n</w:t>
      </w:r>
      <w:bookmarkEnd w:id="20"/>
    </w:p>
    <w:p>
      <w:pPr>
        <w:pStyle w:val="FirstParagraph"/>
      </w:pPr>
      <w:r>
        <w:t xml:space="preserve">Calulemos las hojas para nivel k de un itemset de cardinalidad</w:t>
      </w:r>
      <w:r>
        <w:t xml:space="preserve"> </w:t>
      </w:r>
      <m:oMath>
        <m:r>
          <m:t>n</m:t>
        </m:r>
      </m:oMath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tabla=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(tabla)=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(tabla)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Cálculo subconjuntos de un conjunto</dc:title>
  <dc:creator>2020-2021</dc:creator>
  <cp:keywords/>
  <dcterms:created xsi:type="dcterms:W3CDTF">2021-05-04T14:17:22Z</dcterms:created>
  <dcterms:modified xsi:type="dcterms:W3CDTF">2021-05-04T14:17:22Z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4/5/2021</vt:lpwstr>
  </property>
  <property fmtid="{D5CDD505-2E9C-101B-9397-08002B2CF9AE}" pid="3" name="output">
    <vt:lpwstr/>
  </property>
</Properties>
</file>