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3BB9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Vou criar o script Python aprimorado com todas as funcionalidades </w:t>
      </w:r>
      <w:proofErr w:type="spellStart"/>
      <w:proofErr w:type="gramStart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>solicitadas.Aqui</w:t>
      </w:r>
      <w:proofErr w:type="spellEnd"/>
      <w:proofErr w:type="gram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está o script completo. Veja o que foi implementado e como cada ponto do seu requisito foi resolvido:</w:t>
      </w:r>
    </w:p>
    <w:p w14:paraId="2EFFE7F9" w14:textId="77777777" w:rsidR="000C0D49" w:rsidRPr="000C0D49" w:rsidRDefault="000C0D49" w:rsidP="000C0D49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pict w14:anchorId="10D20A6E">
          <v:rect id="_x0000_i1025" style="width:0;height:1.5pt" o:hralign="center" o:hrstd="t" o:hr="t" fillcolor="#a0a0a0" stroked="f"/>
        </w:pict>
      </w:r>
    </w:p>
    <w:p w14:paraId="2A73050A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Detecção de presença na ROI (sem inferência desnecessária)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O sistema captura um frame de referência de fundo no início (sem objeto). A cada frame, calcula a diferença média de brilho entre a ROI atual e esse fundo. Só há inferência quando a diferença superar </w:t>
      </w:r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LIMIAR_OBJETO_NA_ROI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(10% por padrão) — controlado pela função </w:t>
      </w:r>
      <w:proofErr w:type="spellStart"/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tem_objeto_na_</w:t>
      </w:r>
      <w:proofErr w:type="gramStart"/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roi</w:t>
      </w:r>
      <w:proofErr w:type="spellEnd"/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(</w:t>
      </w:r>
      <w:proofErr w:type="gramEnd"/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)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>.</w:t>
      </w:r>
    </w:p>
    <w:p w14:paraId="19951259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 xml:space="preserve">Confiança mínima antes de </w:t>
      </w:r>
      <w:proofErr w:type="gramStart"/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confirmar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Enquanto</w:t>
      </w:r>
      <w:proofErr w:type="gram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o objeto está na ROI mas a confiança ainda não atingiu </w:t>
      </w:r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CONFIANCA_MINIMA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(90%), a ROI fica </w:t>
      </w: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laranja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e o sistema continua processando frames. Ao atingir o limiar, confirma a detecção.</w:t>
      </w:r>
    </w:p>
    <w:p w14:paraId="06ED9F47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 xml:space="preserve">Exibição única no console + </w:t>
      </w:r>
      <w:proofErr w:type="spellStart"/>
      <w:proofErr w:type="gramStart"/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cooldown</w:t>
      </w:r>
      <w:proofErr w:type="spell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Após</w:t>
      </w:r>
      <w:proofErr w:type="gram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a confirmação, uma única mensagem é impressa. O sistema entra em </w:t>
      </w:r>
      <w:proofErr w:type="spellStart"/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cooldown_frames</w:t>
      </w:r>
      <w:proofErr w:type="spell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(30 frames por padrão) e ignora qualquer processamento nesse intervalo — evitando contagens duplicadas do mesmo item.</w:t>
      </w:r>
    </w:p>
    <w:p w14:paraId="65040A15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Feedback visual na ROI</w:t>
      </w:r>
    </w:p>
    <w:p w14:paraId="6703B6AC" w14:textId="77777777" w:rsidR="000C0D49" w:rsidRPr="000C0D49" w:rsidRDefault="000C0D49" w:rsidP="000C0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proofErr w:type="gramStart"/>
      <w:r w:rsidRPr="000C0D49">
        <w:rPr>
          <w:rFonts w:ascii="Segoe UI Emoji" w:eastAsia="Times New Roman" w:hAnsi="Segoe UI Emoji" w:cs="Segoe UI Emoji"/>
          <w:sz w:val="24"/>
          <w:szCs w:val="24"/>
          <w:lang w:eastAsia="pt-BR"/>
        </w:rPr>
        <w:t>🔵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Azul</w:t>
      </w:r>
      <w:proofErr w:type="gram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— ROI vazia, aguardando objeto</w:t>
      </w:r>
    </w:p>
    <w:p w14:paraId="1483C5AB" w14:textId="77777777" w:rsidR="000C0D49" w:rsidRPr="000C0D49" w:rsidRDefault="000C0D49" w:rsidP="000C0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Segoe UI Emoji" w:eastAsia="Times New Roman" w:hAnsi="Segoe UI Emoji" w:cs="Segoe UI Emoji"/>
          <w:sz w:val="24"/>
          <w:szCs w:val="24"/>
          <w:lang w:eastAsia="pt-BR"/>
        </w:rPr>
        <w:t>🟠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Laranja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— objeto detectado, acumulando confiança</w:t>
      </w:r>
    </w:p>
    <w:p w14:paraId="1E42FB27" w14:textId="77777777" w:rsidR="000C0D49" w:rsidRPr="000C0D49" w:rsidRDefault="000C0D49" w:rsidP="000C0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Segoe UI Emoji" w:eastAsia="Times New Roman" w:hAnsi="Segoe UI Emoji" w:cs="Segoe UI Emoji"/>
          <w:sz w:val="24"/>
          <w:szCs w:val="24"/>
          <w:lang w:eastAsia="pt-BR"/>
        </w:rPr>
        <w:t>🟢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</w:t>
      </w: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Verde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— objeto confirmado, em </w:t>
      </w:r>
      <w:proofErr w:type="spellStart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>cooldown</w:t>
      </w:r>
      <w:proofErr w:type="spellEnd"/>
    </w:p>
    <w:p w14:paraId="0AA9CC55" w14:textId="77777777" w:rsidR="000C0D49" w:rsidRPr="000C0D49" w:rsidRDefault="000C0D49" w:rsidP="000C0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>Legenda com nome e porcentagem aparece no canto superior esquerdo da ROI</w:t>
      </w:r>
    </w:p>
    <w:p w14:paraId="2F107F18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 xml:space="preserve">Contadores individuais por </w:t>
      </w:r>
      <w:proofErr w:type="gramStart"/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classe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Cada</w:t>
      </w:r>
      <w:proofErr w:type="gramEnd"/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rótulo do </w:t>
      </w:r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labels.txt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 xml:space="preserve"> tem seu contador próprio no dicionário </w:t>
      </w:r>
      <w:r w:rsidRPr="000C0D49">
        <w:rPr>
          <w:rFonts w:ascii="Roboto" w:eastAsia="Times New Roman" w:hAnsi="Roboto" w:cs="Courier New"/>
          <w:sz w:val="24"/>
          <w:szCs w:val="24"/>
          <w:lang w:eastAsia="pt-BR"/>
        </w:rPr>
        <w:t>contadores</w:t>
      </w: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t>. São exibidos no terminal a cada detecção e sobrepostos no canto superior direito do frame de vídeo.</w:t>
      </w:r>
    </w:p>
    <w:p w14:paraId="26E8879F" w14:textId="77777777" w:rsidR="000C0D49" w:rsidRPr="000C0D49" w:rsidRDefault="000C0D49" w:rsidP="000C0D49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sz w:val="24"/>
          <w:szCs w:val="24"/>
          <w:lang w:eastAsia="pt-BR"/>
        </w:rPr>
        <w:pict w14:anchorId="64E6D82E">
          <v:rect id="_x0000_i1026" style="width:0;height:1.5pt" o:hralign="center" o:hrstd="t" o:hr="t" fillcolor="#a0a0a0" stroked="f"/>
        </w:pict>
      </w:r>
    </w:p>
    <w:p w14:paraId="41A7B8AD" w14:textId="77777777" w:rsidR="000C0D49" w:rsidRPr="000C0D49" w:rsidRDefault="000C0D49" w:rsidP="000C0D4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pt-BR"/>
        </w:rPr>
      </w:pPr>
      <w:r w:rsidRPr="000C0D49">
        <w:rPr>
          <w:rFonts w:ascii="Roboto" w:eastAsia="Times New Roman" w:hAnsi="Roboto" w:cs="Times New Roman"/>
          <w:b/>
          <w:bCs/>
          <w:sz w:val="24"/>
          <w:szCs w:val="24"/>
          <w:lang w:eastAsia="pt-BR"/>
        </w:rPr>
        <w:t>Variáveis para ajustar sem mexer na lógica: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851"/>
        <w:gridCol w:w="4042"/>
      </w:tblGrid>
      <w:tr w:rsidR="000C0D49" w:rsidRPr="000C0D49" w14:paraId="0C68D1CC" w14:textId="77777777" w:rsidTr="000C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9D7D" w14:textId="77777777" w:rsidR="000C0D49" w:rsidRPr="000C0D49" w:rsidRDefault="000C0D49" w:rsidP="000C0D4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60FA99AD" w14:textId="77777777" w:rsidR="000C0D49" w:rsidRPr="000C0D49" w:rsidRDefault="000C0D49" w:rsidP="000C0D4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eastAsia="pt-BR"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08E676D0" w14:textId="77777777" w:rsidR="000C0D49" w:rsidRPr="000C0D49" w:rsidRDefault="000C0D49" w:rsidP="000C0D4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Times New Roman"/>
                <w:b/>
                <w:bCs/>
                <w:sz w:val="24"/>
                <w:szCs w:val="24"/>
                <w:lang w:eastAsia="pt-BR"/>
              </w:rPr>
              <w:t>O que controla</w:t>
            </w:r>
          </w:p>
        </w:tc>
      </w:tr>
      <w:tr w:rsidR="000C0D49" w:rsidRPr="000C0D49" w14:paraId="282EB326" w14:textId="77777777" w:rsidTr="000C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367C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Courier New"/>
                <w:sz w:val="24"/>
                <w:szCs w:val="24"/>
                <w:lang w:eastAsia="pt-BR"/>
              </w:rPr>
              <w:t>CONFIANCA_MINIMA</w:t>
            </w:r>
          </w:p>
        </w:tc>
        <w:tc>
          <w:tcPr>
            <w:tcW w:w="0" w:type="auto"/>
            <w:vAlign w:val="center"/>
            <w:hideMark/>
          </w:tcPr>
          <w:p w14:paraId="7647EF70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Courier New"/>
                <w:sz w:val="24"/>
                <w:szCs w:val="24"/>
                <w:lang w:eastAsia="pt-BR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40B984F6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  <w:t>Limiar para confirmar detecção</w:t>
            </w:r>
          </w:p>
        </w:tc>
      </w:tr>
      <w:tr w:rsidR="000C0D49" w:rsidRPr="000C0D49" w14:paraId="6D099514" w14:textId="77777777" w:rsidTr="000C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9438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Courier New"/>
                <w:sz w:val="24"/>
                <w:szCs w:val="24"/>
                <w:lang w:eastAsia="pt-BR"/>
              </w:rPr>
              <w:t>LIMIAR_OBJETO_NA_ROI</w:t>
            </w:r>
          </w:p>
        </w:tc>
        <w:tc>
          <w:tcPr>
            <w:tcW w:w="0" w:type="auto"/>
            <w:vAlign w:val="center"/>
            <w:hideMark/>
          </w:tcPr>
          <w:p w14:paraId="4591F2E6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Courier New"/>
                <w:sz w:val="24"/>
                <w:szCs w:val="24"/>
                <w:lang w:eastAsia="pt-BR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0B203122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  <w:t>Sensibilidade para detectar presença</w:t>
            </w:r>
          </w:p>
        </w:tc>
      </w:tr>
      <w:tr w:rsidR="000C0D49" w:rsidRPr="000C0D49" w14:paraId="1ABD4F54" w14:textId="77777777" w:rsidTr="000C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1528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Courier New"/>
                <w:sz w:val="24"/>
                <w:szCs w:val="24"/>
                <w:lang w:eastAsia="pt-BR"/>
              </w:rPr>
              <w:t>FRAMES_COOLDOWN</w:t>
            </w:r>
          </w:p>
        </w:tc>
        <w:tc>
          <w:tcPr>
            <w:tcW w:w="0" w:type="auto"/>
            <w:vAlign w:val="center"/>
            <w:hideMark/>
          </w:tcPr>
          <w:p w14:paraId="289D60CC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Courier New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972D9A" w14:textId="77777777" w:rsidR="000C0D49" w:rsidRPr="000C0D49" w:rsidRDefault="000C0D49" w:rsidP="000C0D49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</w:pPr>
            <w:r w:rsidRPr="000C0D49">
              <w:rPr>
                <w:rFonts w:ascii="Roboto" w:eastAsia="Times New Roman" w:hAnsi="Roboto" w:cs="Times New Roman"/>
                <w:sz w:val="24"/>
                <w:szCs w:val="24"/>
                <w:lang w:eastAsia="pt-BR"/>
              </w:rPr>
              <w:t>Tempo de espera pós-detecção</w:t>
            </w:r>
          </w:p>
        </w:tc>
      </w:tr>
    </w:tbl>
    <w:p w14:paraId="40AB6479" w14:textId="77777777" w:rsidR="00CC104B" w:rsidRDefault="00CC104B"/>
    <w:sectPr w:rsidR="00CC104B" w:rsidSect="000C0D4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0281F"/>
    <w:multiLevelType w:val="multilevel"/>
    <w:tmpl w:val="E30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49"/>
    <w:rsid w:val="000C0D49"/>
    <w:rsid w:val="00CC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D2237"/>
  <w15:chartTrackingRefBased/>
  <w15:docId w15:val="{E3067ABF-ED2E-48B9-A942-3D40E46F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0D4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C0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Valverde</dc:creator>
  <cp:keywords/>
  <dc:description/>
  <cp:lastModifiedBy>Ramon Valverde</cp:lastModifiedBy>
  <cp:revision>1</cp:revision>
  <dcterms:created xsi:type="dcterms:W3CDTF">2026-05-21T02:44:00Z</dcterms:created>
  <dcterms:modified xsi:type="dcterms:W3CDTF">2026-05-21T02:45:00Z</dcterms:modified>
</cp:coreProperties>
</file>