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58B7" w:rsidRDefault="00706C84">
      <w:r>
        <w:t>Nel livello 3 rete si usa l’ip.</w:t>
      </w:r>
    </w:p>
    <w:p w:rsidR="00706C84" w:rsidRDefault="00706C84"/>
    <w:p w:rsidR="00706C84" w:rsidRDefault="00706C84">
      <w:r>
        <w:t xml:space="preserve">Tabella </w:t>
      </w:r>
      <w:r w:rsidR="00D02EEA">
        <w:t>arp (</w:t>
      </w:r>
      <w:r w:rsidR="007F2547">
        <w:t>addres resolution protocol)</w:t>
      </w:r>
      <w:r>
        <w:t>; c’è l’ip e il mac, ad ogni indirizzo mac assegna un indirizzo ip</w:t>
      </w:r>
    </w:p>
    <w:p w:rsidR="007F2547" w:rsidRDefault="007F2547">
      <w:r>
        <w:t>Icmp, protocollo con cui funziona il ping, il ping segue le regole del icmp per funzionare</w:t>
      </w:r>
      <w:r w:rsidR="00795095">
        <w:t>. Si trova tra livello 2 e 3</w:t>
      </w:r>
    </w:p>
    <w:p w:rsidR="00420FCF" w:rsidRDefault="00420FCF">
      <w:r>
        <w:t>Il pacchetto arp: Traduce gli indirizzi ip in mac, a trovare il mac grazie all’ip</w:t>
      </w:r>
    </w:p>
    <w:p w:rsidR="002E7A83" w:rsidRDefault="002E7A83">
      <w:r>
        <w:t>Pc che sono nella stessa lan devono avere ip simili</w:t>
      </w:r>
      <w:r w:rsidR="00374CC2">
        <w:t xml:space="preserve"> E devono avere la stessa subnet i pc</w:t>
      </w:r>
    </w:p>
    <w:p w:rsidR="000C067B" w:rsidRDefault="000C067B">
      <w:r>
        <w:t>L’ip è gerarchico</w:t>
      </w:r>
    </w:p>
    <w:p w:rsidR="00AF7015" w:rsidRDefault="00AF7015">
      <w:r>
        <w:t>La subnet(mask) è quanto è grande la reta locale</w:t>
      </w:r>
      <w:r w:rsidR="00CB0A48">
        <w:t xml:space="preserve"> (forse)</w:t>
      </w:r>
    </w:p>
    <w:p w:rsidR="00C83B5A" w:rsidRDefault="00C83B5A"/>
    <w:p w:rsidR="00C83B5A" w:rsidRDefault="00C83B5A">
      <w:r>
        <w:t>Ipv4: indirizzo a 4 byte</w:t>
      </w:r>
    </w:p>
    <w:p w:rsidR="00C83B5A" w:rsidRDefault="00C83B5A">
      <w:r>
        <w:t>Di tutti gli indirizzi ipv4 metà sono di classe A</w:t>
      </w:r>
    </w:p>
    <w:p w:rsidR="00C83B5A" w:rsidRDefault="00C83B5A">
      <w:r>
        <w:t>Indirizzo di classe A inizia con 0</w:t>
      </w:r>
      <w:r w:rsidR="00D02EEA">
        <w:t xml:space="preserve"> e hanno 1 byte per id rete e 3 byte per id host</w:t>
      </w:r>
    </w:p>
    <w:p w:rsidR="00C83B5A" w:rsidRDefault="00C83B5A">
      <w:r>
        <w:t>Classe B inizia con 10</w:t>
      </w:r>
      <w:r w:rsidR="00D02EEA">
        <w:t xml:space="preserve"> e ha 2 byte per id rete e 2 byte per id host</w:t>
      </w:r>
    </w:p>
    <w:p w:rsidR="00C83B5A" w:rsidRDefault="00C83B5A">
      <w:r>
        <w:t>Classe C inizia con 110</w:t>
      </w:r>
    </w:p>
    <w:p w:rsidR="00C83B5A" w:rsidRDefault="00C83B5A">
      <w:r>
        <w:t>Si capisce la classe dalle prime cifre</w:t>
      </w:r>
    </w:p>
    <w:p w:rsidR="00F60CAD" w:rsidRDefault="00F60CAD">
      <w:r>
        <w:t>Il primo byte è l’identificativo di rete (per classe A)</w:t>
      </w:r>
    </w:p>
    <w:p w:rsidR="00F60CAD" w:rsidRDefault="00F60CAD">
      <w:r>
        <w:t>Ci sono 128 reti di classe A</w:t>
      </w:r>
    </w:p>
    <w:p w:rsidR="00F60CAD" w:rsidRDefault="00F60CAD">
      <w:r>
        <w:t>Per le classi B i primi due byte sono per la rete (ci sono reti più piccole)</w:t>
      </w:r>
    </w:p>
    <w:p w:rsidR="00F60CAD" w:rsidRDefault="00D02EEA">
      <w:r>
        <w:t>Poi si p fatto nelle classi A delle divisioni delle reti e hanno un byte id rete, un byte</w:t>
      </w:r>
    </w:p>
    <w:p w:rsidR="00D02EEA" w:rsidRDefault="00D02EEA">
      <w:r>
        <w:t>Di subnet e due byte per host</w:t>
      </w:r>
    </w:p>
    <w:p w:rsidR="00E57FE2" w:rsidRDefault="00E57FE2">
      <w:r>
        <w:t>La subnet mask ha un requisito è formata da 1 e 0</w:t>
      </w:r>
    </w:p>
    <w:p w:rsidR="00E57FE2" w:rsidRDefault="00E57FE2">
      <w:r>
        <w:t>Subnet (</w:t>
      </w:r>
      <w:r w:rsidR="00F7289E">
        <w:t>chatgpt</w:t>
      </w:r>
      <w:r>
        <w:t>):</w:t>
      </w:r>
    </w:p>
    <w:p w:rsidR="00E57FE2" w:rsidRPr="00E57FE2" w:rsidRDefault="00E57FE2" w:rsidP="00E5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57FE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Una </w:t>
      </w:r>
      <w:r w:rsidRPr="00E57FE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subnet</w:t>
      </w:r>
      <w:r w:rsidRPr="00E57FE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(o sottorete) è una divisione logica di una rete più grande. Viene utilizzata per suddividere una rete in parti più piccole e gestibili. Ogni subnet ha un indirizzo di rete che la identifica e un intervallo di indirizzi IP associati a essa. L'uso delle subnet è utile per ottimizzare l'uso degli indirizzi IP, migliorare la sicurezza e ridurre la congestione del traffico.</w:t>
      </w:r>
    </w:p>
    <w:p w:rsidR="00E57FE2" w:rsidRPr="00E57FE2" w:rsidRDefault="00E57FE2" w:rsidP="00E57F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E57FE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Come funziona una subnet:</w:t>
      </w:r>
    </w:p>
    <w:p w:rsidR="00E57FE2" w:rsidRPr="00E57FE2" w:rsidRDefault="00E57FE2" w:rsidP="00E57F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57FE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Una rete IP può essere suddivisa in subnet utilizzando una </w:t>
      </w:r>
      <w:r w:rsidRPr="00E57FE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maschera di sottorete</w:t>
      </w:r>
      <w:r w:rsidRPr="00E57FE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(subnet mask), che definisce quale parte dell'indirizzo IP è dedicata alla rete e quale parte è dedicata agli host (dispositivi).</w:t>
      </w:r>
    </w:p>
    <w:p w:rsidR="00E57FE2" w:rsidRPr="00E57FE2" w:rsidRDefault="00E57FE2" w:rsidP="00E57F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57FE2">
        <w:rPr>
          <w:rFonts w:ascii="Times New Roman" w:eastAsia="Times New Roman" w:hAnsi="Times New Roman" w:cs="Times New Roman"/>
          <w:sz w:val="24"/>
          <w:szCs w:val="24"/>
          <w:lang w:eastAsia="it-IT"/>
        </w:rPr>
        <w:t>Gli indirizzi IP di una subnet sono contigui, cioè si trovano in un intervallo continuo di meri.</w:t>
      </w:r>
    </w:p>
    <w:p w:rsidR="00E57FE2" w:rsidRPr="00E57FE2" w:rsidRDefault="00E57FE2" w:rsidP="00E5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57FE2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Ad esempio, se un'organizzazione ha una rete con indirizzo 192.168.1.0/24 (ovvero una rete con 256 indirizzi IP), può suddividerla in subnet più piccole, come 192.168.1.0/26 (che offre 64 indirizzi IP) per utilizzare più efficientemente lo spazio di indirizzamento.</w:t>
      </w:r>
    </w:p>
    <w:p w:rsidR="00D01C88" w:rsidRPr="0091243E" w:rsidRDefault="00E57FE2" w:rsidP="00912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57FE2">
        <w:rPr>
          <w:rFonts w:ascii="Times New Roman" w:eastAsia="Times New Roman" w:hAnsi="Times New Roman" w:cs="Times New Roman"/>
          <w:sz w:val="24"/>
          <w:szCs w:val="24"/>
          <w:lang w:eastAsia="it-IT"/>
        </w:rPr>
        <w:t>In breve, le subnet aiutano a segmentare una rete in modo da migliorare la gestione, la sicurezza e le prestazioni.</w:t>
      </w:r>
      <w:bookmarkStart w:id="0" w:name="_GoBack"/>
      <w:bookmarkEnd w:id="0"/>
    </w:p>
    <w:sectPr w:rsidR="00D01C88" w:rsidRPr="0091243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C03C2C"/>
    <w:multiLevelType w:val="multilevel"/>
    <w:tmpl w:val="5ACC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it-IT" w:vendorID="64" w:dllVersion="131078" w:nlCheck="1" w:checkStyle="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8B7"/>
    <w:rsid w:val="000C067B"/>
    <w:rsid w:val="002E7A83"/>
    <w:rsid w:val="00374CC2"/>
    <w:rsid w:val="00420FCF"/>
    <w:rsid w:val="005B58B7"/>
    <w:rsid w:val="00683E6A"/>
    <w:rsid w:val="00706C84"/>
    <w:rsid w:val="00795095"/>
    <w:rsid w:val="007A6979"/>
    <w:rsid w:val="007F2547"/>
    <w:rsid w:val="0091243E"/>
    <w:rsid w:val="00A866FA"/>
    <w:rsid w:val="00AF7015"/>
    <w:rsid w:val="00BE5228"/>
    <w:rsid w:val="00C83B5A"/>
    <w:rsid w:val="00CB0A48"/>
    <w:rsid w:val="00D01C88"/>
    <w:rsid w:val="00D02EEA"/>
    <w:rsid w:val="00E57FE2"/>
    <w:rsid w:val="00F60CAD"/>
    <w:rsid w:val="00F72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0E7ED7-EB1E-4945-93A5-F22771078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3">
    <w:name w:val="heading 3"/>
    <w:basedOn w:val="Normale"/>
    <w:link w:val="Titolo3Carattere"/>
    <w:uiPriority w:val="9"/>
    <w:qFormat/>
    <w:rsid w:val="00E57F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sid w:val="00E57FE2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E57F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E57FE2"/>
    <w:rPr>
      <w:b/>
      <w:bCs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7A69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7A697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830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CEBB4F-3BD0-431D-A2EB-059618E3FF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2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e.ramondetti.4003</dc:creator>
  <cp:keywords/>
  <dc:description/>
  <cp:lastModifiedBy>e.ramondetti.4003</cp:lastModifiedBy>
  <cp:revision>12</cp:revision>
  <dcterms:created xsi:type="dcterms:W3CDTF">2025-02-20T09:11:00Z</dcterms:created>
  <dcterms:modified xsi:type="dcterms:W3CDTF">2025-03-26T12:07:00Z</dcterms:modified>
</cp:coreProperties>
</file>