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 escola x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qtd. alunos = 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media &gt; 7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alunos =&gt; 6,7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8/20 alunos reprovaram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 alunos - 8(alunos reprovados até o momento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 alunos foram aprovados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alunos = 20;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média = &gt;7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((8/20 alunos) &lt; 6,5)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string aprovados = alunos - 8;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printf(“quantidades de alunos aprovados = %s até o presente momento”,aprovados);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