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3CB4" w14:textId="5F346836" w:rsidR="00F32A35" w:rsidRDefault="008C676D">
      <w:pPr>
        <w:rPr>
          <w:sz w:val="40"/>
          <w:szCs w:val="40"/>
        </w:rPr>
      </w:pPr>
      <w:r w:rsidRPr="008C676D">
        <w:rPr>
          <w:sz w:val="40"/>
          <w:szCs w:val="40"/>
        </w:rPr>
        <w:t>Manual do Usuário: Guia de Acesso e Navegação</w:t>
      </w:r>
    </w:p>
    <w:p w14:paraId="788EB748" w14:textId="161A32EE" w:rsidR="008C676D" w:rsidRDefault="008C676D">
      <w:pPr>
        <w:rPr>
          <w:sz w:val="40"/>
          <w:szCs w:val="40"/>
        </w:rPr>
      </w:pPr>
    </w:p>
    <w:p w14:paraId="06CC16E7" w14:textId="77777777" w:rsidR="008C676D" w:rsidRPr="008C676D" w:rsidRDefault="008C676D" w:rsidP="008C6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76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Acesso ao Sistema</w:t>
      </w:r>
    </w:p>
    <w:p w14:paraId="5E973E3C" w14:textId="77777777" w:rsidR="008C676D" w:rsidRPr="008C676D" w:rsidRDefault="008C676D" w:rsidP="008C6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C67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1.1. Login</w:t>
      </w:r>
    </w:p>
    <w:p w14:paraId="6B3B64FA" w14:textId="77777777" w:rsidR="008C676D" w:rsidRPr="008C676D" w:rsidRDefault="008C676D" w:rsidP="008C6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acessar o sistema, siga os passos abaixo:</w:t>
      </w:r>
    </w:p>
    <w:p w14:paraId="609DBB36" w14:textId="77777777" w:rsidR="008C676D" w:rsidRPr="008C676D" w:rsidRDefault="008C676D" w:rsidP="008C6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>Acesse a página de login.</w:t>
      </w:r>
    </w:p>
    <w:p w14:paraId="1E23F224" w14:textId="77777777" w:rsidR="008C676D" w:rsidRPr="008C676D" w:rsidRDefault="008C676D" w:rsidP="008C6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Insira seu </w:t>
      </w:r>
      <w:r w:rsidRPr="008C67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de Usuário</w:t>
      </w: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8C67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</w:t>
      </w: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campos correspondentes.</w:t>
      </w:r>
    </w:p>
    <w:p w14:paraId="640D1BA7" w14:textId="77777777" w:rsidR="008C676D" w:rsidRPr="008C676D" w:rsidRDefault="008C676D" w:rsidP="008C6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8C67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"Entrar"</w:t>
      </w: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8C67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"Acessar"</w:t>
      </w: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EAC7EE" w14:textId="77777777" w:rsidR="008C676D" w:rsidRPr="008C676D" w:rsidRDefault="008C676D" w:rsidP="008C6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>Se as informações estiverem corretas, você será direcionado para a página inicial do sistema, de acordo com o seu perfil de acesso.</w:t>
      </w:r>
    </w:p>
    <w:p w14:paraId="7B04F5BC" w14:textId="77777777" w:rsidR="008C676D" w:rsidRPr="008C676D" w:rsidRDefault="008C676D" w:rsidP="008C676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76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Importante:</w:t>
      </w:r>
      <w:r w:rsidRPr="008C67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você errar a senha por muitas vezes, sua conta poderá ser bloqueada temporariamente por segurança.</w:t>
      </w:r>
    </w:p>
    <w:p w14:paraId="694F7E73" w14:textId="77777777" w:rsidR="008C676D" w:rsidRDefault="008C676D" w:rsidP="008C676D">
      <w:pPr>
        <w:pStyle w:val="Ttulo4"/>
      </w:pPr>
      <w:r>
        <w:t>1.2. Esqueci Minha Senha</w:t>
      </w:r>
    </w:p>
    <w:p w14:paraId="29B2E7D5" w14:textId="77777777" w:rsidR="008C676D" w:rsidRDefault="008C676D" w:rsidP="008C676D">
      <w:pPr>
        <w:pStyle w:val="NormalWeb"/>
      </w:pPr>
      <w:r>
        <w:t>Caso tenha esquecido sua senha, use a opção de recuperação:</w:t>
      </w:r>
    </w:p>
    <w:p w14:paraId="4F7498FD" w14:textId="77777777" w:rsidR="008C676D" w:rsidRDefault="008C676D" w:rsidP="008C676D">
      <w:pPr>
        <w:pStyle w:val="NormalWeb"/>
        <w:numPr>
          <w:ilvl w:val="0"/>
          <w:numId w:val="2"/>
        </w:numPr>
      </w:pPr>
      <w:r>
        <w:t xml:space="preserve">Na página de login, clique no link </w:t>
      </w:r>
      <w:r>
        <w:rPr>
          <w:b/>
          <w:bCs/>
        </w:rPr>
        <w:t>"Esqueci minha senha?"</w:t>
      </w:r>
      <w:r>
        <w:t>.</w:t>
      </w:r>
    </w:p>
    <w:p w14:paraId="471E0E1B" w14:textId="77777777" w:rsidR="008C676D" w:rsidRDefault="008C676D" w:rsidP="008C676D">
      <w:pPr>
        <w:pStyle w:val="NormalWeb"/>
        <w:numPr>
          <w:ilvl w:val="0"/>
          <w:numId w:val="2"/>
        </w:numPr>
      </w:pPr>
      <w:r>
        <w:t>Digite seu endereço de e-mail cadastrado.</w:t>
      </w:r>
    </w:p>
    <w:p w14:paraId="671006BC" w14:textId="77777777" w:rsidR="008C676D" w:rsidRDefault="008C676D" w:rsidP="008C676D">
      <w:pPr>
        <w:pStyle w:val="NormalWeb"/>
        <w:numPr>
          <w:ilvl w:val="0"/>
          <w:numId w:val="2"/>
        </w:numPr>
      </w:pPr>
      <w:r>
        <w:t>O sistema enviará um e-mail com instruções para criar uma nova senha. Siga as instruções para redefinir sua senha com segurança.</w:t>
      </w:r>
    </w:p>
    <w:p w14:paraId="5971258A" w14:textId="77777777" w:rsidR="008C676D" w:rsidRDefault="008C676D" w:rsidP="008C676D">
      <w:pPr>
        <w:pStyle w:val="Ttulo3"/>
      </w:pPr>
      <w:r>
        <w:t>2. Perfis de Acesso e Permissões</w:t>
      </w:r>
    </w:p>
    <w:p w14:paraId="64BA0BED" w14:textId="77777777" w:rsidR="008C676D" w:rsidRDefault="008C676D" w:rsidP="008C676D">
      <w:pPr>
        <w:pStyle w:val="NormalWeb"/>
      </w:pPr>
      <w:r>
        <w:t>Seu acesso ao sistema é definido por um perfil (ou papel) que determina o que você pode ou não fazer. Abaixo estão os perfis de acesso disponíveis:</w:t>
      </w:r>
    </w:p>
    <w:p w14:paraId="50687969" w14:textId="77777777" w:rsidR="008C676D" w:rsidRDefault="008C676D" w:rsidP="008C676D">
      <w:pPr>
        <w:pStyle w:val="NormalWeb"/>
        <w:numPr>
          <w:ilvl w:val="0"/>
          <w:numId w:val="3"/>
        </w:numPr>
      </w:pPr>
      <w:r>
        <w:rPr>
          <w:b/>
          <w:bCs/>
        </w:rPr>
        <w:t>Administrador</w:t>
      </w:r>
      <w:r>
        <w:t>: Acesso total para gerenciar usuários, conteúdo e configurações do sistema.</w:t>
      </w:r>
    </w:p>
    <w:p w14:paraId="530683B7" w14:textId="77777777" w:rsidR="008C676D" w:rsidRDefault="008C676D" w:rsidP="008C676D">
      <w:pPr>
        <w:pStyle w:val="NormalWeb"/>
        <w:numPr>
          <w:ilvl w:val="0"/>
          <w:numId w:val="3"/>
        </w:numPr>
      </w:pPr>
      <w:r>
        <w:rPr>
          <w:b/>
          <w:bCs/>
        </w:rPr>
        <w:t>Editor</w:t>
      </w:r>
      <w:r>
        <w:t>: Pode criar, editar e excluir a maioria dos conteúdos.</w:t>
      </w:r>
    </w:p>
    <w:p w14:paraId="3BF7E3C4" w14:textId="77777777" w:rsidR="008C676D" w:rsidRDefault="008C676D" w:rsidP="008C676D">
      <w:pPr>
        <w:pStyle w:val="NormalWeb"/>
        <w:numPr>
          <w:ilvl w:val="0"/>
          <w:numId w:val="3"/>
        </w:numPr>
      </w:pPr>
      <w:r>
        <w:rPr>
          <w:b/>
          <w:bCs/>
        </w:rPr>
        <w:t>Autor</w:t>
      </w:r>
      <w:r>
        <w:t>: Pode criar e gerenciar somente o conteúdo de sua autoria.</w:t>
      </w:r>
    </w:p>
    <w:p w14:paraId="2FE99957" w14:textId="77777777" w:rsidR="008C676D" w:rsidRDefault="008C676D" w:rsidP="008C676D">
      <w:pPr>
        <w:pStyle w:val="NormalWeb"/>
        <w:numPr>
          <w:ilvl w:val="0"/>
          <w:numId w:val="3"/>
        </w:numPr>
      </w:pPr>
      <w:r>
        <w:rPr>
          <w:b/>
          <w:bCs/>
        </w:rPr>
        <w:t>Leitor</w:t>
      </w:r>
      <w:r>
        <w:t>: Apenas visualiza o conteúdo publicado e pode interagir com comentários.</w:t>
      </w:r>
    </w:p>
    <w:p w14:paraId="06208BFD" w14:textId="6B261968" w:rsidR="008C676D" w:rsidRDefault="008C676D">
      <w:pPr>
        <w:rPr>
          <w:sz w:val="40"/>
          <w:szCs w:val="40"/>
        </w:rPr>
      </w:pPr>
    </w:p>
    <w:p w14:paraId="2FA9A118" w14:textId="77777777" w:rsidR="008C676D" w:rsidRDefault="008C676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32AB7C5" w14:textId="77777777" w:rsidR="008C676D" w:rsidRDefault="008C676D" w:rsidP="008C676D">
      <w:pPr>
        <w:pStyle w:val="Ttulo3"/>
      </w:pPr>
      <w:r>
        <w:lastRenderedPageBreak/>
        <w:t>3. Orientações de Segurança</w:t>
      </w:r>
    </w:p>
    <w:p w14:paraId="18D8C3A1" w14:textId="77777777" w:rsidR="008C676D" w:rsidRDefault="008C676D" w:rsidP="008C676D">
      <w:pPr>
        <w:pStyle w:val="NormalWeb"/>
      </w:pPr>
      <w:r>
        <w:t>Seguir estas orientações ajuda a manter sua conta e os dados do sistema seguros:</w:t>
      </w:r>
    </w:p>
    <w:p w14:paraId="4ED5C0C5" w14:textId="77777777" w:rsidR="008C676D" w:rsidRDefault="008C676D" w:rsidP="008C676D">
      <w:pPr>
        <w:pStyle w:val="NormalWeb"/>
        <w:numPr>
          <w:ilvl w:val="0"/>
          <w:numId w:val="4"/>
        </w:numPr>
      </w:pPr>
      <w:r>
        <w:rPr>
          <w:b/>
          <w:bCs/>
        </w:rPr>
        <w:t>Não compartilhe sua senha</w:t>
      </w:r>
      <w:r>
        <w:t xml:space="preserve"> com ninguém, nem mesmo com a equipe de suporte.</w:t>
      </w:r>
    </w:p>
    <w:p w14:paraId="795128C5" w14:textId="77777777" w:rsidR="008C676D" w:rsidRDefault="008C676D" w:rsidP="008C676D">
      <w:pPr>
        <w:pStyle w:val="NormalWeb"/>
        <w:numPr>
          <w:ilvl w:val="0"/>
          <w:numId w:val="4"/>
        </w:numPr>
      </w:pPr>
      <w:r>
        <w:t xml:space="preserve">Use uma </w:t>
      </w:r>
      <w:r>
        <w:rPr>
          <w:b/>
          <w:bCs/>
        </w:rPr>
        <w:t>senha forte</w:t>
      </w:r>
      <w:r>
        <w:t>, combinando letras maiúsculas e minúsculas, números e símbolos.</w:t>
      </w:r>
    </w:p>
    <w:p w14:paraId="3995FA4A" w14:textId="77777777" w:rsidR="008C676D" w:rsidRDefault="008C676D" w:rsidP="008C676D">
      <w:pPr>
        <w:pStyle w:val="NormalWeb"/>
        <w:numPr>
          <w:ilvl w:val="0"/>
          <w:numId w:val="4"/>
        </w:numPr>
      </w:pPr>
      <w:r>
        <w:rPr>
          <w:b/>
          <w:bCs/>
        </w:rPr>
        <w:t>Faça logout</w:t>
      </w:r>
      <w:r>
        <w:t xml:space="preserve"> (saia do sistema) sempre que terminar de usar, especialmente em computadores públicos. Para isso, procure o botão </w:t>
      </w:r>
      <w:r>
        <w:rPr>
          <w:b/>
          <w:bCs/>
        </w:rPr>
        <w:t>"Sair"</w:t>
      </w:r>
      <w:r>
        <w:t xml:space="preserve"> ou </w:t>
      </w:r>
      <w:r>
        <w:rPr>
          <w:b/>
          <w:bCs/>
        </w:rPr>
        <w:t>"Logout"</w:t>
      </w:r>
      <w:r>
        <w:t>, geralmente no canto superior da tela.</w:t>
      </w:r>
    </w:p>
    <w:p w14:paraId="137489EB" w14:textId="77777777" w:rsidR="008C676D" w:rsidRDefault="008C676D" w:rsidP="008C676D">
      <w:pPr>
        <w:pStyle w:val="Ttulo3"/>
      </w:pPr>
      <w:r>
        <w:t>4. Suporte</w:t>
      </w:r>
    </w:p>
    <w:p w14:paraId="78DBC62C" w14:textId="3649C104" w:rsidR="008C676D" w:rsidRDefault="008C676D" w:rsidP="008C676D">
      <w:pPr>
        <w:pStyle w:val="NormalWeb"/>
      </w:pPr>
      <w:r>
        <w:t xml:space="preserve">Se você tiver qualquer dúvida ou problema, entre em contato com a equipe de suporte técnico através do e-mail: </w:t>
      </w:r>
      <w:r>
        <w:rPr>
          <w:b/>
          <w:bCs/>
        </w:rPr>
        <w:t>ramon</w:t>
      </w:r>
      <w:r>
        <w:rPr>
          <w:b/>
          <w:bCs/>
        </w:rPr>
        <w:t>@</w:t>
      </w:r>
      <w:r>
        <w:rPr>
          <w:b/>
          <w:bCs/>
        </w:rPr>
        <w:t>senai</w:t>
      </w:r>
      <w:r>
        <w:rPr>
          <w:b/>
          <w:bCs/>
        </w:rPr>
        <w:t>.com</w:t>
      </w:r>
      <w:r>
        <w:t>.</w:t>
      </w:r>
    </w:p>
    <w:p w14:paraId="00983B43" w14:textId="77777777" w:rsidR="008C676D" w:rsidRPr="008C676D" w:rsidRDefault="008C676D">
      <w:pPr>
        <w:rPr>
          <w:sz w:val="40"/>
          <w:szCs w:val="40"/>
        </w:rPr>
      </w:pPr>
    </w:p>
    <w:sectPr w:rsidR="008C676D" w:rsidRPr="008C6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E5F69"/>
    <w:multiLevelType w:val="multilevel"/>
    <w:tmpl w:val="F1DE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701F4"/>
    <w:multiLevelType w:val="multilevel"/>
    <w:tmpl w:val="359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A3545"/>
    <w:multiLevelType w:val="multilevel"/>
    <w:tmpl w:val="B44C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EB1382"/>
    <w:multiLevelType w:val="multilevel"/>
    <w:tmpl w:val="1000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6D"/>
    <w:rsid w:val="002F7FAF"/>
    <w:rsid w:val="0040623F"/>
    <w:rsid w:val="008C676D"/>
    <w:rsid w:val="00F3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80CC"/>
  <w15:chartTrackingRefBased/>
  <w15:docId w15:val="{0D76050E-4E2A-4400-85D3-81EDB0C5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C6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C67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C67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C676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C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DA SILVA AVILA DE OLIVEIRA</dc:creator>
  <cp:keywords/>
  <dc:description/>
  <cp:lastModifiedBy>RAMON DA SILVA AVILA DE OLIVEIRA</cp:lastModifiedBy>
  <cp:revision>1</cp:revision>
  <dcterms:created xsi:type="dcterms:W3CDTF">2025-08-26T19:57:00Z</dcterms:created>
  <dcterms:modified xsi:type="dcterms:W3CDTF">2025-08-26T20:02:00Z</dcterms:modified>
</cp:coreProperties>
</file>