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366AD" w14:textId="30930B32" w:rsidR="0002771D" w:rsidRDefault="0002771D" w:rsidP="00210E20">
      <w:pPr>
        <w:jc w:val="center"/>
      </w:pPr>
      <w:r w:rsidRPr="002B32B4">
        <w:t xml:space="preserve">Atividades Práticas: </w:t>
      </w:r>
      <w:r w:rsidR="00446773">
        <w:t>VIEW</w:t>
      </w:r>
      <w:r w:rsidRPr="002B32B4">
        <w:t xml:space="preserve"> no MySQL</w:t>
      </w:r>
    </w:p>
    <w:p w14:paraId="57E6C374" w14:textId="356E73D8" w:rsidR="0002771D" w:rsidRDefault="0002771D" w:rsidP="0002771D">
      <w:r>
        <w:t xml:space="preserve">Aluno: </w:t>
      </w:r>
      <w:r w:rsidR="00404EFB">
        <w:t xml:space="preserve">João Pedro Ramos Moraes - </w:t>
      </w:r>
      <w:r w:rsidR="004244D3">
        <w:t>Matrícula</w:t>
      </w:r>
      <w:r>
        <w:t>:</w:t>
      </w:r>
      <w:r w:rsidR="00404EFB">
        <w:t xml:space="preserve"> IT3047971</w:t>
      </w:r>
    </w:p>
    <w:p w14:paraId="51245835" w14:textId="77777777" w:rsidR="0002771D" w:rsidRDefault="0002771D" w:rsidP="0002771D">
      <w:pPr>
        <w:pStyle w:val="ListParagraph"/>
        <w:numPr>
          <w:ilvl w:val="0"/>
          <w:numId w:val="1"/>
        </w:numPr>
      </w:pPr>
      <w:r>
        <w:t>Estrutura do exercício:</w:t>
      </w:r>
    </w:p>
    <w:p w14:paraId="7A58D466" w14:textId="39EF1D6D" w:rsidR="0002771D" w:rsidRDefault="00446773" w:rsidP="0002771D">
      <w:pPr>
        <w:pStyle w:val="ListParagraph"/>
        <w:numPr>
          <w:ilvl w:val="1"/>
          <w:numId w:val="1"/>
        </w:numPr>
      </w:pPr>
      <w:r>
        <w:t>Tendo como referência a nosso DATABASE “loja_web”</w:t>
      </w:r>
      <w:r w:rsidR="0002771D">
        <w:t>;</w:t>
      </w:r>
    </w:p>
    <w:p w14:paraId="1DA56D57" w14:textId="77777777" w:rsidR="0002771D" w:rsidRPr="005158FD" w:rsidRDefault="0002771D" w:rsidP="0002771D">
      <w:pPr>
        <w:spacing w:before="100" w:beforeAutospacing="1" w:after="100" w:afterAutospacing="1" w:line="240" w:lineRule="auto"/>
        <w:outlineLvl w:val="1"/>
        <w:rPr>
          <w:b/>
          <w:bCs/>
        </w:rPr>
      </w:pPr>
      <w:r w:rsidRPr="005158FD">
        <w:rPr>
          <w:b/>
          <w:bCs/>
        </w:rPr>
        <w:t>Nível Básico (Conceitos Iniciais)</w:t>
      </w:r>
    </w:p>
    <w:p w14:paraId="7806D34E" w14:textId="21AEF833" w:rsidR="00E53B39" w:rsidRDefault="00875CB4" w:rsidP="00E53B3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</w:pPr>
      <w:r>
        <w:t>Criar um</w:t>
      </w:r>
      <w:r w:rsidR="004244D3">
        <w:t>a</w:t>
      </w:r>
      <w:r>
        <w:t xml:space="preserve"> view para cada uma das tabelas em nosso database, serão view com “select * from tabela” apenas.</w:t>
      </w:r>
    </w:p>
    <w:p w14:paraId="232F6C08" w14:textId="77A44D8F" w:rsidR="00E53B39" w:rsidRDefault="00E53B39" w:rsidP="00E53B39">
      <w:pPr>
        <w:spacing w:before="100" w:beforeAutospacing="1" w:after="100" w:afterAutospacing="1" w:line="240" w:lineRule="auto"/>
        <w:outlineLvl w:val="2"/>
      </w:pPr>
      <w:r w:rsidRPr="00E53B39">
        <w:rPr>
          <w:noProof/>
        </w:rPr>
        <w:drawing>
          <wp:inline distT="0" distB="0" distL="0" distR="0" wp14:anchorId="75405577" wp14:editId="401BB370">
            <wp:extent cx="3667637" cy="2810267"/>
            <wp:effectExtent l="0" t="0" r="9525" b="9525"/>
            <wp:docPr id="195074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47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75A0" w14:textId="7F95AFD2" w:rsidR="0002771D" w:rsidRDefault="0096254C" w:rsidP="0096254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</w:pPr>
      <w:r w:rsidRPr="0096254C">
        <w:t>Criar uma visão segura sem dados sensíveis (CPF/RG).</w:t>
      </w:r>
    </w:p>
    <w:p w14:paraId="3274521A" w14:textId="42DB2096" w:rsidR="002769EC" w:rsidRDefault="002769EC" w:rsidP="002769EC">
      <w:pPr>
        <w:spacing w:before="100" w:beforeAutospacing="1" w:after="100" w:afterAutospacing="1" w:line="240" w:lineRule="auto"/>
        <w:outlineLvl w:val="2"/>
      </w:pPr>
      <w:r w:rsidRPr="002769EC">
        <w:rPr>
          <w:noProof/>
        </w:rPr>
        <w:drawing>
          <wp:inline distT="0" distB="0" distL="0" distR="0" wp14:anchorId="6B7E0018" wp14:editId="5BD67E3F">
            <wp:extent cx="3515216" cy="2610214"/>
            <wp:effectExtent l="0" t="0" r="9525" b="0"/>
            <wp:docPr id="162557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75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E54C" w14:textId="77777777" w:rsidR="00C826E9" w:rsidRDefault="00C826E9" w:rsidP="002769EC">
      <w:pPr>
        <w:spacing w:before="100" w:beforeAutospacing="1" w:after="100" w:afterAutospacing="1" w:line="240" w:lineRule="auto"/>
        <w:outlineLvl w:val="2"/>
      </w:pPr>
    </w:p>
    <w:p w14:paraId="0A9A8324" w14:textId="77777777" w:rsidR="00C826E9" w:rsidRDefault="00C826E9" w:rsidP="002769EC">
      <w:pPr>
        <w:spacing w:before="100" w:beforeAutospacing="1" w:after="100" w:afterAutospacing="1" w:line="240" w:lineRule="auto"/>
        <w:outlineLvl w:val="2"/>
      </w:pPr>
    </w:p>
    <w:p w14:paraId="4588B286" w14:textId="77777777" w:rsidR="00C826E9" w:rsidRDefault="00C826E9" w:rsidP="002769EC">
      <w:pPr>
        <w:spacing w:before="100" w:beforeAutospacing="1" w:after="100" w:afterAutospacing="1" w:line="240" w:lineRule="auto"/>
        <w:outlineLvl w:val="2"/>
      </w:pPr>
    </w:p>
    <w:p w14:paraId="28ECF1BA" w14:textId="77777777" w:rsidR="00C826E9" w:rsidRDefault="00C826E9" w:rsidP="002769EC">
      <w:pPr>
        <w:spacing w:before="100" w:beforeAutospacing="1" w:after="100" w:afterAutospacing="1" w:line="240" w:lineRule="auto"/>
        <w:outlineLvl w:val="2"/>
      </w:pPr>
    </w:p>
    <w:p w14:paraId="3A6478F7" w14:textId="2AB770C3" w:rsidR="002769EC" w:rsidRDefault="0096254C" w:rsidP="002769EC">
      <w:pPr>
        <w:pStyle w:val="ListParagraph"/>
        <w:numPr>
          <w:ilvl w:val="0"/>
          <w:numId w:val="1"/>
        </w:numPr>
        <w:spacing w:after="0" w:line="240" w:lineRule="auto"/>
        <w:outlineLvl w:val="2"/>
      </w:pPr>
      <w:r w:rsidRPr="0096254C">
        <w:lastRenderedPageBreak/>
        <w:t>Agrupar produtos por categoria para relatórios</w:t>
      </w:r>
    </w:p>
    <w:p w14:paraId="5FADC5D8" w14:textId="77777777" w:rsidR="00C826E9" w:rsidRDefault="00C826E9" w:rsidP="00C826E9">
      <w:pPr>
        <w:spacing w:after="0" w:line="240" w:lineRule="auto"/>
        <w:outlineLvl w:val="2"/>
      </w:pPr>
    </w:p>
    <w:p w14:paraId="3EF508D7" w14:textId="78C71E7D" w:rsidR="002769EC" w:rsidRDefault="00C826E9" w:rsidP="002769EC">
      <w:pPr>
        <w:spacing w:after="0" w:line="240" w:lineRule="auto"/>
        <w:outlineLvl w:val="2"/>
      </w:pPr>
      <w:r w:rsidRPr="00C826E9">
        <w:rPr>
          <w:noProof/>
        </w:rPr>
        <w:drawing>
          <wp:inline distT="0" distB="0" distL="0" distR="0" wp14:anchorId="56A99E58" wp14:editId="442C7667">
            <wp:extent cx="3553321" cy="2333951"/>
            <wp:effectExtent l="0" t="0" r="9525" b="9525"/>
            <wp:docPr id="65011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12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B48F" w14:textId="77777777" w:rsidR="00C826E9" w:rsidRDefault="00C826E9" w:rsidP="002769EC">
      <w:pPr>
        <w:spacing w:after="0" w:line="240" w:lineRule="auto"/>
        <w:outlineLvl w:val="2"/>
      </w:pPr>
    </w:p>
    <w:p w14:paraId="44E8ADB6" w14:textId="16F69870" w:rsidR="00C826E9" w:rsidRDefault="001F29B7" w:rsidP="00C826E9">
      <w:pPr>
        <w:pStyle w:val="ListParagraph"/>
        <w:numPr>
          <w:ilvl w:val="0"/>
          <w:numId w:val="1"/>
        </w:numPr>
        <w:spacing w:after="0" w:line="240" w:lineRule="auto"/>
        <w:outlineLvl w:val="2"/>
      </w:pPr>
      <w:r w:rsidRPr="001F29B7">
        <w:t>Monitorar pedidos não processados</w:t>
      </w:r>
      <w:r>
        <w:t>.</w:t>
      </w:r>
    </w:p>
    <w:p w14:paraId="5487AF99" w14:textId="77777777" w:rsidR="00C826E9" w:rsidRDefault="00C826E9" w:rsidP="00C826E9">
      <w:pPr>
        <w:spacing w:after="0" w:line="240" w:lineRule="auto"/>
        <w:outlineLvl w:val="2"/>
      </w:pPr>
    </w:p>
    <w:p w14:paraId="644EFA64" w14:textId="2B285E77" w:rsidR="00C826E9" w:rsidRDefault="00C826E9" w:rsidP="00C826E9">
      <w:pPr>
        <w:spacing w:after="0" w:line="240" w:lineRule="auto"/>
        <w:outlineLvl w:val="2"/>
      </w:pPr>
      <w:r w:rsidRPr="00C826E9">
        <w:rPr>
          <w:noProof/>
        </w:rPr>
        <w:drawing>
          <wp:inline distT="0" distB="0" distL="0" distR="0" wp14:anchorId="46BCD55E" wp14:editId="555264B1">
            <wp:extent cx="3724795" cy="3343742"/>
            <wp:effectExtent l="0" t="0" r="9525" b="9525"/>
            <wp:docPr id="103347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78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66FF" w14:textId="6579417E" w:rsidR="00B276E9" w:rsidRDefault="005158FD" w:rsidP="005158FD">
      <w:pPr>
        <w:spacing w:before="100" w:beforeAutospacing="1" w:after="100" w:afterAutospacing="1" w:line="240" w:lineRule="auto"/>
        <w:outlineLvl w:val="2"/>
        <w:rPr>
          <w:b/>
          <w:bCs/>
        </w:rPr>
      </w:pPr>
      <w:r w:rsidRPr="005158FD">
        <w:rPr>
          <w:b/>
          <w:bCs/>
        </w:rPr>
        <w:t>Nível Intermediário (Aplicação Prática)</w:t>
      </w:r>
    </w:p>
    <w:p w14:paraId="77D2747C" w14:textId="77777777" w:rsidR="00B276E9" w:rsidRDefault="00B276E9">
      <w:pPr>
        <w:rPr>
          <w:b/>
          <w:bCs/>
        </w:rPr>
      </w:pPr>
      <w:r>
        <w:rPr>
          <w:b/>
          <w:bCs/>
        </w:rPr>
        <w:br w:type="page"/>
      </w:r>
    </w:p>
    <w:p w14:paraId="1FCF0ED8" w14:textId="77777777" w:rsidR="005158FD" w:rsidRPr="005158FD" w:rsidRDefault="005158FD" w:rsidP="005158FD">
      <w:pPr>
        <w:spacing w:before="100" w:beforeAutospacing="1" w:after="100" w:afterAutospacing="1" w:line="240" w:lineRule="auto"/>
        <w:outlineLvl w:val="2"/>
        <w:rPr>
          <w:b/>
          <w:bCs/>
        </w:rPr>
      </w:pPr>
    </w:p>
    <w:p w14:paraId="12F1D152" w14:textId="019C7C03" w:rsidR="00B845A1" w:rsidRDefault="001F29B7" w:rsidP="00B845A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</w:pPr>
      <w:r w:rsidRPr="001F29B7">
        <w:t>Identificar produtos populares.</w:t>
      </w:r>
    </w:p>
    <w:p w14:paraId="641F4A58" w14:textId="11C0934E" w:rsidR="00B276E9" w:rsidRDefault="00B276E9" w:rsidP="00B276E9">
      <w:pPr>
        <w:spacing w:before="100" w:beforeAutospacing="1" w:after="100" w:afterAutospacing="1" w:line="240" w:lineRule="auto"/>
        <w:outlineLvl w:val="2"/>
      </w:pPr>
      <w:r w:rsidRPr="00B276E9">
        <w:drawing>
          <wp:inline distT="0" distB="0" distL="0" distR="0" wp14:anchorId="23DFCFAF" wp14:editId="5C2F36D4">
            <wp:extent cx="3505689" cy="2314898"/>
            <wp:effectExtent l="0" t="0" r="0" b="9525"/>
            <wp:docPr id="12819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9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8FA7" w14:textId="3D40970A" w:rsidR="00B845A1" w:rsidRDefault="001F29B7" w:rsidP="00B845A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</w:pPr>
      <w:r w:rsidRPr="001F29B7">
        <w:t>Analisar preferências de pagamento.</w:t>
      </w:r>
    </w:p>
    <w:p w14:paraId="21DCE89F" w14:textId="14F1D188" w:rsidR="00B276E9" w:rsidRDefault="00B276E9" w:rsidP="00B276E9">
      <w:pPr>
        <w:spacing w:before="100" w:beforeAutospacing="1" w:after="100" w:afterAutospacing="1" w:line="240" w:lineRule="auto"/>
        <w:outlineLvl w:val="2"/>
      </w:pPr>
      <w:r w:rsidRPr="00B276E9">
        <w:drawing>
          <wp:inline distT="0" distB="0" distL="0" distR="0" wp14:anchorId="1BFFFBE4" wp14:editId="466F171F">
            <wp:extent cx="3515216" cy="2324424"/>
            <wp:effectExtent l="0" t="0" r="9525" b="0"/>
            <wp:docPr id="7095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0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CC6C" w14:textId="4B9DBBB0" w:rsidR="001F29B7" w:rsidRDefault="001F29B7" w:rsidP="001F29B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</w:pPr>
      <w:r w:rsidRPr="001F29B7">
        <w:t>Facilitar envio de marketing/logística.</w:t>
      </w:r>
    </w:p>
    <w:p w14:paraId="3260EB3E" w14:textId="16FB0F1E" w:rsidR="00B276E9" w:rsidRDefault="00B276E9" w:rsidP="00B276E9">
      <w:pPr>
        <w:spacing w:before="100" w:beforeAutospacing="1" w:after="100" w:afterAutospacing="1" w:line="240" w:lineRule="auto"/>
        <w:outlineLvl w:val="2"/>
      </w:pPr>
      <w:r w:rsidRPr="00B276E9">
        <w:drawing>
          <wp:inline distT="0" distB="0" distL="0" distR="0" wp14:anchorId="387FB077" wp14:editId="10C95695">
            <wp:extent cx="2657475" cy="3065768"/>
            <wp:effectExtent l="0" t="0" r="0" b="1905"/>
            <wp:docPr id="146951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17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1845" cy="307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2390" w14:textId="77777777" w:rsidR="00B276E9" w:rsidRDefault="00B276E9" w:rsidP="001F29B7">
      <w:pPr>
        <w:spacing w:before="240"/>
        <w:rPr>
          <w:b/>
          <w:bCs/>
        </w:rPr>
      </w:pPr>
    </w:p>
    <w:p w14:paraId="42EF3FED" w14:textId="5D5C265A" w:rsidR="00B845A1" w:rsidRPr="00B845A1" w:rsidRDefault="00B845A1" w:rsidP="001F29B7">
      <w:pPr>
        <w:spacing w:before="240"/>
        <w:rPr>
          <w:b/>
          <w:bCs/>
        </w:rPr>
      </w:pPr>
      <w:r w:rsidRPr="00B845A1">
        <w:rPr>
          <w:b/>
          <w:bCs/>
        </w:rPr>
        <w:t>Nível Avançado (Cenários Reais)</w:t>
      </w:r>
    </w:p>
    <w:p w14:paraId="598C053D" w14:textId="5ECDCB17" w:rsidR="00B845A1" w:rsidRDefault="00B845A1" w:rsidP="00B845A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</w:pPr>
      <w:r w:rsidRPr="00B845A1">
        <w:t>Problema de Segurança</w:t>
      </w:r>
    </w:p>
    <w:p w14:paraId="620C3235" w14:textId="57F63D83" w:rsidR="00B845A1" w:rsidRDefault="00B845A1" w:rsidP="00B845A1">
      <w:pPr>
        <w:pStyle w:val="ListParagraph"/>
        <w:spacing w:before="100" w:beforeAutospacing="1" w:after="100" w:afterAutospacing="1" w:line="240" w:lineRule="auto"/>
        <w:ind w:left="708"/>
        <w:outlineLvl w:val="2"/>
      </w:pPr>
      <w:r>
        <w:t xml:space="preserve">-- </w:t>
      </w:r>
      <w:r w:rsidR="003D675B">
        <w:t>Nenhum usuário do banco poderá ter acesso direto as tabelas</w:t>
      </w:r>
      <w:r w:rsidR="00875CB4">
        <w:t xml:space="preserve"> exceto o ‘root’</w:t>
      </w:r>
      <w:r>
        <w:t xml:space="preserve">. </w:t>
      </w:r>
    </w:p>
    <w:p w14:paraId="4E827953" w14:textId="0E0EF5E9" w:rsidR="00B845A1" w:rsidRDefault="00B845A1" w:rsidP="00B845A1">
      <w:pPr>
        <w:pStyle w:val="ListParagraph"/>
        <w:spacing w:before="100" w:beforeAutospacing="1" w:after="100" w:afterAutospacing="1" w:line="240" w:lineRule="auto"/>
        <w:ind w:left="708"/>
        <w:outlineLvl w:val="2"/>
      </w:pPr>
      <w:r>
        <w:t xml:space="preserve">-- </w:t>
      </w:r>
      <w:r w:rsidR="00875CB4">
        <w:t>Todos os usuários devem</w:t>
      </w:r>
      <w:r w:rsidR="003D675B">
        <w:t xml:space="preserve"> ter apenas acesso a view</w:t>
      </w:r>
      <w:r>
        <w:t>.</w:t>
      </w:r>
    </w:p>
    <w:p w14:paraId="583D0D3B" w14:textId="6A509935" w:rsidR="00FC1722" w:rsidRDefault="00FC1722" w:rsidP="00FC1722">
      <w:pPr>
        <w:spacing w:before="100" w:beforeAutospacing="1" w:after="100" w:afterAutospacing="1" w:line="240" w:lineRule="auto"/>
        <w:outlineLvl w:val="2"/>
      </w:pPr>
      <w:r w:rsidRPr="00FC1722">
        <w:drawing>
          <wp:inline distT="0" distB="0" distL="0" distR="0" wp14:anchorId="311275AC" wp14:editId="2C392525">
            <wp:extent cx="4991797" cy="6363588"/>
            <wp:effectExtent l="0" t="0" r="0" b="0"/>
            <wp:docPr id="118550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01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1678" w14:textId="176EB0DA" w:rsidR="00FC1722" w:rsidRDefault="00FC1722" w:rsidP="00FC1722">
      <w:pPr>
        <w:spacing w:before="100" w:beforeAutospacing="1" w:after="100" w:afterAutospacing="1" w:line="240" w:lineRule="auto"/>
        <w:outlineLvl w:val="2"/>
      </w:pPr>
      <w:r w:rsidRPr="00FC1722">
        <w:rPr>
          <w:highlight w:val="green"/>
        </w:rPr>
        <w:t>Ao acessar o banco com usuário de vendedor, somente as views estão disponiveis para serem visualizadas.</w:t>
      </w:r>
    </w:p>
    <w:p w14:paraId="552DFBD0" w14:textId="05766392" w:rsidR="0002771D" w:rsidRDefault="00B845A1">
      <w:pPr>
        <w:rPr>
          <w:b/>
          <w:bCs/>
        </w:rPr>
      </w:pPr>
      <w:r>
        <w:rPr>
          <w:b/>
          <w:bCs/>
        </w:rPr>
        <w:t>Anexos</w:t>
      </w:r>
    </w:p>
    <w:p w14:paraId="518EFF0E" w14:textId="1107B4E6" w:rsidR="0002771D" w:rsidRPr="00B845A1" w:rsidRDefault="00B845A1">
      <w:r w:rsidRPr="00B845A1">
        <w:t>(Print de telas, scripts SQL completos ou observações adicionais)</w:t>
      </w:r>
    </w:p>
    <w:p w14:paraId="47EFB896" w14:textId="08095C07" w:rsidR="00D357D9" w:rsidRPr="009D62F2" w:rsidRDefault="00D357D9" w:rsidP="00210E20">
      <w:pPr>
        <w:rPr>
          <w:b/>
          <w:bCs/>
        </w:rPr>
      </w:pPr>
    </w:p>
    <w:sectPr w:rsidR="00D357D9" w:rsidRPr="009D62F2" w:rsidSect="00210E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B022D"/>
    <w:multiLevelType w:val="hybridMultilevel"/>
    <w:tmpl w:val="6DACF73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CA6279"/>
    <w:multiLevelType w:val="multilevel"/>
    <w:tmpl w:val="14C04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F5459"/>
    <w:multiLevelType w:val="multilevel"/>
    <w:tmpl w:val="2D22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011B5D"/>
    <w:multiLevelType w:val="hybridMultilevel"/>
    <w:tmpl w:val="171CFE9A"/>
    <w:lvl w:ilvl="0" w:tplc="04160019">
      <w:start w:val="1"/>
      <w:numFmt w:val="lowerLetter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438256334">
    <w:abstractNumId w:val="0"/>
  </w:num>
  <w:num w:numId="2" w16cid:durableId="66734916">
    <w:abstractNumId w:val="2"/>
  </w:num>
  <w:num w:numId="3" w16cid:durableId="116412263">
    <w:abstractNumId w:val="1"/>
  </w:num>
  <w:num w:numId="4" w16cid:durableId="897009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2B4"/>
    <w:rsid w:val="0002771D"/>
    <w:rsid w:val="001F29B7"/>
    <w:rsid w:val="00210E20"/>
    <w:rsid w:val="002769EC"/>
    <w:rsid w:val="002B32B4"/>
    <w:rsid w:val="00360768"/>
    <w:rsid w:val="003706C6"/>
    <w:rsid w:val="00395FED"/>
    <w:rsid w:val="003D675B"/>
    <w:rsid w:val="003F7457"/>
    <w:rsid w:val="00404EFB"/>
    <w:rsid w:val="004244D3"/>
    <w:rsid w:val="00446773"/>
    <w:rsid w:val="005158FD"/>
    <w:rsid w:val="00735C9C"/>
    <w:rsid w:val="00802CCF"/>
    <w:rsid w:val="00875CB4"/>
    <w:rsid w:val="008D1733"/>
    <w:rsid w:val="0096254C"/>
    <w:rsid w:val="009D62F2"/>
    <w:rsid w:val="00A37BD7"/>
    <w:rsid w:val="00AA4F5D"/>
    <w:rsid w:val="00B04938"/>
    <w:rsid w:val="00B276E9"/>
    <w:rsid w:val="00B61B70"/>
    <w:rsid w:val="00B845A1"/>
    <w:rsid w:val="00BA6854"/>
    <w:rsid w:val="00C826E9"/>
    <w:rsid w:val="00D357D9"/>
    <w:rsid w:val="00E53B39"/>
    <w:rsid w:val="00FC1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42397"/>
  <w15:chartTrackingRefBased/>
  <w15:docId w15:val="{7589BE41-1AB4-4D99-83C7-B5B283AD5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3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3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3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2B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277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3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1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87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59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2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9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0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87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8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06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0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9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76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15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8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9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96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79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9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6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3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29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37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72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11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31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4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04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11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10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9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59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2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3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8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62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39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3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9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42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72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6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0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4</Pages>
  <Words>153</Words>
  <Characters>827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Mania</dc:creator>
  <cp:keywords/>
  <dc:description/>
  <cp:lastModifiedBy>Joao Pedro Ramos Moraes</cp:lastModifiedBy>
  <cp:revision>13</cp:revision>
  <dcterms:created xsi:type="dcterms:W3CDTF">2025-04-04T16:44:00Z</dcterms:created>
  <dcterms:modified xsi:type="dcterms:W3CDTF">2026-03-25T02:44:00Z</dcterms:modified>
</cp:coreProperties>
</file>