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620E" w14:textId="5BBDE48E" w:rsidR="003D40E3" w:rsidRPr="00D86FF6" w:rsidRDefault="00D86FF6">
      <w:pPr>
        <w:rPr>
          <w:lang w:val="es-ES"/>
        </w:rPr>
      </w:pPr>
      <w:r>
        <w:rPr>
          <w:lang w:val="es-ES"/>
        </w:rPr>
        <w:t>Reporte github</w:t>
      </w:r>
    </w:p>
    <w:sectPr w:rsidR="003D40E3" w:rsidRPr="00D8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6"/>
    <w:rsid w:val="003D40E3"/>
    <w:rsid w:val="00D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A46"/>
  <w15:chartTrackingRefBased/>
  <w15:docId w15:val="{41756E70-441F-44A5-9B2E-2BFE8E73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Sampayo Velasco Emilia Nahomi</dc:creator>
  <cp:keywords/>
  <dc:description/>
  <cp:lastModifiedBy>Sampayo Velasco Emilia Nahomi</cp:lastModifiedBy>
  <cp:revision>1</cp:revision>
  <dcterms:created xsi:type="dcterms:W3CDTF">2025-08-27T16:14:00Z</dcterms:created>
  <dcterms:modified xsi:type="dcterms:W3CDTF">2025-08-27T16:15:00Z</dcterms:modified>
</cp:coreProperties>
</file>