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96A1E" w14:textId="77777777" w:rsidR="00FA74CD" w:rsidRPr="0092224F" w:rsidRDefault="00FA74CD" w:rsidP="00FA74CD">
      <w:pPr>
        <w:rPr>
          <w:rFonts w:ascii="Times New Roman" w:hAnsi="Times New Roman" w:cs="Times New Roman"/>
          <w:b/>
          <w:bCs/>
          <w:sz w:val="24"/>
          <w:szCs w:val="24"/>
        </w:rPr>
      </w:pPr>
      <w:r w:rsidRPr="0092224F">
        <w:rPr>
          <w:rFonts w:ascii="Times New Roman" w:hAnsi="Times New Roman" w:cs="Times New Roman"/>
          <w:b/>
          <w:sz w:val="24"/>
          <w:szCs w:val="24"/>
        </w:rPr>
        <w:t>Title</w:t>
      </w:r>
    </w:p>
    <w:p w14:paraId="0BB8BAD3" w14:textId="77777777" w:rsidR="00FA74CD" w:rsidRPr="0092224F" w:rsidRDefault="00FA74CD" w:rsidP="00FA74CD">
      <w:pPr>
        <w:rPr>
          <w:rFonts w:ascii="Times New Roman" w:hAnsi="Times New Roman" w:cs="Times New Roman"/>
          <w:sz w:val="24"/>
          <w:szCs w:val="24"/>
        </w:rPr>
      </w:pPr>
      <w:bookmarkStart w:id="0" w:name="_Hlk120522763"/>
      <w:r w:rsidRPr="0092224F">
        <w:rPr>
          <w:rFonts w:ascii="Times New Roman" w:hAnsi="Times New Roman" w:cs="Times New Roman"/>
          <w:sz w:val="24"/>
          <w:szCs w:val="24"/>
        </w:rPr>
        <w:t xml:space="preserve">High-fat-diet induced inflammation and apoptosis </w:t>
      </w:r>
      <w:r w:rsidRPr="0092224F">
        <w:rPr>
          <w:rFonts w:ascii="Times New Roman" w:hAnsi="Times New Roman" w:cs="Times New Roman"/>
          <w:i/>
          <w:iCs/>
          <w:sz w:val="24"/>
          <w:szCs w:val="24"/>
        </w:rPr>
        <w:t>via</w:t>
      </w:r>
      <w:r w:rsidRPr="0092224F">
        <w:rPr>
          <w:rFonts w:ascii="Times New Roman" w:hAnsi="Times New Roman" w:cs="Times New Roman"/>
          <w:sz w:val="24"/>
          <w:szCs w:val="24"/>
        </w:rPr>
        <w:t xml:space="preserve"> activation of Ire1α in liver and hepatocytes of</w:t>
      </w:r>
      <w:bookmarkStart w:id="1" w:name="_Hlk120520403"/>
      <w:r w:rsidRPr="0092224F">
        <w:rPr>
          <w:rFonts w:ascii="Times New Roman" w:hAnsi="Times New Roman" w:cs="Times New Roman"/>
          <w:sz w:val="24"/>
          <w:szCs w:val="24"/>
        </w:rPr>
        <w:t xml:space="preserve"> black seabream (</w:t>
      </w:r>
      <w:proofErr w:type="spellStart"/>
      <w:r w:rsidRPr="0092224F">
        <w:rPr>
          <w:rFonts w:ascii="Times New Roman" w:hAnsi="Times New Roman" w:cs="Times New Roman"/>
          <w:i/>
          <w:iCs/>
          <w:sz w:val="24"/>
          <w:szCs w:val="24"/>
        </w:rPr>
        <w:t>Acanthopagrus</w:t>
      </w:r>
      <w:proofErr w:type="spellEnd"/>
      <w:r w:rsidRPr="0092224F">
        <w:rPr>
          <w:rFonts w:ascii="Times New Roman" w:hAnsi="Times New Roman" w:cs="Times New Roman"/>
          <w:i/>
          <w:iCs/>
          <w:sz w:val="24"/>
          <w:szCs w:val="24"/>
        </w:rPr>
        <w:t xml:space="preserve"> </w:t>
      </w:r>
      <w:proofErr w:type="spellStart"/>
      <w:r w:rsidRPr="0092224F">
        <w:rPr>
          <w:rFonts w:ascii="Times New Roman" w:hAnsi="Times New Roman" w:cs="Times New Roman"/>
          <w:i/>
          <w:iCs/>
          <w:sz w:val="24"/>
          <w:szCs w:val="24"/>
        </w:rPr>
        <w:t>schlegelii</w:t>
      </w:r>
      <w:proofErr w:type="spellEnd"/>
      <w:r w:rsidRPr="0092224F">
        <w:rPr>
          <w:rFonts w:ascii="Times New Roman" w:hAnsi="Times New Roman" w:cs="Times New Roman"/>
          <w:sz w:val="24"/>
          <w:szCs w:val="24"/>
        </w:rPr>
        <w:t>)</w:t>
      </w:r>
      <w:bookmarkEnd w:id="1"/>
    </w:p>
    <w:bookmarkEnd w:id="0"/>
    <w:p w14:paraId="48E3E46D" w14:textId="77777777" w:rsidR="00FA74CD" w:rsidRPr="0092224F" w:rsidRDefault="00FA74CD" w:rsidP="00FA74CD">
      <w:pPr>
        <w:spacing w:beforeLines="50" w:before="156"/>
        <w:rPr>
          <w:rFonts w:ascii="Times New Roman" w:hAnsi="Times New Roman" w:cs="Times New Roman"/>
          <w:sz w:val="24"/>
          <w:szCs w:val="24"/>
        </w:rPr>
      </w:pPr>
      <w:r w:rsidRPr="0092224F">
        <w:rPr>
          <w:rFonts w:ascii="Times New Roman" w:eastAsia="宋体" w:hAnsi="Times New Roman" w:cs="Times New Roman"/>
          <w:b/>
          <w:bCs/>
          <w:kern w:val="0"/>
          <w:sz w:val="24"/>
          <w:szCs w:val="24"/>
        </w:rPr>
        <w:t>Authors</w:t>
      </w:r>
    </w:p>
    <w:p w14:paraId="69BF1724" w14:textId="1187AA53" w:rsidR="00FA74CD" w:rsidRPr="0092224F" w:rsidRDefault="00FA74CD" w:rsidP="00FA74CD">
      <w:pPr>
        <w:rPr>
          <w:rFonts w:ascii="Times New Roman" w:hAnsi="Times New Roman" w:cs="Times New Roman"/>
          <w:sz w:val="24"/>
          <w:szCs w:val="24"/>
        </w:rPr>
      </w:pPr>
      <w:proofErr w:type="spellStart"/>
      <w:r w:rsidRPr="0092224F">
        <w:rPr>
          <w:rFonts w:ascii="Times New Roman" w:hAnsi="Times New Roman" w:cs="Times New Roman"/>
          <w:sz w:val="24"/>
          <w:szCs w:val="24"/>
        </w:rPr>
        <w:t>Yuedong</w:t>
      </w:r>
      <w:proofErr w:type="spellEnd"/>
      <w:r w:rsidRPr="0092224F">
        <w:rPr>
          <w:rFonts w:ascii="Times New Roman" w:hAnsi="Times New Roman" w:cs="Times New Roman"/>
          <w:sz w:val="24"/>
          <w:szCs w:val="24"/>
        </w:rPr>
        <w:t xml:space="preserve"> </w:t>
      </w:r>
      <w:proofErr w:type="spellStart"/>
      <w:proofErr w:type="gramStart"/>
      <w:r w:rsidRPr="0092224F">
        <w:rPr>
          <w:rFonts w:ascii="Times New Roman" w:hAnsi="Times New Roman" w:cs="Times New Roman"/>
          <w:sz w:val="24"/>
          <w:szCs w:val="24"/>
        </w:rPr>
        <w:t>Shen</w:t>
      </w:r>
      <w:r>
        <w:rPr>
          <w:rFonts w:ascii="Times New Roman" w:eastAsia="宋体" w:hAnsi="Times New Roman" w:cs="Times New Roman"/>
          <w:bCs/>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proofErr w:type="gramEnd"/>
      <w:r w:rsidRPr="0092224F">
        <w:rPr>
          <w:rFonts w:ascii="Times New Roman" w:hAnsi="Times New Roman" w:cs="Times New Roman"/>
          <w:sz w:val="24"/>
          <w:szCs w:val="24"/>
        </w:rPr>
        <w:t>,</w:t>
      </w:r>
      <w:bookmarkStart w:id="2" w:name="_Hlk124496004"/>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Óscar</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Monroig</w:t>
      </w:r>
      <w:bookmarkEnd w:id="2"/>
      <w:r>
        <w:rPr>
          <w:rFonts w:ascii="Times New Roman" w:hAnsi="Times New Roman" w:cs="Times New Roman"/>
          <w:sz w:val="24"/>
          <w:szCs w:val="24"/>
          <w:vertAlign w:val="superscript"/>
        </w:rPr>
        <w:t>c</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Wenli</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Zhao</w:t>
      </w:r>
      <w:r>
        <w:rPr>
          <w:rFonts w:ascii="Times New Roman" w:eastAsia="宋体" w:hAnsi="Times New Roman" w:cs="Times New Roman"/>
          <w:bCs/>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Yangguang</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Bao</w:t>
      </w:r>
      <w:r>
        <w:rPr>
          <w:rFonts w:ascii="Times New Roman" w:eastAsia="宋体" w:hAnsi="Times New Roman" w:cs="Times New Roman"/>
          <w:bCs/>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Tingting</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Zhu</w:t>
      </w:r>
      <w:r>
        <w:rPr>
          <w:rFonts w:ascii="Times New Roman" w:eastAsia="宋体" w:hAnsi="Times New Roman" w:cs="Times New Roman"/>
          <w:bCs/>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r w:rsidRPr="0092224F">
        <w:rPr>
          <w:rFonts w:ascii="Times New Roman" w:hAnsi="Times New Roman" w:cs="Times New Roman"/>
          <w:sz w:val="24"/>
          <w:szCs w:val="24"/>
        </w:rPr>
        <w:t xml:space="preserve">, </w:t>
      </w:r>
      <w:proofErr w:type="spellStart"/>
      <w:r w:rsidRPr="0092224F">
        <w:rPr>
          <w:rFonts w:ascii="Times New Roman" w:eastAsia="宋体" w:hAnsi="Times New Roman" w:cs="Times New Roman"/>
          <w:bCs/>
          <w:kern w:val="0"/>
          <w:sz w:val="24"/>
          <w:szCs w:val="24"/>
        </w:rPr>
        <w:t>Lefei</w:t>
      </w:r>
      <w:proofErr w:type="spellEnd"/>
      <w:r w:rsidRPr="0092224F">
        <w:rPr>
          <w:rFonts w:ascii="Times New Roman" w:eastAsia="宋体" w:hAnsi="Times New Roman" w:cs="Times New Roman"/>
          <w:bCs/>
          <w:kern w:val="0"/>
          <w:sz w:val="24"/>
          <w:szCs w:val="24"/>
        </w:rPr>
        <w:t xml:space="preserve"> </w:t>
      </w:r>
      <w:proofErr w:type="spellStart"/>
      <w:r w:rsidRPr="0092224F">
        <w:rPr>
          <w:rFonts w:ascii="Times New Roman" w:eastAsia="宋体" w:hAnsi="Times New Roman" w:cs="Times New Roman"/>
          <w:bCs/>
          <w:kern w:val="0"/>
          <w:sz w:val="24"/>
          <w:szCs w:val="24"/>
        </w:rPr>
        <w:t>Jiao</w:t>
      </w:r>
      <w:r>
        <w:rPr>
          <w:rFonts w:ascii="Times New Roman" w:eastAsia="宋体" w:hAnsi="Times New Roman" w:cs="Times New Roman"/>
          <w:bCs/>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r w:rsidRPr="0092224F">
        <w:rPr>
          <w:rFonts w:ascii="Times New Roman" w:hAnsi="Times New Roman" w:cs="Times New Roman"/>
          <w:sz w:val="24"/>
          <w:szCs w:val="24"/>
        </w:rPr>
        <w:t xml:space="preserve">, </w:t>
      </w:r>
      <w:r>
        <w:rPr>
          <w:rFonts w:ascii="Times New Roman" w:hAnsi="Times New Roman" w:cs="Times New Roman"/>
          <w:sz w:val="24"/>
          <w:szCs w:val="24"/>
        </w:rPr>
        <w:t>Peng</w:t>
      </w:r>
      <w:r w:rsidRPr="00E93F51">
        <w:rPr>
          <w:rFonts w:ascii="Times New Roman" w:hAnsi="Times New Roman" w:cs="Times New Roman"/>
          <w:sz w:val="24"/>
          <w:szCs w:val="24"/>
        </w:rPr>
        <w:t xml:space="preserve"> </w:t>
      </w:r>
      <w:proofErr w:type="spellStart"/>
      <w:r>
        <w:rPr>
          <w:rFonts w:ascii="Times New Roman" w:hAnsi="Times New Roman" w:cs="Times New Roman"/>
          <w:sz w:val="24"/>
          <w:szCs w:val="24"/>
        </w:rPr>
        <w:t>Su</w:t>
      </w:r>
      <w:r w:rsidRPr="00FA74CD">
        <w:rPr>
          <w:rFonts w:ascii="Times New Roman" w:hAnsi="Times New Roman" w:cs="Times New Roman"/>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r w:rsidRPr="0092224F">
        <w:rPr>
          <w:rFonts w:ascii="Times New Roman" w:hAnsi="Times New Roman" w:cs="Times New Roman"/>
          <w:sz w:val="24"/>
          <w:szCs w:val="24"/>
        </w:rPr>
        <w:t>,</w:t>
      </w:r>
      <w:r>
        <w:rPr>
          <w:rFonts w:ascii="Times New Roman" w:hAnsi="Times New Roman" w:cs="Times New Roman"/>
          <w:sz w:val="24"/>
          <w:szCs w:val="24"/>
        </w:rPr>
        <w:t xml:space="preserve"> </w:t>
      </w:r>
      <w:r w:rsidRPr="0092224F">
        <w:rPr>
          <w:rFonts w:ascii="Times New Roman" w:hAnsi="Times New Roman" w:cs="Times New Roman"/>
          <w:sz w:val="24"/>
          <w:szCs w:val="24"/>
        </w:rPr>
        <w:t xml:space="preserve">Douglas R. </w:t>
      </w:r>
      <w:proofErr w:type="spellStart"/>
      <w:r w:rsidRPr="0092224F">
        <w:rPr>
          <w:rFonts w:ascii="Times New Roman" w:hAnsi="Times New Roman" w:cs="Times New Roman"/>
          <w:sz w:val="24"/>
          <w:szCs w:val="24"/>
        </w:rPr>
        <w:t>Tocher</w:t>
      </w:r>
      <w:r>
        <w:rPr>
          <w:rFonts w:ascii="Times New Roman" w:hAnsi="Times New Roman" w:cs="Times New Roman"/>
          <w:sz w:val="24"/>
          <w:szCs w:val="24"/>
          <w:vertAlign w:val="superscript"/>
        </w:rPr>
        <w:t>d</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Qicun</w:t>
      </w:r>
      <w:proofErr w:type="spellEnd"/>
      <w:r w:rsidRPr="0092224F">
        <w:rPr>
          <w:rFonts w:ascii="Times New Roman" w:hAnsi="Times New Roman" w:cs="Times New Roman"/>
          <w:sz w:val="24"/>
          <w:szCs w:val="24"/>
        </w:rPr>
        <w:t xml:space="preserve"> </w:t>
      </w:r>
      <w:proofErr w:type="spellStart"/>
      <w:r w:rsidRPr="0092224F">
        <w:rPr>
          <w:rFonts w:ascii="Times New Roman" w:hAnsi="Times New Roman" w:cs="Times New Roman"/>
          <w:sz w:val="24"/>
          <w:szCs w:val="24"/>
        </w:rPr>
        <w:t>Zhou</w:t>
      </w:r>
      <w:r>
        <w:rPr>
          <w:rFonts w:ascii="Times New Roman" w:eastAsia="宋体" w:hAnsi="Times New Roman" w:cs="Times New Roman"/>
          <w:bCs/>
          <w:sz w:val="24"/>
          <w:szCs w:val="24"/>
          <w:vertAlign w:val="superscript"/>
        </w:rPr>
        <w:t>a</w:t>
      </w:r>
      <w:r w:rsidRPr="0092224F">
        <w:rPr>
          <w:rFonts w:ascii="Times New Roman" w:eastAsia="宋体" w:hAnsi="Times New Roman" w:cs="Times New Roman"/>
          <w:bCs/>
          <w:sz w:val="24"/>
          <w:szCs w:val="24"/>
          <w:vertAlign w:val="superscript"/>
        </w:rPr>
        <w:t>,</w:t>
      </w:r>
      <w:r>
        <w:rPr>
          <w:rFonts w:ascii="Times New Roman" w:eastAsia="宋体" w:hAnsi="Times New Roman" w:cs="Times New Roman"/>
          <w:bCs/>
          <w:sz w:val="24"/>
          <w:szCs w:val="24"/>
          <w:vertAlign w:val="superscript"/>
        </w:rPr>
        <w:t>b</w:t>
      </w:r>
      <w:proofErr w:type="spellEnd"/>
      <w:r>
        <w:rPr>
          <w:rFonts w:ascii="Times New Roman" w:eastAsia="宋体" w:hAnsi="Times New Roman" w:cs="Times New Roman"/>
          <w:bCs/>
          <w:sz w:val="24"/>
          <w:szCs w:val="24"/>
          <w:vertAlign w:val="superscript"/>
        </w:rPr>
        <w:t>,</w:t>
      </w:r>
      <w:r w:rsidRPr="004239CA">
        <w:rPr>
          <w:rFonts w:ascii="Times New Roman" w:eastAsia="宋体" w:hAnsi="Times New Roman" w:cs="Times New Roman"/>
          <w:bCs/>
          <w:sz w:val="24"/>
          <w:szCs w:val="24"/>
          <w:vertAlign w:val="superscript"/>
        </w:rPr>
        <w:t>*</w:t>
      </w:r>
      <w:r w:rsidR="00565CE6" w:rsidRPr="0092224F">
        <w:rPr>
          <w:rFonts w:ascii="Times New Roman" w:hAnsi="Times New Roman" w:cs="Times New Roman"/>
          <w:sz w:val="24"/>
          <w:szCs w:val="24"/>
        </w:rPr>
        <w:t>,</w:t>
      </w:r>
      <w:r w:rsidR="00565CE6" w:rsidRPr="00565CE6">
        <w:rPr>
          <w:rFonts w:ascii="Times New Roman" w:hAnsi="Times New Roman" w:cs="Times New Roman"/>
          <w:sz w:val="24"/>
          <w:szCs w:val="24"/>
        </w:rPr>
        <w:t xml:space="preserve"> </w:t>
      </w:r>
      <w:r w:rsidR="00565CE6" w:rsidRPr="0092224F">
        <w:rPr>
          <w:rFonts w:ascii="Times New Roman" w:hAnsi="Times New Roman" w:cs="Times New Roman"/>
          <w:sz w:val="24"/>
          <w:szCs w:val="24"/>
        </w:rPr>
        <w:t xml:space="preserve">Min </w:t>
      </w:r>
      <w:proofErr w:type="spellStart"/>
      <w:r w:rsidR="00565CE6" w:rsidRPr="0092224F">
        <w:rPr>
          <w:rFonts w:ascii="Times New Roman" w:hAnsi="Times New Roman" w:cs="Times New Roman"/>
          <w:sz w:val="24"/>
          <w:szCs w:val="24"/>
        </w:rPr>
        <w:t>Jin</w:t>
      </w:r>
      <w:r w:rsidR="00565CE6">
        <w:rPr>
          <w:rFonts w:ascii="Times New Roman" w:eastAsia="宋体" w:hAnsi="Times New Roman" w:cs="Times New Roman"/>
          <w:bCs/>
          <w:sz w:val="24"/>
          <w:szCs w:val="24"/>
          <w:vertAlign w:val="superscript"/>
        </w:rPr>
        <w:t>a</w:t>
      </w:r>
      <w:r w:rsidR="00565CE6" w:rsidRPr="0092224F">
        <w:rPr>
          <w:rFonts w:ascii="Times New Roman" w:eastAsia="宋体" w:hAnsi="Times New Roman" w:cs="Times New Roman"/>
          <w:bCs/>
          <w:sz w:val="24"/>
          <w:szCs w:val="24"/>
          <w:vertAlign w:val="superscript"/>
        </w:rPr>
        <w:t>,</w:t>
      </w:r>
      <w:r w:rsidR="00565CE6">
        <w:rPr>
          <w:rFonts w:ascii="Times New Roman" w:eastAsia="宋体" w:hAnsi="Times New Roman" w:cs="Times New Roman"/>
          <w:bCs/>
          <w:sz w:val="24"/>
          <w:szCs w:val="24"/>
          <w:vertAlign w:val="superscript"/>
        </w:rPr>
        <w:t>b</w:t>
      </w:r>
      <w:proofErr w:type="spellEnd"/>
      <w:r w:rsidR="00565CE6">
        <w:rPr>
          <w:rFonts w:ascii="Times New Roman" w:eastAsia="宋体" w:hAnsi="Times New Roman" w:cs="Times New Roman"/>
          <w:bCs/>
          <w:sz w:val="24"/>
          <w:szCs w:val="24"/>
          <w:vertAlign w:val="superscript"/>
        </w:rPr>
        <w:t>,</w:t>
      </w:r>
      <w:r w:rsidR="00565CE6" w:rsidRPr="004239CA">
        <w:rPr>
          <w:rFonts w:ascii="Times New Roman" w:eastAsia="宋体" w:hAnsi="Times New Roman" w:cs="Times New Roman"/>
          <w:bCs/>
          <w:sz w:val="24"/>
          <w:szCs w:val="24"/>
          <w:vertAlign w:val="superscript"/>
        </w:rPr>
        <w:t>*</w:t>
      </w:r>
    </w:p>
    <w:p w14:paraId="62E7AF58" w14:textId="77777777" w:rsidR="00FA74CD" w:rsidRPr="0092224F" w:rsidRDefault="00FA74CD" w:rsidP="00FA74CD">
      <w:pPr>
        <w:spacing w:beforeLines="50" w:before="156"/>
        <w:rPr>
          <w:rFonts w:ascii="Times New Roman" w:hAnsi="Times New Roman" w:cs="Times New Roman"/>
          <w:b/>
          <w:bCs/>
          <w:sz w:val="24"/>
          <w:szCs w:val="24"/>
        </w:rPr>
      </w:pPr>
      <w:r w:rsidRPr="0092224F">
        <w:rPr>
          <w:rFonts w:ascii="Times New Roman" w:hAnsi="Times New Roman" w:cs="Times New Roman"/>
          <w:b/>
          <w:bCs/>
          <w:sz w:val="24"/>
          <w:szCs w:val="24"/>
        </w:rPr>
        <w:t>Affiliations</w:t>
      </w:r>
    </w:p>
    <w:p w14:paraId="6D3EB90E" w14:textId="1946D47E" w:rsidR="00FA74CD" w:rsidRPr="0092224F" w:rsidRDefault="00F16F31" w:rsidP="00FA74CD">
      <w:pPr>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r w:rsidR="00FA74CD" w:rsidRPr="0092224F">
        <w:rPr>
          <w:rFonts w:ascii="Times New Roman" w:hAnsi="Times New Roman" w:cs="Times New Roman"/>
          <w:sz w:val="24"/>
          <w:szCs w:val="24"/>
        </w:rPr>
        <w:t>Laboratory</w:t>
      </w:r>
      <w:proofErr w:type="spellEnd"/>
      <w:r w:rsidR="00FA74CD" w:rsidRPr="0092224F">
        <w:rPr>
          <w:rFonts w:ascii="Times New Roman" w:hAnsi="Times New Roman" w:cs="Times New Roman"/>
          <w:sz w:val="24"/>
          <w:szCs w:val="24"/>
        </w:rPr>
        <w:t xml:space="preserve"> of Fish and Shellfish Nutrition, School of Marine Sciences, Ningbo University, Ningbo 315211, China</w:t>
      </w:r>
    </w:p>
    <w:p w14:paraId="1A4E321E" w14:textId="7577964A" w:rsidR="00FA74CD" w:rsidRPr="0092224F" w:rsidRDefault="00F16F31" w:rsidP="00FA74CD">
      <w:pPr>
        <w:rPr>
          <w:rFonts w:ascii="Times New Roman" w:hAnsi="Times New Roman" w:cs="Times New Roman"/>
          <w:sz w:val="24"/>
          <w:szCs w:val="24"/>
        </w:rPr>
      </w:pPr>
      <w:proofErr w:type="spellStart"/>
      <w:r>
        <w:rPr>
          <w:rFonts w:ascii="Times New Roman" w:hAnsi="Times New Roman" w:cs="Times New Roman"/>
          <w:sz w:val="24"/>
          <w:szCs w:val="24"/>
          <w:vertAlign w:val="superscript"/>
        </w:rPr>
        <w:t>b</w:t>
      </w:r>
      <w:r w:rsidR="00FA74CD" w:rsidRPr="0092224F">
        <w:rPr>
          <w:rFonts w:ascii="Times New Roman" w:hAnsi="Times New Roman" w:cs="Times New Roman"/>
          <w:sz w:val="24"/>
          <w:szCs w:val="24"/>
        </w:rPr>
        <w:t>Key</w:t>
      </w:r>
      <w:proofErr w:type="spellEnd"/>
      <w:r w:rsidR="00FA74CD" w:rsidRPr="0092224F">
        <w:rPr>
          <w:rFonts w:ascii="Times New Roman" w:hAnsi="Times New Roman" w:cs="Times New Roman"/>
          <w:sz w:val="24"/>
          <w:szCs w:val="24"/>
        </w:rPr>
        <w:t xml:space="preserve"> Laboratory of </w:t>
      </w:r>
      <w:proofErr w:type="spellStart"/>
      <w:r w:rsidR="00FA74CD" w:rsidRPr="0092224F">
        <w:rPr>
          <w:rFonts w:ascii="Times New Roman" w:hAnsi="Times New Roman" w:cs="Times New Roman"/>
          <w:sz w:val="24"/>
          <w:szCs w:val="24"/>
        </w:rPr>
        <w:t>Aquacultral</w:t>
      </w:r>
      <w:proofErr w:type="spellEnd"/>
      <w:r w:rsidR="00FA74CD" w:rsidRPr="0092224F">
        <w:rPr>
          <w:rFonts w:ascii="Times New Roman" w:hAnsi="Times New Roman" w:cs="Times New Roman"/>
          <w:sz w:val="24"/>
          <w:szCs w:val="24"/>
        </w:rPr>
        <w:t xml:space="preserve"> Biotechnology Ministry of Education, Ningbo University, Ningbo 315211, China</w:t>
      </w:r>
    </w:p>
    <w:p w14:paraId="44E56F42" w14:textId="72DAB5D0" w:rsidR="00FA74CD" w:rsidRPr="0092224F" w:rsidRDefault="00F16F31" w:rsidP="00FA74CD">
      <w:pPr>
        <w:rPr>
          <w:rFonts w:ascii="Times New Roman" w:hAnsi="Times New Roman" w:cs="Times New Roman"/>
          <w:sz w:val="24"/>
          <w:szCs w:val="24"/>
        </w:rPr>
      </w:pPr>
      <w:bookmarkStart w:id="3" w:name="OLE_LINK31"/>
      <w:proofErr w:type="spellStart"/>
      <w:r>
        <w:rPr>
          <w:rFonts w:ascii="Times New Roman" w:hAnsi="Times New Roman" w:cs="Times New Roman"/>
          <w:sz w:val="24"/>
          <w:szCs w:val="24"/>
          <w:vertAlign w:val="superscript"/>
        </w:rPr>
        <w:t>c</w:t>
      </w:r>
      <w:r w:rsidR="00FA74CD" w:rsidRPr="0092224F">
        <w:rPr>
          <w:rFonts w:ascii="Times New Roman" w:hAnsi="Times New Roman" w:cs="Times New Roman"/>
          <w:sz w:val="24"/>
          <w:szCs w:val="24"/>
        </w:rPr>
        <w:t>Instituto</w:t>
      </w:r>
      <w:proofErr w:type="spellEnd"/>
      <w:r w:rsidR="00FA74CD" w:rsidRPr="0092224F">
        <w:rPr>
          <w:rFonts w:ascii="Times New Roman" w:hAnsi="Times New Roman" w:cs="Times New Roman"/>
          <w:sz w:val="24"/>
          <w:szCs w:val="24"/>
        </w:rPr>
        <w:t xml:space="preserve"> de </w:t>
      </w:r>
      <w:proofErr w:type="spellStart"/>
      <w:r w:rsidR="00FA74CD" w:rsidRPr="0092224F">
        <w:rPr>
          <w:rFonts w:ascii="Times New Roman" w:hAnsi="Times New Roman" w:cs="Times New Roman"/>
          <w:sz w:val="24"/>
          <w:szCs w:val="24"/>
        </w:rPr>
        <w:t>Acuicultura</w:t>
      </w:r>
      <w:proofErr w:type="spellEnd"/>
      <w:r w:rsidR="00FA74CD" w:rsidRPr="0092224F">
        <w:rPr>
          <w:rFonts w:ascii="Times New Roman" w:hAnsi="Times New Roman" w:cs="Times New Roman"/>
          <w:sz w:val="24"/>
          <w:szCs w:val="24"/>
        </w:rPr>
        <w:t xml:space="preserve"> Torre</w:t>
      </w:r>
      <w:bookmarkEnd w:id="3"/>
      <w:r w:rsidR="00FA74CD" w:rsidRPr="0092224F">
        <w:rPr>
          <w:rFonts w:ascii="Times New Roman" w:hAnsi="Times New Roman" w:cs="Times New Roman"/>
          <w:sz w:val="24"/>
          <w:szCs w:val="24"/>
        </w:rPr>
        <w:t xml:space="preserve"> de la Sal, </w:t>
      </w:r>
      <w:proofErr w:type="spellStart"/>
      <w:r w:rsidR="00FA74CD" w:rsidRPr="0092224F">
        <w:rPr>
          <w:rFonts w:ascii="Times New Roman" w:hAnsi="Times New Roman" w:cs="Times New Roman"/>
          <w:sz w:val="24"/>
          <w:szCs w:val="24"/>
        </w:rPr>
        <w:t>Consejo</w:t>
      </w:r>
      <w:proofErr w:type="spellEnd"/>
      <w:r w:rsidR="00FA74CD" w:rsidRPr="0092224F">
        <w:rPr>
          <w:rFonts w:ascii="Times New Roman" w:hAnsi="Times New Roman" w:cs="Times New Roman"/>
          <w:sz w:val="24"/>
          <w:szCs w:val="24"/>
        </w:rPr>
        <w:t xml:space="preserve"> Superior de </w:t>
      </w:r>
      <w:proofErr w:type="spellStart"/>
      <w:r w:rsidR="00FA74CD" w:rsidRPr="0092224F">
        <w:rPr>
          <w:rFonts w:ascii="Times New Roman" w:hAnsi="Times New Roman" w:cs="Times New Roman"/>
          <w:sz w:val="24"/>
          <w:szCs w:val="24"/>
        </w:rPr>
        <w:t>Investigaciones</w:t>
      </w:r>
      <w:proofErr w:type="spellEnd"/>
      <w:r w:rsidR="00FA74CD" w:rsidRPr="0092224F">
        <w:rPr>
          <w:rFonts w:ascii="Times New Roman" w:hAnsi="Times New Roman" w:cs="Times New Roman"/>
          <w:sz w:val="24"/>
          <w:szCs w:val="24"/>
        </w:rPr>
        <w:t xml:space="preserve"> </w:t>
      </w:r>
      <w:proofErr w:type="spellStart"/>
      <w:r w:rsidR="00FA74CD" w:rsidRPr="0092224F">
        <w:rPr>
          <w:rFonts w:ascii="Times New Roman" w:hAnsi="Times New Roman" w:cs="Times New Roman"/>
          <w:sz w:val="24"/>
          <w:szCs w:val="24"/>
        </w:rPr>
        <w:t>Científicas</w:t>
      </w:r>
      <w:proofErr w:type="spellEnd"/>
      <w:r w:rsidR="00FA74CD" w:rsidRPr="0092224F">
        <w:rPr>
          <w:rFonts w:ascii="Times New Roman" w:hAnsi="Times New Roman" w:cs="Times New Roman"/>
          <w:sz w:val="24"/>
          <w:szCs w:val="24"/>
        </w:rPr>
        <w:t xml:space="preserve"> (IATS-CSIC), Ribera de Cabanes 12595, Castell´ on Spain</w:t>
      </w:r>
    </w:p>
    <w:p w14:paraId="093FC048" w14:textId="6E90CC11" w:rsidR="00FA74CD" w:rsidRDefault="00F16F31" w:rsidP="00733C4F">
      <w:pPr>
        <w:rPr>
          <w:rFonts w:ascii="Times New Roman" w:hAnsi="Times New Roman" w:cs="Times New Roman"/>
          <w:sz w:val="24"/>
          <w:szCs w:val="24"/>
        </w:rPr>
      </w:pPr>
      <w:proofErr w:type="spellStart"/>
      <w:r>
        <w:rPr>
          <w:rFonts w:ascii="Times New Roman" w:hAnsi="Times New Roman" w:cs="Times New Roman"/>
          <w:sz w:val="24"/>
          <w:szCs w:val="24"/>
          <w:vertAlign w:val="superscript"/>
        </w:rPr>
        <w:t>d</w:t>
      </w:r>
      <w:r w:rsidR="00FA74CD" w:rsidRPr="0092224F">
        <w:rPr>
          <w:rFonts w:ascii="Times New Roman" w:hAnsi="Times New Roman" w:cs="Times New Roman"/>
          <w:sz w:val="24"/>
          <w:szCs w:val="24"/>
        </w:rPr>
        <w:t>Guangdong</w:t>
      </w:r>
      <w:proofErr w:type="spellEnd"/>
      <w:r w:rsidR="00FA74CD" w:rsidRPr="0092224F">
        <w:rPr>
          <w:rFonts w:ascii="Times New Roman" w:hAnsi="Times New Roman" w:cs="Times New Roman"/>
          <w:sz w:val="24"/>
          <w:szCs w:val="24"/>
        </w:rPr>
        <w:t xml:space="preserve"> Provincial Key Laboratory of Marine Biotechnology, Institute of Marine Sciences, Shantou University, Shantou 515063, China</w:t>
      </w:r>
    </w:p>
    <w:p w14:paraId="3115BBE1" w14:textId="77777777" w:rsidR="00733C4F" w:rsidRPr="0092224F" w:rsidRDefault="00733C4F" w:rsidP="00733C4F">
      <w:pPr>
        <w:rPr>
          <w:rFonts w:ascii="Times New Roman" w:hAnsi="Times New Roman" w:cs="Times New Roman"/>
          <w:b/>
          <w:bCs/>
          <w:sz w:val="24"/>
          <w:szCs w:val="24"/>
        </w:rPr>
      </w:pPr>
      <w:r w:rsidRPr="004239CA">
        <w:rPr>
          <w:rFonts w:ascii="Times New Roman" w:eastAsia="宋体" w:hAnsi="Times New Roman" w:cs="Times New Roman"/>
          <w:bCs/>
          <w:sz w:val="24"/>
          <w:szCs w:val="24"/>
          <w:vertAlign w:val="superscript"/>
        </w:rPr>
        <w:t>*</w:t>
      </w:r>
      <w:r w:rsidRPr="0092224F">
        <w:rPr>
          <w:rFonts w:ascii="Times New Roman" w:hAnsi="Times New Roman" w:cs="Times New Roman"/>
          <w:b/>
          <w:bCs/>
          <w:sz w:val="24"/>
          <w:szCs w:val="24"/>
        </w:rPr>
        <w:t>Corresponding author</w:t>
      </w:r>
      <w:r>
        <w:rPr>
          <w:rFonts w:ascii="Times New Roman" w:hAnsi="Times New Roman" w:cs="Times New Roman"/>
          <w:b/>
          <w:bCs/>
          <w:sz w:val="24"/>
          <w:szCs w:val="24"/>
        </w:rPr>
        <w:t>s</w:t>
      </w:r>
      <w:r w:rsidRPr="0092224F">
        <w:rPr>
          <w:rFonts w:ascii="Times New Roman" w:hAnsi="Times New Roman" w:cs="Times New Roman"/>
          <w:b/>
          <w:bCs/>
          <w:sz w:val="24"/>
          <w:szCs w:val="24"/>
        </w:rPr>
        <w:t>：</w:t>
      </w:r>
    </w:p>
    <w:p w14:paraId="4D99CB1E" w14:textId="3AEF7375" w:rsidR="00565CE6" w:rsidRDefault="00565CE6" w:rsidP="00733C4F">
      <w:pPr>
        <w:rPr>
          <w:rFonts w:ascii="Times New Roman" w:hAnsi="Times New Roman" w:cs="Times New Roman"/>
          <w:sz w:val="24"/>
          <w:szCs w:val="24"/>
        </w:rPr>
      </w:pPr>
      <w:r>
        <w:rPr>
          <w:rFonts w:ascii="Times New Roman" w:hAnsi="Times New Roman" w:cs="Times New Roman"/>
          <w:sz w:val="24"/>
          <w:szCs w:val="24"/>
        </w:rPr>
        <w:t xml:space="preserve">Min </w:t>
      </w:r>
      <w:proofErr w:type="spellStart"/>
      <w:r>
        <w:rPr>
          <w:rFonts w:ascii="Times New Roman" w:hAnsi="Times New Roman" w:cs="Times New Roman"/>
          <w:sz w:val="24"/>
          <w:szCs w:val="24"/>
        </w:rPr>
        <w:t>Jin</w:t>
      </w:r>
      <w:proofErr w:type="spellEnd"/>
      <w:r>
        <w:rPr>
          <w:rFonts w:ascii="Times New Roman" w:hAnsi="Times New Roman" w:cs="Times New Roman"/>
          <w:sz w:val="24"/>
          <w:szCs w:val="24"/>
        </w:rPr>
        <w:t xml:space="preserve"> </w:t>
      </w:r>
      <w:hyperlink r:id="rId8" w:history="1">
        <w:r w:rsidR="006E7F71" w:rsidRPr="00270C2E">
          <w:rPr>
            <w:rStyle w:val="ad"/>
            <w:rFonts w:ascii="Times New Roman" w:hAnsi="Times New Roman" w:cs="Times New Roman"/>
            <w:sz w:val="24"/>
            <w:szCs w:val="24"/>
          </w:rPr>
          <w:t>jinmin@nbu.edu.cn</w:t>
        </w:r>
      </w:hyperlink>
    </w:p>
    <w:p w14:paraId="29D5744A" w14:textId="7F968C85" w:rsidR="00733C4F" w:rsidRDefault="00733C4F" w:rsidP="00733C4F">
      <w:pPr>
        <w:rPr>
          <w:rStyle w:val="ad"/>
          <w:rFonts w:ascii="Times New Roman" w:hAnsi="Times New Roman" w:cs="Times New Roman"/>
          <w:sz w:val="24"/>
          <w:szCs w:val="24"/>
        </w:rPr>
      </w:pPr>
      <w:proofErr w:type="spellStart"/>
      <w:r w:rsidRPr="0092224F">
        <w:rPr>
          <w:rFonts w:ascii="Times New Roman" w:hAnsi="Times New Roman" w:cs="Times New Roman"/>
          <w:sz w:val="24"/>
          <w:szCs w:val="24"/>
        </w:rPr>
        <w:t>Qicun</w:t>
      </w:r>
      <w:proofErr w:type="spellEnd"/>
      <w:r w:rsidRPr="0092224F">
        <w:rPr>
          <w:rFonts w:ascii="Times New Roman" w:hAnsi="Times New Roman" w:cs="Times New Roman"/>
          <w:sz w:val="24"/>
          <w:szCs w:val="24"/>
        </w:rPr>
        <w:t xml:space="preserve"> Zhou </w:t>
      </w:r>
      <w:hyperlink r:id="rId9" w:history="1">
        <w:r w:rsidRPr="0092224F">
          <w:rPr>
            <w:rStyle w:val="ad"/>
            <w:rFonts w:ascii="Times New Roman" w:hAnsi="Times New Roman" w:cs="Times New Roman"/>
            <w:sz w:val="24"/>
            <w:szCs w:val="24"/>
          </w:rPr>
          <w:t>zhouqicun@nbu.edu.cn</w:t>
        </w:r>
      </w:hyperlink>
    </w:p>
    <w:p w14:paraId="43F1A78E" w14:textId="720331B3" w:rsidR="00733C4F" w:rsidRPr="00733C4F" w:rsidRDefault="00733C4F" w:rsidP="00733C4F">
      <w:pPr>
        <w:rPr>
          <w:rFonts w:ascii="Times New Roman" w:hAnsi="Times New Roman" w:cs="Times New Roman"/>
          <w:sz w:val="24"/>
          <w:szCs w:val="24"/>
        </w:rPr>
      </w:pPr>
    </w:p>
    <w:p w14:paraId="0326003C" w14:textId="77777777" w:rsidR="00FA74CD" w:rsidRDefault="00FA74C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br w:type="page"/>
      </w:r>
    </w:p>
    <w:p w14:paraId="42DFE175" w14:textId="0A9B4EA7" w:rsidR="00F54D00" w:rsidRDefault="00F54D00" w:rsidP="000063CC">
      <w:pPr>
        <w:widowControl/>
        <w:spacing w:line="360" w:lineRule="auto"/>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lastRenderedPageBreak/>
        <w:t>S</w:t>
      </w:r>
      <w:r>
        <w:rPr>
          <w:rFonts w:ascii="Times New Roman" w:eastAsia="宋体" w:hAnsi="Times New Roman" w:cs="Times New Roman"/>
          <w:b/>
          <w:bCs/>
          <w:kern w:val="0"/>
          <w:sz w:val="24"/>
          <w:szCs w:val="24"/>
        </w:rPr>
        <w:t>upplementary Material</w:t>
      </w:r>
    </w:p>
    <w:p w14:paraId="51FA4D26" w14:textId="3953FA5A" w:rsidR="00F54D00" w:rsidRPr="00F54D00" w:rsidRDefault="006F3BE2" w:rsidP="00F54D00">
      <w:pPr>
        <w:widowControl/>
        <w:spacing w:line="360" w:lineRule="auto"/>
        <w:jc w:val="left"/>
        <w:rPr>
          <w:rFonts w:ascii="Times New Roman" w:eastAsia="宋体" w:hAnsi="Times New Roman" w:cs="Times New Roman"/>
          <w:b/>
          <w:bCs/>
          <w:kern w:val="0"/>
          <w:sz w:val="24"/>
          <w:szCs w:val="24"/>
        </w:rPr>
      </w:pPr>
      <w:r w:rsidRPr="00671ECD">
        <w:rPr>
          <w:rFonts w:ascii="Times New Roman" w:eastAsia="等线" w:hAnsi="Times New Roman" w:cs="Times New Roman"/>
          <w:b/>
          <w:bCs/>
          <w:color w:val="000000" w:themeColor="text1"/>
          <w:sz w:val="24"/>
          <w:szCs w:val="24"/>
        </w:rPr>
        <w:t>S</w:t>
      </w:r>
      <w:r w:rsidR="00F16F31">
        <w:rPr>
          <w:rFonts w:ascii="Times New Roman" w:eastAsia="等线" w:hAnsi="Times New Roman" w:cs="Times New Roman" w:hint="eastAsia"/>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w:t>
      </w:r>
      <w:r>
        <w:rPr>
          <w:rFonts w:ascii="Times New Roman" w:eastAsia="等线" w:hAnsi="Times New Roman" w:cs="Times New Roman"/>
          <w:b/>
          <w:bCs/>
          <w:color w:val="000000" w:themeColor="text1"/>
          <w:sz w:val="24"/>
          <w:szCs w:val="24"/>
        </w:rPr>
        <w:t>M</w:t>
      </w:r>
      <w:r w:rsidR="00F16F31">
        <w:rPr>
          <w:rFonts w:ascii="Times New Roman" w:eastAsia="等线" w:hAnsi="Times New Roman" w:cs="Times New Roman" w:hint="eastAsia"/>
          <w:b/>
          <w:bCs/>
          <w:color w:val="000000" w:themeColor="text1"/>
          <w:sz w:val="24"/>
          <w:szCs w:val="24"/>
        </w:rPr>
        <w:t>ethods</w:t>
      </w:r>
    </w:p>
    <w:p w14:paraId="0A6E7E47" w14:textId="5476522D" w:rsidR="00F54D00" w:rsidRPr="00F54D00" w:rsidRDefault="00F54D00" w:rsidP="00F54D00">
      <w:pPr>
        <w:widowControl/>
        <w:spacing w:line="360" w:lineRule="auto"/>
        <w:jc w:val="left"/>
        <w:rPr>
          <w:rFonts w:ascii="Times New Roman" w:eastAsia="宋体" w:hAnsi="Times New Roman" w:cs="Times New Roman"/>
          <w:b/>
          <w:bCs/>
          <w:kern w:val="0"/>
          <w:sz w:val="24"/>
          <w:szCs w:val="24"/>
        </w:rPr>
      </w:pPr>
      <w:r w:rsidRPr="00F54D00">
        <w:rPr>
          <w:rFonts w:ascii="Times New Roman" w:eastAsia="宋体" w:hAnsi="Times New Roman" w:cs="Times New Roman"/>
          <w:b/>
          <w:bCs/>
          <w:kern w:val="0"/>
          <w:sz w:val="24"/>
          <w:szCs w:val="24"/>
        </w:rPr>
        <w:t xml:space="preserve">Diet preparation, fish </w:t>
      </w:r>
      <w:r>
        <w:rPr>
          <w:rFonts w:ascii="Times New Roman" w:eastAsia="宋体" w:hAnsi="Times New Roman" w:cs="Times New Roman"/>
          <w:b/>
          <w:bCs/>
          <w:kern w:val="0"/>
          <w:sz w:val="24"/>
          <w:szCs w:val="24"/>
        </w:rPr>
        <w:t>feeding</w:t>
      </w:r>
      <w:r w:rsidRPr="00F54D00">
        <w:rPr>
          <w:rFonts w:ascii="Times New Roman" w:eastAsia="宋体" w:hAnsi="Times New Roman" w:cs="Times New Roman"/>
          <w:b/>
          <w:bCs/>
          <w:kern w:val="0"/>
          <w:sz w:val="24"/>
          <w:szCs w:val="24"/>
        </w:rPr>
        <w:t xml:space="preserve"> and sampling</w:t>
      </w:r>
    </w:p>
    <w:p w14:paraId="4EF573A9" w14:textId="25D7D188" w:rsidR="00F54D00" w:rsidRDefault="00F54D00" w:rsidP="00F54D00">
      <w:pPr>
        <w:widowControl/>
        <w:spacing w:line="360" w:lineRule="auto"/>
        <w:ind w:firstLineChars="200" w:firstLine="480"/>
        <w:rPr>
          <w:rFonts w:ascii="Times New Roman" w:eastAsia="宋体" w:hAnsi="Times New Roman" w:cs="Times New Roman"/>
          <w:kern w:val="0"/>
          <w:sz w:val="24"/>
          <w:szCs w:val="24"/>
        </w:rPr>
      </w:pPr>
      <w:r w:rsidRPr="00F54D00">
        <w:rPr>
          <w:rFonts w:ascii="Times New Roman" w:eastAsia="宋体" w:hAnsi="Times New Roman" w:cs="Times New Roman"/>
          <w:kern w:val="0"/>
          <w:sz w:val="24"/>
          <w:szCs w:val="24"/>
        </w:rPr>
        <w:t>Fishmeal, soybean protein concentrate and soybean meal were used as protein sources, with fish oil, soybean oil and soybean lecithin used as the main lipid sources. All ingredients were purchased from Ningbo Tech-Bank Feed Co. Ltd., Ningbo, China. The experimental diets were produced</w:t>
      </w:r>
      <w:r w:rsidR="004C4F27">
        <w:rPr>
          <w:rFonts w:ascii="Times New Roman" w:eastAsia="宋体" w:hAnsi="Times New Roman" w:cs="Times New Roman"/>
          <w:kern w:val="0"/>
          <w:sz w:val="24"/>
          <w:szCs w:val="24"/>
        </w:rPr>
        <w:t xml:space="preserve"> </w:t>
      </w:r>
      <w:r w:rsidR="004C4F27">
        <w:rPr>
          <w:rFonts w:ascii="Times New Roman" w:eastAsia="宋体" w:hAnsi="Times New Roman" w:cs="Times New Roman" w:hint="eastAsia"/>
          <w:kern w:val="0"/>
          <w:sz w:val="24"/>
          <w:szCs w:val="24"/>
        </w:rPr>
        <w:t>as</w:t>
      </w:r>
      <w:r w:rsidR="004C4F27">
        <w:rPr>
          <w:rFonts w:ascii="Times New Roman" w:eastAsia="宋体" w:hAnsi="Times New Roman" w:cs="Times New Roman"/>
          <w:kern w:val="0"/>
          <w:sz w:val="24"/>
          <w:szCs w:val="24"/>
        </w:rPr>
        <w:t xml:space="preserve"> </w:t>
      </w:r>
      <w:r w:rsidR="004C4F27">
        <w:rPr>
          <w:rFonts w:ascii="Times New Roman" w:eastAsia="宋体" w:hAnsi="Times New Roman" w:cs="Times New Roman" w:hint="eastAsia"/>
          <w:kern w:val="0"/>
          <w:sz w:val="24"/>
          <w:szCs w:val="24"/>
        </w:rPr>
        <w:t>follows</w:t>
      </w:r>
      <w:r w:rsidR="004C4F27">
        <w:rPr>
          <w:rFonts w:ascii="Times New Roman" w:eastAsia="宋体" w:hAnsi="Times New Roman" w:cs="Times New Roman"/>
          <w:kern w:val="0"/>
          <w:sz w:val="24"/>
          <w:szCs w:val="24"/>
        </w:rPr>
        <w:t>:</w:t>
      </w:r>
      <w:r w:rsidRPr="00F54D00">
        <w:rPr>
          <w:rFonts w:ascii="Times New Roman" w:eastAsia="宋体" w:hAnsi="Times New Roman" w:cs="Times New Roman"/>
          <w:kern w:val="0"/>
          <w:sz w:val="24"/>
          <w:szCs w:val="24"/>
        </w:rPr>
        <w:t xml:space="preserve"> ground ingredients were mixed in a Hobart type mixer and cold-extruded pellets produced with pellet strands cut into uniform sizes (2 mm and </w:t>
      </w:r>
      <w:r w:rsidR="00A27A44">
        <w:rPr>
          <w:rFonts w:ascii="Times New Roman" w:eastAsia="宋体" w:hAnsi="Times New Roman" w:cs="Times New Roman"/>
          <w:kern w:val="0"/>
          <w:sz w:val="24"/>
          <w:szCs w:val="24"/>
        </w:rPr>
        <w:t>3</w:t>
      </w:r>
      <w:r w:rsidRPr="00F54D00">
        <w:rPr>
          <w:rFonts w:ascii="Times New Roman" w:eastAsia="宋体" w:hAnsi="Times New Roman" w:cs="Times New Roman"/>
          <w:kern w:val="0"/>
          <w:sz w:val="24"/>
          <w:szCs w:val="24"/>
        </w:rPr>
        <w:t xml:space="preserve"> mm diameter pellets). Pellets were heated for 30 min at 90</w:t>
      </w:r>
      <w:r w:rsidR="00DC7A84">
        <w:rPr>
          <w:rFonts w:ascii="Times New Roman" w:eastAsia="宋体" w:hAnsi="Times New Roman" w:cs="Times New Roman"/>
          <w:kern w:val="0"/>
          <w:sz w:val="24"/>
          <w:szCs w:val="24"/>
        </w:rPr>
        <w:t xml:space="preserve"> </w:t>
      </w:r>
      <w:r w:rsidRPr="00F54D00">
        <w:rPr>
          <w:rFonts w:ascii="Times New Roman" w:eastAsia="宋体" w:hAnsi="Times New Roman" w:cs="Times New Roman"/>
          <w:kern w:val="0"/>
          <w:sz w:val="24"/>
          <w:szCs w:val="24"/>
        </w:rPr>
        <w:t>°C, and then air-dried to approximately 10</w:t>
      </w:r>
      <w:r w:rsidR="00DC7A84">
        <w:rPr>
          <w:rFonts w:ascii="Times New Roman" w:eastAsia="宋体" w:hAnsi="Times New Roman" w:cs="Times New Roman"/>
          <w:kern w:val="0"/>
          <w:sz w:val="24"/>
          <w:szCs w:val="24"/>
        </w:rPr>
        <w:t xml:space="preserve"> </w:t>
      </w:r>
      <w:r w:rsidRPr="00F54D00">
        <w:rPr>
          <w:rFonts w:ascii="Times New Roman" w:eastAsia="宋体" w:hAnsi="Times New Roman" w:cs="Times New Roman"/>
          <w:kern w:val="0"/>
          <w:sz w:val="24"/>
          <w:szCs w:val="24"/>
        </w:rPr>
        <w:t>% moisture, sealed in vacuum-packed bags and stored at -20</w:t>
      </w:r>
      <w:r w:rsidR="00DC7A84">
        <w:rPr>
          <w:rFonts w:ascii="Times New Roman" w:eastAsia="宋体" w:hAnsi="Times New Roman" w:cs="Times New Roman"/>
          <w:kern w:val="0"/>
          <w:sz w:val="24"/>
          <w:szCs w:val="24"/>
        </w:rPr>
        <w:t xml:space="preserve"> </w:t>
      </w:r>
      <w:r w:rsidR="00261FC9">
        <w:rPr>
          <w:rFonts w:ascii="Times New Roman" w:hAnsi="Times New Roman" w:cs="Times New Roman"/>
          <w:color w:val="000000"/>
          <w:kern w:val="0"/>
          <w:sz w:val="24"/>
          <w:szCs w:val="24"/>
          <w:shd w:val="clear" w:color="auto" w:fill="FFFFFF"/>
        </w:rPr>
        <w:t>℃</w:t>
      </w:r>
      <w:r w:rsidRPr="00F54D00">
        <w:rPr>
          <w:rFonts w:ascii="Times New Roman" w:eastAsia="宋体" w:hAnsi="Times New Roman" w:cs="Times New Roman"/>
          <w:kern w:val="0"/>
          <w:sz w:val="24"/>
          <w:szCs w:val="24"/>
        </w:rPr>
        <w:t xml:space="preserve"> until used in the feeding trial.</w:t>
      </w:r>
    </w:p>
    <w:p w14:paraId="69E384A3" w14:textId="0B0E0C76" w:rsidR="00F54D00" w:rsidRDefault="00F54D00" w:rsidP="00F54D00">
      <w:pPr>
        <w:widowControl/>
        <w:spacing w:line="360" w:lineRule="auto"/>
        <w:ind w:firstLineChars="200" w:firstLine="480"/>
        <w:rPr>
          <w:rFonts w:ascii="Times New Roman" w:eastAsia="宋体" w:hAnsi="Times New Roman" w:cs="Times New Roman"/>
          <w:kern w:val="0"/>
          <w:sz w:val="24"/>
          <w:szCs w:val="24"/>
        </w:rPr>
      </w:pPr>
      <w:r w:rsidRPr="00F54D00">
        <w:rPr>
          <w:rFonts w:ascii="Times New Roman" w:eastAsia="宋体" w:hAnsi="Times New Roman" w:cs="Times New Roman"/>
          <w:kern w:val="0"/>
          <w:sz w:val="24"/>
          <w:szCs w:val="24"/>
        </w:rPr>
        <w:t xml:space="preserve">An 8-week feeding trial </w:t>
      </w:r>
      <w:r w:rsidR="00DC7A84" w:rsidRPr="00F54D00">
        <w:rPr>
          <w:rFonts w:ascii="Times New Roman" w:eastAsia="宋体" w:hAnsi="Times New Roman" w:cs="Times New Roman"/>
          <w:kern w:val="0"/>
          <w:sz w:val="24"/>
          <w:szCs w:val="24"/>
        </w:rPr>
        <w:t>w</w:t>
      </w:r>
      <w:r w:rsidR="00DC7A84">
        <w:rPr>
          <w:rFonts w:ascii="Times New Roman" w:eastAsia="宋体" w:hAnsi="Times New Roman" w:cs="Times New Roman"/>
          <w:kern w:val="0"/>
          <w:sz w:val="24"/>
          <w:szCs w:val="24"/>
        </w:rPr>
        <w:t>as</w:t>
      </w:r>
      <w:r w:rsidR="00DC7A84" w:rsidRPr="00F54D00">
        <w:rPr>
          <w:rFonts w:ascii="Times New Roman" w:eastAsia="宋体" w:hAnsi="Times New Roman" w:cs="Times New Roman"/>
          <w:kern w:val="0"/>
          <w:sz w:val="24"/>
          <w:szCs w:val="24"/>
        </w:rPr>
        <w:t xml:space="preserve"> </w:t>
      </w:r>
      <w:r w:rsidRPr="00F54D00">
        <w:rPr>
          <w:rFonts w:ascii="Times New Roman" w:eastAsia="宋体" w:hAnsi="Times New Roman" w:cs="Times New Roman"/>
          <w:kern w:val="0"/>
          <w:sz w:val="24"/>
          <w:szCs w:val="24"/>
        </w:rPr>
        <w:t>conducted on juvenile</w:t>
      </w:r>
      <w:bookmarkStart w:id="4" w:name="_Hlk120539295"/>
      <w:r w:rsidRPr="00F54D00">
        <w:rPr>
          <w:rFonts w:ascii="Times New Roman" w:eastAsia="宋体" w:hAnsi="Times New Roman" w:cs="Times New Roman"/>
          <w:kern w:val="0"/>
          <w:sz w:val="24"/>
          <w:szCs w:val="24"/>
        </w:rPr>
        <w:t xml:space="preserve"> </w:t>
      </w:r>
      <w:r w:rsidR="008A56AD">
        <w:rPr>
          <w:rFonts w:ascii="Times New Roman" w:eastAsia="宋体" w:hAnsi="Times New Roman" w:cs="Times New Roman"/>
          <w:kern w:val="0"/>
          <w:sz w:val="24"/>
          <w:szCs w:val="24"/>
        </w:rPr>
        <w:t>black se</w:t>
      </w:r>
      <w:r w:rsidR="004C4F27">
        <w:rPr>
          <w:rFonts w:ascii="Times New Roman" w:eastAsia="宋体" w:hAnsi="Times New Roman" w:cs="Times New Roman"/>
          <w:kern w:val="0"/>
          <w:sz w:val="24"/>
          <w:szCs w:val="24"/>
        </w:rPr>
        <w:t>a</w:t>
      </w:r>
      <w:r w:rsidR="008A56AD">
        <w:rPr>
          <w:rFonts w:ascii="Times New Roman" w:eastAsia="宋体" w:hAnsi="Times New Roman" w:cs="Times New Roman"/>
          <w:kern w:val="0"/>
          <w:sz w:val="24"/>
          <w:szCs w:val="24"/>
        </w:rPr>
        <w:t>bre</w:t>
      </w:r>
      <w:r w:rsidR="004C4F27">
        <w:rPr>
          <w:rFonts w:ascii="Times New Roman" w:eastAsia="宋体" w:hAnsi="Times New Roman" w:cs="Times New Roman"/>
          <w:kern w:val="0"/>
          <w:sz w:val="24"/>
          <w:szCs w:val="24"/>
        </w:rPr>
        <w:t>a</w:t>
      </w:r>
      <w:r w:rsidR="008A56AD">
        <w:rPr>
          <w:rFonts w:ascii="Times New Roman" w:eastAsia="宋体" w:hAnsi="Times New Roman" w:cs="Times New Roman"/>
          <w:kern w:val="0"/>
          <w:sz w:val="24"/>
          <w:szCs w:val="24"/>
        </w:rPr>
        <w:t>m</w:t>
      </w:r>
      <w:r w:rsidRPr="00F54D00">
        <w:rPr>
          <w:rFonts w:ascii="Times New Roman" w:eastAsia="宋体" w:hAnsi="Times New Roman" w:cs="Times New Roman"/>
          <w:kern w:val="0"/>
          <w:sz w:val="24"/>
          <w:szCs w:val="24"/>
        </w:rPr>
        <w:t xml:space="preserve"> (initial weight 2.08 ± 0.01 g)</w:t>
      </w:r>
      <w:bookmarkEnd w:id="4"/>
      <w:r w:rsidRPr="00F54D00">
        <w:rPr>
          <w:rFonts w:ascii="Times New Roman" w:eastAsia="宋体" w:hAnsi="Times New Roman" w:cs="Times New Roman"/>
          <w:kern w:val="0"/>
          <w:sz w:val="24"/>
          <w:szCs w:val="24"/>
        </w:rPr>
        <w:t xml:space="preserve"> obtained from a local commercial hatchery at </w:t>
      </w:r>
      <w:proofErr w:type="spellStart"/>
      <w:r w:rsidRPr="00F54D00">
        <w:rPr>
          <w:rFonts w:ascii="Times New Roman" w:eastAsia="宋体" w:hAnsi="Times New Roman" w:cs="Times New Roman"/>
          <w:kern w:val="0"/>
          <w:sz w:val="24"/>
          <w:szCs w:val="24"/>
        </w:rPr>
        <w:t>Xiangshan</w:t>
      </w:r>
      <w:proofErr w:type="spellEnd"/>
      <w:r w:rsidRPr="00F54D00">
        <w:rPr>
          <w:rFonts w:ascii="Times New Roman" w:eastAsia="宋体" w:hAnsi="Times New Roman" w:cs="Times New Roman"/>
          <w:kern w:val="0"/>
          <w:sz w:val="24"/>
          <w:szCs w:val="24"/>
        </w:rPr>
        <w:t xml:space="preserve"> Bay, Ningbo, China. Prior to the start of the experiment, black seabream juveniles were acclimated to the experimental facilities and fed a commercial diet (4</w:t>
      </w:r>
      <w:r w:rsidR="00FF63FA">
        <w:rPr>
          <w:rFonts w:ascii="Times New Roman" w:eastAsia="宋体" w:hAnsi="Times New Roman" w:cs="Times New Roman"/>
          <w:kern w:val="0"/>
          <w:sz w:val="24"/>
          <w:szCs w:val="24"/>
        </w:rPr>
        <w:t>0</w:t>
      </w:r>
      <w:r w:rsidR="00DC7A84">
        <w:rPr>
          <w:rFonts w:ascii="Times New Roman" w:eastAsia="宋体" w:hAnsi="Times New Roman" w:cs="Times New Roman"/>
          <w:kern w:val="0"/>
          <w:sz w:val="24"/>
          <w:szCs w:val="24"/>
        </w:rPr>
        <w:t xml:space="preserve"> </w:t>
      </w:r>
      <w:r w:rsidRPr="00F54D00">
        <w:rPr>
          <w:rFonts w:ascii="Times New Roman" w:eastAsia="宋体" w:hAnsi="Times New Roman" w:cs="Times New Roman"/>
          <w:kern w:val="0"/>
          <w:sz w:val="24"/>
          <w:szCs w:val="24"/>
        </w:rPr>
        <w:t>% protein, 12</w:t>
      </w:r>
      <w:r w:rsidR="00DC7A84">
        <w:rPr>
          <w:rFonts w:ascii="Times New Roman" w:eastAsia="宋体" w:hAnsi="Times New Roman" w:cs="Times New Roman"/>
          <w:kern w:val="0"/>
          <w:sz w:val="24"/>
          <w:szCs w:val="24"/>
        </w:rPr>
        <w:t xml:space="preserve"> </w:t>
      </w:r>
      <w:r w:rsidRPr="00F54D00">
        <w:rPr>
          <w:rFonts w:ascii="Times New Roman" w:eastAsia="宋体" w:hAnsi="Times New Roman" w:cs="Times New Roman"/>
          <w:kern w:val="0"/>
          <w:sz w:val="24"/>
          <w:szCs w:val="24"/>
        </w:rPr>
        <w:t xml:space="preserve">% crude lipid, Ningbo Tech-Bank Corp.) for two weeks. The feeding trial was carried out with a completely randomized design. </w:t>
      </w:r>
      <w:bookmarkStart w:id="5" w:name="_Hlk120539462"/>
      <w:r w:rsidRPr="00F54D00">
        <w:rPr>
          <w:rFonts w:ascii="Times New Roman" w:eastAsia="宋体" w:hAnsi="Times New Roman" w:cs="Times New Roman"/>
          <w:kern w:val="0"/>
          <w:sz w:val="24"/>
          <w:szCs w:val="24"/>
        </w:rPr>
        <w:t>A total of</w:t>
      </w:r>
      <w:bookmarkEnd w:id="5"/>
      <w:r w:rsidRPr="00F54D00">
        <w:rPr>
          <w:rFonts w:ascii="Times New Roman" w:eastAsia="宋体" w:hAnsi="Times New Roman" w:cs="Times New Roman"/>
          <w:kern w:val="0"/>
          <w:sz w:val="24"/>
          <w:szCs w:val="24"/>
        </w:rPr>
        <w:t xml:space="preserve"> 180 black seabream juveniles were randomly allocated to </w:t>
      </w:r>
      <w:r w:rsidR="008A56AD">
        <w:rPr>
          <w:rFonts w:ascii="Times New Roman" w:eastAsia="宋体" w:hAnsi="Times New Roman" w:cs="Times New Roman"/>
          <w:kern w:val="0"/>
          <w:sz w:val="24"/>
          <w:szCs w:val="24"/>
        </w:rPr>
        <w:t>6</w:t>
      </w:r>
      <w:r w:rsidRPr="00F54D00">
        <w:rPr>
          <w:rFonts w:ascii="Times New Roman" w:eastAsia="宋体" w:hAnsi="Times New Roman" w:cs="Times New Roman"/>
          <w:kern w:val="0"/>
          <w:sz w:val="24"/>
          <w:szCs w:val="24"/>
        </w:rPr>
        <w:t xml:space="preserve"> floating net cages (1.5 m × 1.5 m × 2.0 m)</w:t>
      </w:r>
      <w:bookmarkStart w:id="6" w:name="_Hlk120539610"/>
      <w:r w:rsidRPr="00F54D00">
        <w:rPr>
          <w:rFonts w:ascii="Times New Roman" w:eastAsia="宋体" w:hAnsi="Times New Roman" w:cs="Times New Roman"/>
          <w:kern w:val="0"/>
          <w:sz w:val="24"/>
          <w:szCs w:val="24"/>
        </w:rPr>
        <w:t xml:space="preserve"> corresponding to triplicate cages for each</w:t>
      </w:r>
      <w:bookmarkEnd w:id="6"/>
      <w:r w:rsidRPr="00F54D00">
        <w:rPr>
          <w:rFonts w:ascii="Times New Roman" w:eastAsia="宋体" w:hAnsi="Times New Roman" w:cs="Times New Roman"/>
          <w:kern w:val="0"/>
          <w:sz w:val="24"/>
          <w:szCs w:val="24"/>
        </w:rPr>
        <w:t xml:space="preserve"> of the two dietary treatments. Fish were hand-fed to apparent satiation twice daily at 05:00 and 17:00 for eight weeks. During the experimental period, seawater conditions including</w:t>
      </w:r>
      <w:r w:rsidR="00665B84">
        <w:rPr>
          <w:rFonts w:ascii="Times New Roman" w:eastAsia="宋体" w:hAnsi="Times New Roman" w:cs="Times New Roman"/>
          <w:kern w:val="0"/>
          <w:sz w:val="24"/>
          <w:szCs w:val="24"/>
        </w:rPr>
        <w:t xml:space="preserve"> </w:t>
      </w:r>
      <w:r w:rsidR="00665B84" w:rsidRPr="00665B84">
        <w:rPr>
          <w:rFonts w:ascii="Times New Roman" w:eastAsia="宋体" w:hAnsi="Times New Roman" w:cs="Times New Roman"/>
          <w:kern w:val="0"/>
          <w:sz w:val="24"/>
          <w:szCs w:val="24"/>
        </w:rPr>
        <w:t>temperature (29.2-31.5</w:t>
      </w:r>
      <w:r w:rsidR="00261FC9">
        <w:rPr>
          <w:rFonts w:ascii="Times New Roman" w:hAnsi="Times New Roman" w:cs="Times New Roman"/>
          <w:color w:val="000000"/>
          <w:kern w:val="0"/>
          <w:sz w:val="24"/>
          <w:szCs w:val="24"/>
          <w:shd w:val="clear" w:color="auto" w:fill="FFFFFF"/>
        </w:rPr>
        <w:t>℃</w:t>
      </w:r>
      <w:r w:rsidR="00665B84" w:rsidRPr="00665B84">
        <w:rPr>
          <w:rFonts w:ascii="Times New Roman" w:eastAsia="宋体" w:hAnsi="Times New Roman" w:cs="Times New Roman"/>
          <w:kern w:val="0"/>
          <w:sz w:val="24"/>
          <w:szCs w:val="24"/>
        </w:rPr>
        <w:t>), salinity (22.4-25.1 g/L), dissolved oxygen (6.28-7.13 mg/L) and pH (7.</w:t>
      </w:r>
      <w:r w:rsidR="00FF63FA">
        <w:rPr>
          <w:rFonts w:ascii="Times New Roman" w:eastAsia="宋体" w:hAnsi="Times New Roman" w:cs="Times New Roman"/>
          <w:kern w:val="0"/>
          <w:sz w:val="24"/>
          <w:szCs w:val="24"/>
        </w:rPr>
        <w:t>8</w:t>
      </w:r>
      <w:r w:rsidR="00665B84" w:rsidRPr="00665B84">
        <w:rPr>
          <w:rFonts w:ascii="Times New Roman" w:eastAsia="宋体" w:hAnsi="Times New Roman" w:cs="Times New Roman"/>
          <w:kern w:val="0"/>
          <w:sz w:val="24"/>
          <w:szCs w:val="24"/>
        </w:rPr>
        <w:t xml:space="preserve"> - 8.0)</w:t>
      </w:r>
      <w:r w:rsidR="00665B84">
        <w:rPr>
          <w:rFonts w:ascii="Times New Roman" w:eastAsia="宋体" w:hAnsi="Times New Roman" w:cs="Times New Roman"/>
          <w:kern w:val="0"/>
          <w:sz w:val="24"/>
          <w:szCs w:val="24"/>
        </w:rPr>
        <w:t xml:space="preserve"> </w:t>
      </w:r>
      <w:r w:rsidRPr="00665B84">
        <w:rPr>
          <w:rFonts w:ascii="Times New Roman" w:eastAsia="宋体" w:hAnsi="Times New Roman" w:cs="Times New Roman"/>
          <w:kern w:val="0"/>
          <w:sz w:val="24"/>
          <w:szCs w:val="24"/>
        </w:rPr>
        <w:t>we</w:t>
      </w:r>
      <w:r w:rsidRPr="00F54D00">
        <w:rPr>
          <w:rFonts w:ascii="Times New Roman" w:eastAsia="宋体" w:hAnsi="Times New Roman" w:cs="Times New Roman"/>
          <w:kern w:val="0"/>
          <w:sz w:val="24"/>
          <w:szCs w:val="24"/>
        </w:rPr>
        <w:t xml:space="preserve">re measured with YSI </w:t>
      </w:r>
      <w:proofErr w:type="spellStart"/>
      <w:r w:rsidRPr="00F54D00">
        <w:rPr>
          <w:rFonts w:ascii="Times New Roman" w:eastAsia="宋体" w:hAnsi="Times New Roman" w:cs="Times New Roman"/>
          <w:kern w:val="0"/>
          <w:sz w:val="24"/>
          <w:szCs w:val="24"/>
        </w:rPr>
        <w:t>Proplus</w:t>
      </w:r>
      <w:proofErr w:type="spellEnd"/>
      <w:r w:rsidRPr="00F54D00">
        <w:rPr>
          <w:rFonts w:ascii="Times New Roman" w:eastAsia="宋体" w:hAnsi="Times New Roman" w:cs="Times New Roman"/>
          <w:kern w:val="0"/>
          <w:sz w:val="24"/>
          <w:szCs w:val="24"/>
        </w:rPr>
        <w:t xml:space="preserve"> (YSI, Yellow Springs, Ohio, USA).</w:t>
      </w:r>
    </w:p>
    <w:p w14:paraId="469111C6" w14:textId="47F7AE71" w:rsidR="00F54D00" w:rsidRPr="00F54D00" w:rsidRDefault="00F54D00" w:rsidP="00F54D00">
      <w:pPr>
        <w:widowControl/>
        <w:spacing w:line="360" w:lineRule="auto"/>
        <w:ind w:firstLineChars="200" w:firstLine="480"/>
        <w:rPr>
          <w:rFonts w:ascii="Times New Roman" w:eastAsia="宋体" w:hAnsi="Times New Roman" w:cs="Times New Roman"/>
          <w:kern w:val="0"/>
          <w:sz w:val="24"/>
          <w:szCs w:val="24"/>
        </w:rPr>
      </w:pPr>
      <w:r w:rsidRPr="00F54D00">
        <w:rPr>
          <w:rFonts w:ascii="Times New Roman" w:eastAsia="宋体" w:hAnsi="Times New Roman" w:cs="Times New Roman"/>
          <w:kern w:val="0"/>
          <w:sz w:val="24"/>
          <w:szCs w:val="24"/>
        </w:rPr>
        <w:t xml:space="preserve">At the end of feeding trial, fish were sampled 12 h after the last feed. All fish were anesthetized with Eugenol (Aladdin, China) and all fish in each tank were individually weighed and counted to determine specific growth rate (SGR) and calculate feed efficiency (FE). The experimental replicates (units) were tanks and so all analyses were performed on a per tank basis (n = 3) with samples from each tank being derived from pooled fish. </w:t>
      </w:r>
      <w:r w:rsidR="004C4F27">
        <w:rPr>
          <w:rFonts w:ascii="Times New Roman" w:eastAsia="宋体" w:hAnsi="Times New Roman" w:cs="Times New Roman"/>
          <w:kern w:val="0"/>
          <w:sz w:val="24"/>
          <w:szCs w:val="24"/>
        </w:rPr>
        <w:t>L</w:t>
      </w:r>
      <w:r w:rsidRPr="00F54D00">
        <w:rPr>
          <w:rFonts w:ascii="Times New Roman" w:eastAsia="宋体" w:hAnsi="Times New Roman" w:cs="Times New Roman"/>
          <w:kern w:val="0"/>
          <w:sz w:val="24"/>
          <w:szCs w:val="24"/>
        </w:rPr>
        <w:t xml:space="preserve">iver samples (pools of 3 fish per tank) were collected and stored at -80˚C for analyzing proximate composition. Liver, and intestine samples were also collected </w:t>
      </w:r>
      <w:r w:rsidRPr="00F54D00">
        <w:rPr>
          <w:rFonts w:ascii="Times New Roman" w:eastAsia="宋体" w:hAnsi="Times New Roman" w:cs="Times New Roman"/>
          <w:kern w:val="0"/>
          <w:sz w:val="24"/>
          <w:szCs w:val="24"/>
        </w:rPr>
        <w:lastRenderedPageBreak/>
        <w:t>and stored at -80</w:t>
      </w:r>
      <w:r w:rsidR="00261FC9">
        <w:rPr>
          <w:rFonts w:ascii="Times New Roman" w:eastAsia="宋体" w:hAnsi="Times New Roman" w:cs="Times New Roman"/>
          <w:kern w:val="0"/>
          <w:sz w:val="24"/>
          <w:szCs w:val="24"/>
        </w:rPr>
        <w:t xml:space="preserve"> </w:t>
      </w:r>
      <w:r w:rsidR="00261FC9">
        <w:rPr>
          <w:rFonts w:ascii="Times New Roman" w:hAnsi="Times New Roman" w:cs="Times New Roman"/>
          <w:color w:val="000000"/>
          <w:kern w:val="0"/>
          <w:sz w:val="24"/>
          <w:szCs w:val="24"/>
          <w:shd w:val="clear" w:color="auto" w:fill="FFFFFF"/>
        </w:rPr>
        <w:t>℃</w:t>
      </w:r>
      <w:r w:rsidRPr="00F54D00">
        <w:rPr>
          <w:rFonts w:ascii="Times New Roman" w:eastAsia="宋体" w:hAnsi="Times New Roman" w:cs="Times New Roman"/>
          <w:kern w:val="0"/>
          <w:sz w:val="24"/>
          <w:szCs w:val="24"/>
        </w:rPr>
        <w:t xml:space="preserve"> until further analysis of biochemical indices (pools of 3 fish per tank), gene expression (pools of 3 fish per tank) and protein determination (pools of 2 fish per tank). Fresh liver tissues were collected into 4</w:t>
      </w:r>
      <w:r w:rsidR="00DC7A84">
        <w:rPr>
          <w:rFonts w:ascii="Times New Roman" w:eastAsia="宋体" w:hAnsi="Times New Roman" w:cs="Times New Roman"/>
          <w:kern w:val="0"/>
          <w:sz w:val="24"/>
          <w:szCs w:val="24"/>
        </w:rPr>
        <w:t xml:space="preserve"> </w:t>
      </w:r>
      <w:r w:rsidRPr="00F54D00">
        <w:rPr>
          <w:rFonts w:ascii="Times New Roman" w:eastAsia="宋体" w:hAnsi="Times New Roman" w:cs="Times New Roman"/>
          <w:kern w:val="0"/>
          <w:sz w:val="24"/>
          <w:szCs w:val="24"/>
        </w:rPr>
        <w:t>% formaldehyde from one fish per tank for histological analyses.</w:t>
      </w:r>
      <w:r w:rsidR="00665B84" w:rsidRPr="00665B84">
        <w:t xml:space="preserve"> </w:t>
      </w:r>
      <w:r w:rsidR="00665B84" w:rsidRPr="00665B84">
        <w:rPr>
          <w:rFonts w:ascii="Times New Roman" w:eastAsia="宋体" w:hAnsi="Times New Roman" w:cs="Times New Roman"/>
          <w:kern w:val="0"/>
          <w:sz w:val="24"/>
          <w:szCs w:val="24"/>
        </w:rPr>
        <w:t>Blood samples were taken from the caudal vasculature of 8 fish per tank using 1 ml syringes, pooled, and stored at 4</w:t>
      </w:r>
      <w:r w:rsidR="00DC7A84">
        <w:rPr>
          <w:rFonts w:ascii="Times New Roman" w:eastAsia="宋体" w:hAnsi="Times New Roman" w:cs="Times New Roman"/>
          <w:kern w:val="0"/>
          <w:sz w:val="24"/>
          <w:szCs w:val="24"/>
        </w:rPr>
        <w:t xml:space="preserve"> </w:t>
      </w:r>
      <w:r w:rsidR="00261FC9">
        <w:rPr>
          <w:rFonts w:ascii="Times New Roman" w:hAnsi="Times New Roman" w:cs="Times New Roman"/>
          <w:color w:val="000000"/>
          <w:kern w:val="0"/>
          <w:sz w:val="24"/>
          <w:szCs w:val="24"/>
          <w:shd w:val="clear" w:color="auto" w:fill="FFFFFF"/>
        </w:rPr>
        <w:t>℃</w:t>
      </w:r>
      <w:r w:rsidR="00665B84" w:rsidRPr="00665B84">
        <w:rPr>
          <w:rFonts w:ascii="Times New Roman" w:eastAsia="宋体" w:hAnsi="Times New Roman" w:cs="Times New Roman"/>
          <w:kern w:val="0"/>
          <w:sz w:val="24"/>
          <w:szCs w:val="24"/>
        </w:rPr>
        <w:t xml:space="preserve"> for 24 h for</w:t>
      </w:r>
      <w:r w:rsidR="00665B84">
        <w:rPr>
          <w:rFonts w:ascii="Times New Roman" w:eastAsia="宋体" w:hAnsi="Times New Roman" w:cs="Times New Roman"/>
          <w:kern w:val="0"/>
          <w:sz w:val="24"/>
          <w:szCs w:val="24"/>
        </w:rPr>
        <w:t xml:space="preserve"> analy</w:t>
      </w:r>
      <w:r w:rsidR="00DC7A84">
        <w:rPr>
          <w:rFonts w:ascii="Times New Roman" w:eastAsia="宋体" w:hAnsi="Times New Roman" w:cs="Times New Roman"/>
          <w:kern w:val="0"/>
          <w:sz w:val="24"/>
          <w:szCs w:val="24"/>
        </w:rPr>
        <w:t>z</w:t>
      </w:r>
      <w:r w:rsidR="00665B84">
        <w:rPr>
          <w:rFonts w:ascii="Times New Roman" w:eastAsia="宋体" w:hAnsi="Times New Roman" w:cs="Times New Roman"/>
          <w:kern w:val="0"/>
          <w:sz w:val="24"/>
          <w:szCs w:val="24"/>
        </w:rPr>
        <w:t xml:space="preserve">ing </w:t>
      </w:r>
      <w:r w:rsidR="00665B84" w:rsidRPr="00665B84">
        <w:rPr>
          <w:rFonts w:ascii="Times New Roman" w:eastAsia="宋体" w:hAnsi="Times New Roman" w:cs="Times New Roman"/>
          <w:kern w:val="0"/>
          <w:sz w:val="24"/>
          <w:szCs w:val="24"/>
        </w:rPr>
        <w:t>serum biochemical indices.</w:t>
      </w:r>
    </w:p>
    <w:p w14:paraId="5CCCB84A" w14:textId="77777777" w:rsidR="00F54D00" w:rsidRDefault="00F54D00">
      <w:pPr>
        <w:widowControl/>
        <w:jc w:val="left"/>
        <w:rPr>
          <w:rFonts w:ascii="Times New Roman" w:eastAsia="宋体" w:hAnsi="Times New Roman" w:cs="Times New Roman"/>
          <w:b/>
          <w:bCs/>
          <w:kern w:val="0"/>
          <w:sz w:val="24"/>
          <w:szCs w:val="24"/>
          <w:lang w:eastAsia="en-US"/>
        </w:rPr>
      </w:pPr>
      <w:r>
        <w:rPr>
          <w:rFonts w:ascii="Times New Roman" w:eastAsia="宋体" w:hAnsi="Times New Roman" w:cs="Times New Roman"/>
          <w:b/>
          <w:bCs/>
          <w:kern w:val="0"/>
          <w:sz w:val="24"/>
          <w:szCs w:val="24"/>
          <w:lang w:eastAsia="en-US"/>
        </w:rPr>
        <w:br w:type="page"/>
      </w:r>
    </w:p>
    <w:p w14:paraId="33482404" w14:textId="4E9E846C" w:rsidR="000063CC" w:rsidRDefault="006F3BE2" w:rsidP="000063CC">
      <w:pPr>
        <w:widowControl/>
        <w:spacing w:line="360" w:lineRule="auto"/>
        <w:jc w:val="left"/>
        <w:rPr>
          <w:rFonts w:ascii="Times New Roman" w:eastAsia="宋体" w:hAnsi="Times New Roman" w:cs="Times New Roman"/>
          <w:b/>
          <w:kern w:val="0"/>
          <w:sz w:val="24"/>
          <w:szCs w:val="24"/>
        </w:rPr>
      </w:pPr>
      <w:r w:rsidRPr="00671ECD">
        <w:rPr>
          <w:rFonts w:ascii="Times New Roman" w:eastAsia="等线" w:hAnsi="Times New Roman" w:cs="Times New Roman"/>
          <w:b/>
          <w:bCs/>
          <w:color w:val="000000" w:themeColor="text1"/>
          <w:sz w:val="24"/>
          <w:szCs w:val="24"/>
        </w:rPr>
        <w:t>S</w:t>
      </w:r>
      <w:r w:rsidR="00FA74CD">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T</w:t>
      </w:r>
      <w:r w:rsidR="00FA74CD">
        <w:rPr>
          <w:rFonts w:ascii="Times New Roman" w:eastAsia="等线" w:hAnsi="Times New Roman" w:cs="Times New Roman"/>
          <w:b/>
          <w:bCs/>
          <w:color w:val="000000" w:themeColor="text1"/>
          <w:sz w:val="24"/>
          <w:szCs w:val="24"/>
        </w:rPr>
        <w:t>able</w:t>
      </w:r>
      <w:r w:rsidR="00402288" w:rsidRPr="00402288">
        <w:rPr>
          <w:rFonts w:ascii="Times New Roman" w:eastAsia="宋体" w:hAnsi="Times New Roman" w:cs="Times New Roman"/>
          <w:b/>
          <w:kern w:val="0"/>
          <w:sz w:val="24"/>
          <w:szCs w:val="24"/>
          <w:lang w:val="pt-BR"/>
        </w:rPr>
        <w:t xml:space="preserve"> 1</w:t>
      </w:r>
    </w:p>
    <w:p w14:paraId="719A7921" w14:textId="77777777" w:rsidR="000063CC" w:rsidRPr="00904619" w:rsidRDefault="000063CC" w:rsidP="000063CC">
      <w:pPr>
        <w:widowControl/>
        <w:spacing w:line="360" w:lineRule="auto"/>
        <w:jc w:val="left"/>
        <w:rPr>
          <w:rFonts w:ascii="Times New Roman" w:eastAsia="宋体" w:hAnsi="Times New Roman" w:cs="Times New Roman"/>
          <w:kern w:val="0"/>
          <w:sz w:val="24"/>
          <w:szCs w:val="24"/>
          <w:lang w:eastAsia="en-US"/>
        </w:rPr>
      </w:pPr>
      <w:r w:rsidRPr="00904619">
        <w:rPr>
          <w:rFonts w:ascii="Times New Roman" w:eastAsia="宋体" w:hAnsi="Times New Roman" w:cs="Times New Roman"/>
          <w:kern w:val="0"/>
          <w:sz w:val="24"/>
          <w:szCs w:val="24"/>
          <w:lang w:eastAsia="en-US"/>
        </w:rPr>
        <w:t>Formulation and composition of the experimental diets (% dry matter).</w:t>
      </w:r>
    </w:p>
    <w:tbl>
      <w:tblPr>
        <w:tblW w:w="5997" w:type="pct"/>
        <w:tblLook w:val="04A0" w:firstRow="1" w:lastRow="0" w:firstColumn="1" w:lastColumn="0" w:noHBand="0" w:noVBand="1"/>
      </w:tblPr>
      <w:tblGrid>
        <w:gridCol w:w="4853"/>
        <w:gridCol w:w="2412"/>
        <w:gridCol w:w="1778"/>
        <w:gridCol w:w="222"/>
        <w:gridCol w:w="697"/>
      </w:tblGrid>
      <w:tr w:rsidR="00237049" w:rsidRPr="00904619" w14:paraId="016118FE" w14:textId="77777777" w:rsidTr="006007B5">
        <w:trPr>
          <w:gridAfter w:val="2"/>
          <w:wAfter w:w="590" w:type="pct"/>
          <w:trHeight w:val="285"/>
        </w:trPr>
        <w:tc>
          <w:tcPr>
            <w:tcW w:w="2048" w:type="pct"/>
            <w:vMerge w:val="restart"/>
            <w:tcBorders>
              <w:top w:val="single" w:sz="4" w:space="0" w:color="auto"/>
              <w:left w:val="nil"/>
              <w:right w:val="nil"/>
            </w:tcBorders>
            <w:shd w:val="clear" w:color="auto" w:fill="auto"/>
            <w:noWrap/>
            <w:vAlign w:val="center"/>
            <w:hideMark/>
          </w:tcPr>
          <w:p w14:paraId="11359740" w14:textId="77777777" w:rsidR="00237049" w:rsidRPr="00904619" w:rsidRDefault="00237049" w:rsidP="006007B5">
            <w:pPr>
              <w:widowControl/>
              <w:spacing w:line="360" w:lineRule="auto"/>
              <w:rPr>
                <w:rFonts w:ascii="Times New Roman" w:eastAsia="宋体" w:hAnsi="Times New Roman" w:cs="Times New Roman"/>
                <w:bCs/>
                <w:kern w:val="0"/>
                <w:szCs w:val="21"/>
              </w:rPr>
            </w:pPr>
            <w:bookmarkStart w:id="7" w:name="OLE_LINK1"/>
            <w:r w:rsidRPr="00904619">
              <w:rPr>
                <w:rFonts w:ascii="Times New Roman" w:eastAsia="宋体" w:hAnsi="Times New Roman" w:cs="Times New Roman"/>
                <w:bCs/>
                <w:kern w:val="0"/>
                <w:szCs w:val="21"/>
              </w:rPr>
              <w:t>Ingredients</w:t>
            </w:r>
            <w:bookmarkEnd w:id="7"/>
            <w:r w:rsidRPr="00904619">
              <w:rPr>
                <w:rFonts w:ascii="Times New Roman" w:eastAsia="宋体" w:hAnsi="Times New Roman" w:cs="Times New Roman"/>
                <w:bCs/>
                <w:kern w:val="0"/>
                <w:szCs w:val="21"/>
              </w:rPr>
              <w:t xml:space="preserve"> (%)</w:t>
            </w:r>
          </w:p>
        </w:tc>
        <w:tc>
          <w:tcPr>
            <w:tcW w:w="2362" w:type="pct"/>
            <w:gridSpan w:val="2"/>
            <w:tcBorders>
              <w:top w:val="single" w:sz="4" w:space="0" w:color="auto"/>
              <w:left w:val="nil"/>
              <w:bottom w:val="single" w:sz="4" w:space="0" w:color="auto"/>
              <w:right w:val="nil"/>
            </w:tcBorders>
            <w:shd w:val="clear" w:color="auto" w:fill="auto"/>
            <w:noWrap/>
            <w:vAlign w:val="center"/>
            <w:hideMark/>
          </w:tcPr>
          <w:p w14:paraId="4FF83DA1" w14:textId="77777777" w:rsidR="00237049" w:rsidRPr="00904619" w:rsidRDefault="00237049" w:rsidP="006007B5">
            <w:pPr>
              <w:widowControl/>
              <w:spacing w:line="360" w:lineRule="auto"/>
              <w:jc w:val="center"/>
              <w:rPr>
                <w:rFonts w:ascii="Times New Roman" w:eastAsia="宋体" w:hAnsi="Times New Roman" w:cs="Times New Roman"/>
                <w:kern w:val="0"/>
                <w:szCs w:val="21"/>
              </w:rPr>
            </w:pPr>
            <w:r w:rsidRPr="00904619">
              <w:rPr>
                <w:rFonts w:ascii="Times New Roman" w:eastAsia="宋体" w:hAnsi="Times New Roman" w:cs="Times New Roman"/>
                <w:kern w:val="0"/>
                <w:szCs w:val="21"/>
              </w:rPr>
              <w:t>Diets</w:t>
            </w:r>
          </w:p>
        </w:tc>
      </w:tr>
      <w:tr w:rsidR="00237049" w:rsidRPr="00904619" w14:paraId="395DE77F" w14:textId="77777777" w:rsidTr="006007B5">
        <w:trPr>
          <w:gridAfter w:val="2"/>
          <w:wAfter w:w="590" w:type="pct"/>
          <w:trHeight w:val="298"/>
        </w:trPr>
        <w:tc>
          <w:tcPr>
            <w:tcW w:w="2048" w:type="pct"/>
            <w:vMerge/>
            <w:tcBorders>
              <w:left w:val="nil"/>
              <w:bottom w:val="single" w:sz="4" w:space="0" w:color="auto"/>
              <w:right w:val="nil"/>
            </w:tcBorders>
            <w:shd w:val="clear" w:color="auto" w:fill="auto"/>
            <w:noWrap/>
            <w:vAlign w:val="center"/>
            <w:hideMark/>
          </w:tcPr>
          <w:p w14:paraId="0508710A" w14:textId="77777777" w:rsidR="00237049" w:rsidRPr="00904619" w:rsidRDefault="00237049" w:rsidP="006007B5">
            <w:pPr>
              <w:widowControl/>
              <w:spacing w:line="360" w:lineRule="auto"/>
              <w:rPr>
                <w:rFonts w:ascii="Times New Roman" w:eastAsia="宋体" w:hAnsi="Times New Roman" w:cs="Times New Roman"/>
                <w:kern w:val="0"/>
                <w:szCs w:val="21"/>
              </w:rPr>
            </w:pPr>
          </w:p>
        </w:tc>
        <w:tc>
          <w:tcPr>
            <w:tcW w:w="1340" w:type="pct"/>
            <w:tcBorders>
              <w:top w:val="nil"/>
              <w:left w:val="nil"/>
              <w:bottom w:val="single" w:sz="4" w:space="0" w:color="auto"/>
              <w:right w:val="nil"/>
            </w:tcBorders>
            <w:shd w:val="clear" w:color="auto" w:fill="auto"/>
            <w:noWrap/>
            <w:hideMark/>
          </w:tcPr>
          <w:p w14:paraId="2FE538EB" w14:textId="77777777" w:rsidR="00237049" w:rsidRPr="00904619" w:rsidRDefault="00237049" w:rsidP="006007B5">
            <w:pPr>
              <w:jc w:val="center"/>
              <w:rPr>
                <w:rFonts w:ascii="Times New Roman" w:eastAsia="宋体" w:hAnsi="Times New Roman" w:cs="Times New Roman"/>
                <w:szCs w:val="21"/>
              </w:rPr>
            </w:pPr>
            <w:r w:rsidRPr="00904619">
              <w:rPr>
                <w:rFonts w:ascii="Times New Roman" w:eastAsia="宋体" w:hAnsi="Times New Roman" w:cs="Times New Roman" w:hint="eastAsia"/>
                <w:szCs w:val="21"/>
              </w:rPr>
              <w:t>Control</w:t>
            </w:r>
          </w:p>
        </w:tc>
        <w:tc>
          <w:tcPr>
            <w:tcW w:w="1022" w:type="pct"/>
            <w:tcBorders>
              <w:top w:val="nil"/>
              <w:left w:val="nil"/>
              <w:bottom w:val="single" w:sz="4" w:space="0" w:color="auto"/>
              <w:right w:val="nil"/>
            </w:tcBorders>
            <w:shd w:val="clear" w:color="auto" w:fill="auto"/>
            <w:noWrap/>
            <w:hideMark/>
          </w:tcPr>
          <w:p w14:paraId="07C55BC2" w14:textId="77777777" w:rsidR="00237049" w:rsidRPr="00904619" w:rsidRDefault="00237049" w:rsidP="006007B5">
            <w:pPr>
              <w:jc w:val="center"/>
              <w:rPr>
                <w:rFonts w:ascii="Times New Roman" w:eastAsia="宋体" w:hAnsi="Times New Roman" w:cs="Times New Roman"/>
                <w:szCs w:val="21"/>
              </w:rPr>
            </w:pPr>
            <w:r w:rsidRPr="00904619">
              <w:rPr>
                <w:rFonts w:ascii="Times New Roman" w:eastAsia="宋体" w:hAnsi="Times New Roman" w:cs="Times New Roman"/>
                <w:szCs w:val="21"/>
              </w:rPr>
              <w:t>HFD</w:t>
            </w:r>
          </w:p>
        </w:tc>
      </w:tr>
      <w:tr w:rsidR="00237049" w:rsidRPr="00904619" w14:paraId="607A58C8"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6286D64D"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Fish meal </w:t>
            </w:r>
          </w:p>
        </w:tc>
        <w:tc>
          <w:tcPr>
            <w:tcW w:w="1340" w:type="pct"/>
            <w:tcBorders>
              <w:top w:val="nil"/>
              <w:left w:val="nil"/>
              <w:bottom w:val="nil"/>
              <w:right w:val="nil"/>
            </w:tcBorders>
            <w:shd w:val="clear" w:color="000000" w:fill="FFFFFF"/>
            <w:noWrap/>
            <w:hideMark/>
          </w:tcPr>
          <w:p w14:paraId="69D8445A"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26.00</w:t>
            </w:r>
          </w:p>
        </w:tc>
        <w:tc>
          <w:tcPr>
            <w:tcW w:w="1022" w:type="pct"/>
            <w:tcBorders>
              <w:top w:val="nil"/>
              <w:left w:val="nil"/>
              <w:bottom w:val="nil"/>
              <w:right w:val="nil"/>
            </w:tcBorders>
            <w:shd w:val="clear" w:color="000000" w:fill="FFFFFF"/>
            <w:noWrap/>
            <w:hideMark/>
          </w:tcPr>
          <w:p w14:paraId="28C31E9E"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26.00</w:t>
            </w:r>
          </w:p>
        </w:tc>
      </w:tr>
      <w:tr w:rsidR="00237049" w:rsidRPr="00904619" w14:paraId="12D55CC4"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50ACD223"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Soy protein concentrate </w:t>
            </w:r>
          </w:p>
        </w:tc>
        <w:tc>
          <w:tcPr>
            <w:tcW w:w="1340" w:type="pct"/>
            <w:tcBorders>
              <w:top w:val="nil"/>
              <w:left w:val="nil"/>
              <w:bottom w:val="nil"/>
              <w:right w:val="nil"/>
            </w:tcBorders>
            <w:shd w:val="clear" w:color="auto" w:fill="auto"/>
            <w:noWrap/>
            <w:hideMark/>
          </w:tcPr>
          <w:p w14:paraId="11066E9F"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10.00</w:t>
            </w:r>
          </w:p>
        </w:tc>
        <w:tc>
          <w:tcPr>
            <w:tcW w:w="1022" w:type="pct"/>
            <w:tcBorders>
              <w:top w:val="nil"/>
              <w:left w:val="nil"/>
              <w:bottom w:val="nil"/>
              <w:right w:val="nil"/>
            </w:tcBorders>
            <w:shd w:val="clear" w:color="auto" w:fill="auto"/>
            <w:noWrap/>
            <w:hideMark/>
          </w:tcPr>
          <w:p w14:paraId="3ECE7E70"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10.00</w:t>
            </w:r>
          </w:p>
        </w:tc>
      </w:tr>
      <w:tr w:rsidR="00237049" w:rsidRPr="00904619" w14:paraId="4958E0FB"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1E548905"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Soybean meal </w:t>
            </w:r>
          </w:p>
        </w:tc>
        <w:tc>
          <w:tcPr>
            <w:tcW w:w="1340" w:type="pct"/>
            <w:tcBorders>
              <w:top w:val="nil"/>
              <w:left w:val="nil"/>
              <w:bottom w:val="nil"/>
              <w:right w:val="nil"/>
            </w:tcBorders>
            <w:shd w:val="clear" w:color="auto" w:fill="auto"/>
            <w:noWrap/>
            <w:hideMark/>
          </w:tcPr>
          <w:p w14:paraId="2C19590A"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20.00</w:t>
            </w:r>
          </w:p>
        </w:tc>
        <w:tc>
          <w:tcPr>
            <w:tcW w:w="1022" w:type="pct"/>
            <w:tcBorders>
              <w:top w:val="nil"/>
              <w:left w:val="nil"/>
              <w:bottom w:val="nil"/>
              <w:right w:val="nil"/>
            </w:tcBorders>
            <w:shd w:val="clear" w:color="auto" w:fill="auto"/>
            <w:noWrap/>
            <w:hideMark/>
          </w:tcPr>
          <w:p w14:paraId="63798E67"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20.00</w:t>
            </w:r>
          </w:p>
        </w:tc>
      </w:tr>
      <w:tr w:rsidR="00237049" w:rsidRPr="00904619" w14:paraId="15697B12"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71BBD5AC"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Wheat flour </w:t>
            </w:r>
          </w:p>
        </w:tc>
        <w:tc>
          <w:tcPr>
            <w:tcW w:w="1340" w:type="pct"/>
            <w:tcBorders>
              <w:top w:val="nil"/>
              <w:left w:val="nil"/>
              <w:bottom w:val="nil"/>
              <w:right w:val="nil"/>
            </w:tcBorders>
            <w:shd w:val="clear" w:color="auto" w:fill="auto"/>
            <w:noWrap/>
            <w:hideMark/>
          </w:tcPr>
          <w:p w14:paraId="4E01152E" w14:textId="46E4849B" w:rsidR="00237049" w:rsidRPr="006A5197" w:rsidRDefault="00237049" w:rsidP="006007B5">
            <w:pPr>
              <w:jc w:val="center"/>
              <w:rPr>
                <w:rFonts w:ascii="Times New Roman" w:eastAsia="宋体" w:hAnsi="Times New Roman" w:cs="Times New Roman"/>
                <w:sz w:val="24"/>
                <w:szCs w:val="24"/>
              </w:rPr>
            </w:pPr>
            <w:r w:rsidRPr="006A5197">
              <w:rPr>
                <w:rFonts w:ascii="Times New Roman" w:eastAsia="宋体" w:hAnsi="Times New Roman" w:cs="Times New Roman"/>
                <w:sz w:val="24"/>
                <w:szCs w:val="24"/>
              </w:rPr>
              <w:t>24.</w:t>
            </w:r>
            <w:r w:rsidR="007565C5" w:rsidRPr="006A5197">
              <w:rPr>
                <w:rFonts w:ascii="Times New Roman" w:eastAsia="宋体" w:hAnsi="Times New Roman" w:cs="Times New Roman"/>
                <w:sz w:val="24"/>
                <w:szCs w:val="24"/>
              </w:rPr>
              <w:t>5</w:t>
            </w:r>
            <w:r w:rsidRPr="006A5197">
              <w:rPr>
                <w:rFonts w:ascii="Times New Roman" w:eastAsia="宋体" w:hAnsi="Times New Roman" w:cs="Times New Roman"/>
                <w:sz w:val="24"/>
                <w:szCs w:val="24"/>
              </w:rPr>
              <w:t>0</w:t>
            </w:r>
          </w:p>
        </w:tc>
        <w:tc>
          <w:tcPr>
            <w:tcW w:w="1022" w:type="pct"/>
            <w:tcBorders>
              <w:top w:val="nil"/>
              <w:left w:val="nil"/>
              <w:bottom w:val="nil"/>
              <w:right w:val="nil"/>
            </w:tcBorders>
            <w:shd w:val="clear" w:color="auto" w:fill="auto"/>
            <w:noWrap/>
            <w:hideMark/>
          </w:tcPr>
          <w:p w14:paraId="1A965C8E" w14:textId="2B36A04D" w:rsidR="00237049" w:rsidRPr="006A5197" w:rsidRDefault="00237049" w:rsidP="006007B5">
            <w:pPr>
              <w:jc w:val="center"/>
              <w:rPr>
                <w:rFonts w:ascii="Times New Roman" w:eastAsia="宋体" w:hAnsi="Times New Roman" w:cs="Times New Roman"/>
                <w:sz w:val="24"/>
                <w:szCs w:val="24"/>
              </w:rPr>
            </w:pPr>
            <w:r w:rsidRPr="006A5197">
              <w:rPr>
                <w:rFonts w:ascii="Times New Roman" w:eastAsia="宋体" w:hAnsi="Times New Roman" w:cs="Times New Roman"/>
                <w:sz w:val="24"/>
                <w:szCs w:val="24"/>
              </w:rPr>
              <w:t>24.</w:t>
            </w:r>
            <w:r w:rsidR="007565C5" w:rsidRPr="006A5197">
              <w:rPr>
                <w:rFonts w:ascii="Times New Roman" w:eastAsia="宋体" w:hAnsi="Times New Roman" w:cs="Times New Roman"/>
                <w:sz w:val="24"/>
                <w:szCs w:val="24"/>
              </w:rPr>
              <w:t>5</w:t>
            </w:r>
            <w:r w:rsidRPr="006A5197">
              <w:rPr>
                <w:rFonts w:ascii="Times New Roman" w:eastAsia="宋体" w:hAnsi="Times New Roman" w:cs="Times New Roman"/>
                <w:sz w:val="24"/>
                <w:szCs w:val="24"/>
              </w:rPr>
              <w:t>0</w:t>
            </w:r>
          </w:p>
        </w:tc>
      </w:tr>
      <w:tr w:rsidR="00237049" w:rsidRPr="00904619" w14:paraId="57998248"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0AA31FF5"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Fish oil</w:t>
            </w:r>
          </w:p>
        </w:tc>
        <w:tc>
          <w:tcPr>
            <w:tcW w:w="1340" w:type="pct"/>
            <w:tcBorders>
              <w:top w:val="nil"/>
              <w:left w:val="nil"/>
              <w:bottom w:val="nil"/>
              <w:right w:val="nil"/>
            </w:tcBorders>
            <w:shd w:val="clear" w:color="auto" w:fill="auto"/>
            <w:noWrap/>
            <w:hideMark/>
          </w:tcPr>
          <w:p w14:paraId="2F0DB93F" w14:textId="77777777" w:rsidR="00237049" w:rsidRPr="00904619" w:rsidRDefault="00237049" w:rsidP="006007B5">
            <w:pPr>
              <w:jc w:val="center"/>
              <w:rPr>
                <w:rFonts w:ascii="Times New Roman" w:eastAsia="宋体" w:hAnsi="Times New Roman" w:cs="Times New Roman"/>
                <w:sz w:val="24"/>
                <w:szCs w:val="24"/>
              </w:rPr>
            </w:pPr>
            <w:r>
              <w:rPr>
                <w:rFonts w:ascii="Times New Roman" w:eastAsia="宋体" w:hAnsi="Times New Roman" w:cs="Times New Roman"/>
                <w:sz w:val="24"/>
                <w:szCs w:val="24"/>
              </w:rPr>
              <w:t>4</w:t>
            </w:r>
            <w:r w:rsidRPr="00904619">
              <w:rPr>
                <w:rFonts w:ascii="Times New Roman" w:eastAsia="宋体" w:hAnsi="Times New Roman" w:cs="Times New Roman"/>
                <w:sz w:val="24"/>
                <w:szCs w:val="24"/>
              </w:rPr>
              <w:t>.00</w:t>
            </w:r>
          </w:p>
        </w:tc>
        <w:tc>
          <w:tcPr>
            <w:tcW w:w="1022" w:type="pct"/>
            <w:tcBorders>
              <w:top w:val="nil"/>
              <w:left w:val="nil"/>
              <w:bottom w:val="nil"/>
              <w:right w:val="nil"/>
            </w:tcBorders>
            <w:shd w:val="clear" w:color="auto" w:fill="auto"/>
            <w:noWrap/>
            <w:hideMark/>
          </w:tcPr>
          <w:p w14:paraId="3C88650D" w14:textId="77777777" w:rsidR="00237049" w:rsidRPr="00904619" w:rsidRDefault="00237049" w:rsidP="006007B5">
            <w:pPr>
              <w:jc w:val="center"/>
              <w:rPr>
                <w:rFonts w:ascii="Times New Roman" w:eastAsia="宋体" w:hAnsi="Times New Roman" w:cs="Times New Roman"/>
                <w:sz w:val="24"/>
                <w:szCs w:val="24"/>
              </w:rPr>
            </w:pPr>
            <w:r>
              <w:rPr>
                <w:rFonts w:ascii="Times New Roman" w:eastAsia="宋体" w:hAnsi="Times New Roman" w:cs="Times New Roman"/>
                <w:sz w:val="24"/>
                <w:szCs w:val="24"/>
              </w:rPr>
              <w:t>4</w:t>
            </w:r>
            <w:r w:rsidRPr="00904619">
              <w:rPr>
                <w:rFonts w:ascii="Times New Roman" w:eastAsia="宋体" w:hAnsi="Times New Roman" w:cs="Times New Roman"/>
                <w:sz w:val="24"/>
                <w:szCs w:val="24"/>
              </w:rPr>
              <w:t>.00</w:t>
            </w:r>
          </w:p>
        </w:tc>
      </w:tr>
      <w:tr w:rsidR="00237049" w:rsidRPr="00904619" w14:paraId="01BDC183"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tcPr>
          <w:p w14:paraId="3727E6D6"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Soybean</w:t>
            </w:r>
            <w:r w:rsidRPr="00904619">
              <w:rPr>
                <w:rFonts w:ascii="Times New Roman" w:eastAsia="宋体" w:hAnsi="Times New Roman" w:cs="Times New Roman"/>
                <w:kern w:val="0"/>
                <w:sz w:val="24"/>
                <w:szCs w:val="24"/>
              </w:rPr>
              <w:t xml:space="preserve"> </w:t>
            </w:r>
            <w:r w:rsidRPr="00904619">
              <w:rPr>
                <w:rFonts w:ascii="Times New Roman" w:eastAsia="宋体" w:hAnsi="Times New Roman" w:cs="Times New Roman" w:hint="eastAsia"/>
                <w:kern w:val="0"/>
                <w:sz w:val="24"/>
                <w:szCs w:val="24"/>
              </w:rPr>
              <w:t>oil</w:t>
            </w:r>
          </w:p>
        </w:tc>
        <w:tc>
          <w:tcPr>
            <w:tcW w:w="1340" w:type="pct"/>
            <w:tcBorders>
              <w:top w:val="nil"/>
              <w:left w:val="nil"/>
              <w:bottom w:val="nil"/>
              <w:right w:val="nil"/>
            </w:tcBorders>
            <w:shd w:val="clear" w:color="auto" w:fill="auto"/>
            <w:noWrap/>
          </w:tcPr>
          <w:p w14:paraId="10CF820D" w14:textId="77777777" w:rsidR="00237049" w:rsidRPr="00904619" w:rsidRDefault="00237049" w:rsidP="006007B5">
            <w:pPr>
              <w:jc w:val="center"/>
              <w:rPr>
                <w:rFonts w:ascii="Times New Roman" w:eastAsia="宋体" w:hAnsi="Times New Roman" w:cs="Times New Roman"/>
                <w:sz w:val="24"/>
                <w:szCs w:val="24"/>
              </w:rPr>
            </w:pPr>
            <w:r>
              <w:rPr>
                <w:rFonts w:ascii="Times New Roman" w:eastAsia="宋体" w:hAnsi="Times New Roman" w:cs="Times New Roman"/>
                <w:sz w:val="24"/>
                <w:szCs w:val="24"/>
              </w:rPr>
              <w:t>4</w:t>
            </w:r>
            <w:r w:rsidRPr="00904619">
              <w:rPr>
                <w:rFonts w:ascii="Times New Roman" w:eastAsia="宋体" w:hAnsi="Times New Roman" w:cs="Times New Roman" w:hint="eastAsia"/>
                <w:sz w:val="24"/>
                <w:szCs w:val="24"/>
              </w:rPr>
              <w:t>.0</w:t>
            </w:r>
            <w:r w:rsidRPr="00904619">
              <w:rPr>
                <w:rFonts w:ascii="Times New Roman" w:eastAsia="宋体" w:hAnsi="Times New Roman" w:cs="Times New Roman"/>
                <w:sz w:val="24"/>
                <w:szCs w:val="24"/>
              </w:rPr>
              <w:t>0</w:t>
            </w:r>
          </w:p>
        </w:tc>
        <w:tc>
          <w:tcPr>
            <w:tcW w:w="1022" w:type="pct"/>
            <w:tcBorders>
              <w:top w:val="nil"/>
              <w:left w:val="nil"/>
              <w:bottom w:val="nil"/>
              <w:right w:val="nil"/>
            </w:tcBorders>
            <w:shd w:val="clear" w:color="auto" w:fill="auto"/>
            <w:noWrap/>
          </w:tcPr>
          <w:p w14:paraId="03BCEC31" w14:textId="77777777" w:rsidR="00237049" w:rsidRPr="00904619" w:rsidRDefault="00237049" w:rsidP="006007B5">
            <w:pPr>
              <w:jc w:val="center"/>
              <w:rPr>
                <w:rFonts w:ascii="Times New Roman" w:eastAsia="宋体" w:hAnsi="Times New Roman" w:cs="Times New Roman"/>
                <w:sz w:val="24"/>
                <w:szCs w:val="24"/>
              </w:rPr>
            </w:pPr>
            <w:r>
              <w:rPr>
                <w:rFonts w:ascii="Times New Roman" w:eastAsia="宋体" w:hAnsi="Times New Roman" w:cs="Times New Roman"/>
                <w:sz w:val="24"/>
                <w:szCs w:val="24"/>
              </w:rPr>
              <w:t>11</w:t>
            </w:r>
            <w:r w:rsidRPr="00904619">
              <w:rPr>
                <w:rFonts w:ascii="Times New Roman" w:eastAsia="宋体" w:hAnsi="Times New Roman" w:cs="Times New Roman"/>
                <w:sz w:val="24"/>
                <w:szCs w:val="24"/>
              </w:rPr>
              <w:t>.00</w:t>
            </w:r>
          </w:p>
        </w:tc>
      </w:tr>
      <w:tr w:rsidR="00237049" w:rsidRPr="00904619" w14:paraId="20E3418D"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67B56A6C"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Soybean lecithin </w:t>
            </w:r>
          </w:p>
        </w:tc>
        <w:tc>
          <w:tcPr>
            <w:tcW w:w="1340" w:type="pct"/>
            <w:tcBorders>
              <w:top w:val="nil"/>
              <w:left w:val="nil"/>
              <w:bottom w:val="nil"/>
              <w:right w:val="nil"/>
            </w:tcBorders>
            <w:shd w:val="clear" w:color="auto" w:fill="auto"/>
            <w:noWrap/>
            <w:hideMark/>
          </w:tcPr>
          <w:p w14:paraId="35C0950B"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1.00</w:t>
            </w:r>
          </w:p>
        </w:tc>
        <w:tc>
          <w:tcPr>
            <w:tcW w:w="1022" w:type="pct"/>
            <w:tcBorders>
              <w:top w:val="nil"/>
              <w:left w:val="nil"/>
              <w:bottom w:val="nil"/>
              <w:right w:val="nil"/>
            </w:tcBorders>
            <w:shd w:val="clear" w:color="auto" w:fill="auto"/>
            <w:noWrap/>
            <w:hideMark/>
          </w:tcPr>
          <w:p w14:paraId="38228F61"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1.00</w:t>
            </w:r>
          </w:p>
        </w:tc>
      </w:tr>
      <w:tr w:rsidR="00237049" w:rsidRPr="00904619" w14:paraId="05E91DED"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4956725F"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B36D6D">
              <w:rPr>
                <w:rFonts w:ascii="Times New Roman" w:eastAsia="宋体" w:hAnsi="Times New Roman" w:cs="Times New Roman" w:hint="eastAsia"/>
                <w:kern w:val="0"/>
                <w:sz w:val="24"/>
                <w:szCs w:val="24"/>
                <w:vertAlign w:val="superscript"/>
              </w:rPr>
              <w:t>a</w:t>
            </w:r>
            <w:r w:rsidRPr="00904619">
              <w:rPr>
                <w:rFonts w:ascii="Times New Roman" w:eastAsia="宋体" w:hAnsi="Times New Roman" w:cs="Times New Roman"/>
                <w:kern w:val="0"/>
                <w:sz w:val="24"/>
                <w:szCs w:val="24"/>
              </w:rPr>
              <w:t xml:space="preserve"> Vitamin premix </w:t>
            </w:r>
          </w:p>
        </w:tc>
        <w:tc>
          <w:tcPr>
            <w:tcW w:w="1340" w:type="pct"/>
            <w:tcBorders>
              <w:top w:val="nil"/>
              <w:left w:val="nil"/>
              <w:bottom w:val="nil"/>
              <w:right w:val="nil"/>
            </w:tcBorders>
            <w:shd w:val="clear" w:color="auto" w:fill="auto"/>
            <w:noWrap/>
            <w:hideMark/>
          </w:tcPr>
          <w:p w14:paraId="146E908A" w14:textId="3A7EC054" w:rsidR="00237049" w:rsidRPr="006A5197" w:rsidRDefault="00237049" w:rsidP="006007B5">
            <w:pPr>
              <w:jc w:val="center"/>
              <w:rPr>
                <w:rFonts w:ascii="Times New Roman" w:eastAsia="宋体" w:hAnsi="Times New Roman" w:cs="Times New Roman"/>
                <w:sz w:val="24"/>
                <w:szCs w:val="24"/>
              </w:rPr>
            </w:pPr>
            <w:r w:rsidRPr="006A5197">
              <w:rPr>
                <w:rFonts w:ascii="Times New Roman" w:eastAsia="宋体" w:hAnsi="Times New Roman" w:cs="Times New Roman"/>
                <w:sz w:val="24"/>
                <w:szCs w:val="24"/>
              </w:rPr>
              <w:t>0.</w:t>
            </w:r>
            <w:r w:rsidR="007565C5" w:rsidRPr="006A5197">
              <w:rPr>
                <w:rFonts w:ascii="Times New Roman" w:eastAsia="宋体" w:hAnsi="Times New Roman" w:cs="Times New Roman"/>
                <w:sz w:val="24"/>
                <w:szCs w:val="24"/>
              </w:rPr>
              <w:t>3</w:t>
            </w:r>
            <w:r w:rsidRPr="006A5197">
              <w:rPr>
                <w:rFonts w:ascii="Times New Roman" w:eastAsia="宋体" w:hAnsi="Times New Roman" w:cs="Times New Roman"/>
                <w:sz w:val="24"/>
                <w:szCs w:val="24"/>
              </w:rPr>
              <w:t>0</w:t>
            </w:r>
          </w:p>
        </w:tc>
        <w:tc>
          <w:tcPr>
            <w:tcW w:w="1022" w:type="pct"/>
            <w:tcBorders>
              <w:top w:val="nil"/>
              <w:left w:val="nil"/>
              <w:bottom w:val="nil"/>
              <w:right w:val="nil"/>
            </w:tcBorders>
            <w:shd w:val="clear" w:color="auto" w:fill="auto"/>
            <w:noWrap/>
            <w:hideMark/>
          </w:tcPr>
          <w:p w14:paraId="70ABB26E" w14:textId="796B39AE" w:rsidR="00237049" w:rsidRPr="006A5197" w:rsidRDefault="00237049" w:rsidP="006007B5">
            <w:pPr>
              <w:jc w:val="center"/>
              <w:rPr>
                <w:rFonts w:ascii="Times New Roman" w:eastAsia="宋体" w:hAnsi="Times New Roman" w:cs="Times New Roman"/>
                <w:sz w:val="24"/>
                <w:szCs w:val="24"/>
              </w:rPr>
            </w:pPr>
            <w:r w:rsidRPr="006A5197">
              <w:rPr>
                <w:rFonts w:ascii="Times New Roman" w:eastAsia="宋体" w:hAnsi="Times New Roman" w:cs="Times New Roman"/>
                <w:sz w:val="24"/>
                <w:szCs w:val="24"/>
              </w:rPr>
              <w:t>0.</w:t>
            </w:r>
            <w:r w:rsidR="007565C5" w:rsidRPr="006A5197">
              <w:rPr>
                <w:rFonts w:ascii="Times New Roman" w:eastAsia="宋体" w:hAnsi="Times New Roman" w:cs="Times New Roman"/>
                <w:sz w:val="24"/>
                <w:szCs w:val="24"/>
              </w:rPr>
              <w:t>3</w:t>
            </w:r>
            <w:r w:rsidRPr="006A5197">
              <w:rPr>
                <w:rFonts w:ascii="Times New Roman" w:eastAsia="宋体" w:hAnsi="Times New Roman" w:cs="Times New Roman"/>
                <w:sz w:val="24"/>
                <w:szCs w:val="24"/>
              </w:rPr>
              <w:t>0</w:t>
            </w:r>
          </w:p>
        </w:tc>
      </w:tr>
      <w:tr w:rsidR="00237049" w:rsidRPr="00904619" w14:paraId="3677229A"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5B2DB93B"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B36D6D">
              <w:rPr>
                <w:rFonts w:ascii="Times New Roman" w:eastAsia="宋体" w:hAnsi="Times New Roman" w:cs="Times New Roman" w:hint="eastAsia"/>
                <w:kern w:val="0"/>
                <w:sz w:val="24"/>
                <w:szCs w:val="24"/>
                <w:vertAlign w:val="superscript"/>
              </w:rPr>
              <w:t>b</w:t>
            </w:r>
            <w:r w:rsidRPr="00904619">
              <w:rPr>
                <w:rFonts w:ascii="Times New Roman" w:eastAsia="宋体" w:hAnsi="Times New Roman" w:cs="Times New Roman"/>
                <w:kern w:val="0"/>
                <w:sz w:val="24"/>
                <w:szCs w:val="24"/>
              </w:rPr>
              <w:t xml:space="preserve"> Mineral premix </w:t>
            </w:r>
          </w:p>
        </w:tc>
        <w:tc>
          <w:tcPr>
            <w:tcW w:w="1340" w:type="pct"/>
            <w:tcBorders>
              <w:top w:val="nil"/>
              <w:left w:val="nil"/>
              <w:bottom w:val="nil"/>
              <w:right w:val="nil"/>
            </w:tcBorders>
            <w:shd w:val="clear" w:color="auto" w:fill="auto"/>
            <w:noWrap/>
            <w:hideMark/>
          </w:tcPr>
          <w:p w14:paraId="0427E5C1"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2.00</w:t>
            </w:r>
          </w:p>
        </w:tc>
        <w:tc>
          <w:tcPr>
            <w:tcW w:w="1022" w:type="pct"/>
            <w:tcBorders>
              <w:top w:val="nil"/>
              <w:left w:val="nil"/>
              <w:bottom w:val="nil"/>
              <w:right w:val="nil"/>
            </w:tcBorders>
            <w:shd w:val="clear" w:color="auto" w:fill="auto"/>
            <w:noWrap/>
            <w:hideMark/>
          </w:tcPr>
          <w:p w14:paraId="09A5BE03"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2.00</w:t>
            </w:r>
          </w:p>
        </w:tc>
      </w:tr>
      <w:tr w:rsidR="00237049" w:rsidRPr="00904619" w14:paraId="0B9E2401" w14:textId="77777777" w:rsidTr="006007B5">
        <w:trPr>
          <w:gridAfter w:val="2"/>
          <w:wAfter w:w="590" w:type="pct"/>
          <w:trHeight w:val="298"/>
        </w:trPr>
        <w:tc>
          <w:tcPr>
            <w:tcW w:w="2048" w:type="pct"/>
            <w:tcBorders>
              <w:top w:val="nil"/>
              <w:left w:val="nil"/>
              <w:bottom w:val="nil"/>
              <w:right w:val="nil"/>
            </w:tcBorders>
            <w:shd w:val="clear" w:color="auto" w:fill="auto"/>
            <w:noWrap/>
            <w:vAlign w:val="center"/>
            <w:hideMark/>
          </w:tcPr>
          <w:p w14:paraId="1377398D"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Ca(H</w:t>
            </w:r>
            <w:r w:rsidRPr="00904619">
              <w:rPr>
                <w:rFonts w:ascii="Times New Roman" w:eastAsia="宋体" w:hAnsi="Times New Roman" w:cs="Times New Roman"/>
                <w:kern w:val="0"/>
                <w:sz w:val="24"/>
                <w:szCs w:val="24"/>
                <w:vertAlign w:val="subscript"/>
              </w:rPr>
              <w:t>2</w:t>
            </w:r>
            <w:r w:rsidRPr="00904619">
              <w:rPr>
                <w:rFonts w:ascii="Times New Roman" w:eastAsia="宋体" w:hAnsi="Times New Roman" w:cs="Times New Roman"/>
                <w:kern w:val="0"/>
                <w:sz w:val="24"/>
                <w:szCs w:val="24"/>
              </w:rPr>
              <w:t>PO</w:t>
            </w:r>
            <w:r w:rsidRPr="00904619">
              <w:rPr>
                <w:rFonts w:ascii="Times New Roman" w:eastAsia="宋体" w:hAnsi="Times New Roman" w:cs="Times New Roman"/>
                <w:kern w:val="0"/>
                <w:sz w:val="24"/>
                <w:szCs w:val="24"/>
                <w:vertAlign w:val="subscript"/>
              </w:rPr>
              <w:t>4</w:t>
            </w:r>
            <w:r w:rsidRPr="00904619">
              <w:rPr>
                <w:rFonts w:ascii="Times New Roman" w:eastAsia="宋体" w:hAnsi="Times New Roman" w:cs="Times New Roman"/>
                <w:kern w:val="0"/>
                <w:sz w:val="24"/>
                <w:szCs w:val="24"/>
              </w:rPr>
              <w:t>)</w:t>
            </w:r>
          </w:p>
        </w:tc>
        <w:tc>
          <w:tcPr>
            <w:tcW w:w="1340" w:type="pct"/>
            <w:tcBorders>
              <w:top w:val="nil"/>
              <w:left w:val="nil"/>
              <w:bottom w:val="nil"/>
              <w:right w:val="nil"/>
            </w:tcBorders>
            <w:shd w:val="clear" w:color="auto" w:fill="auto"/>
            <w:noWrap/>
            <w:hideMark/>
          </w:tcPr>
          <w:p w14:paraId="5FE79443"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1.00</w:t>
            </w:r>
          </w:p>
        </w:tc>
        <w:tc>
          <w:tcPr>
            <w:tcW w:w="1022" w:type="pct"/>
            <w:tcBorders>
              <w:top w:val="nil"/>
              <w:left w:val="nil"/>
              <w:bottom w:val="nil"/>
              <w:right w:val="nil"/>
            </w:tcBorders>
            <w:shd w:val="clear" w:color="auto" w:fill="auto"/>
            <w:noWrap/>
            <w:hideMark/>
          </w:tcPr>
          <w:p w14:paraId="522FB777"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1.00</w:t>
            </w:r>
          </w:p>
        </w:tc>
      </w:tr>
      <w:tr w:rsidR="00237049" w:rsidRPr="00904619" w14:paraId="21BDC082"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4CD7F0B0"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Choline chloride</w:t>
            </w:r>
          </w:p>
        </w:tc>
        <w:tc>
          <w:tcPr>
            <w:tcW w:w="1340" w:type="pct"/>
            <w:tcBorders>
              <w:top w:val="nil"/>
              <w:left w:val="nil"/>
              <w:bottom w:val="nil"/>
              <w:right w:val="nil"/>
            </w:tcBorders>
            <w:shd w:val="clear" w:color="auto" w:fill="auto"/>
            <w:noWrap/>
            <w:hideMark/>
          </w:tcPr>
          <w:p w14:paraId="13395DDE"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0.20</w:t>
            </w:r>
          </w:p>
        </w:tc>
        <w:tc>
          <w:tcPr>
            <w:tcW w:w="1022" w:type="pct"/>
            <w:tcBorders>
              <w:top w:val="nil"/>
              <w:left w:val="nil"/>
              <w:bottom w:val="nil"/>
              <w:right w:val="nil"/>
            </w:tcBorders>
            <w:shd w:val="clear" w:color="auto" w:fill="auto"/>
            <w:noWrap/>
            <w:hideMark/>
          </w:tcPr>
          <w:p w14:paraId="1AD2BD88"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0.20</w:t>
            </w:r>
          </w:p>
        </w:tc>
      </w:tr>
      <w:tr w:rsidR="00237049" w:rsidRPr="00904619" w14:paraId="48DFB41F"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078EF440"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Cellulose</w:t>
            </w:r>
          </w:p>
        </w:tc>
        <w:tc>
          <w:tcPr>
            <w:tcW w:w="1340" w:type="pct"/>
            <w:tcBorders>
              <w:top w:val="nil"/>
              <w:left w:val="nil"/>
              <w:bottom w:val="nil"/>
              <w:right w:val="nil"/>
            </w:tcBorders>
            <w:shd w:val="clear" w:color="auto" w:fill="auto"/>
            <w:noWrap/>
            <w:hideMark/>
          </w:tcPr>
          <w:p w14:paraId="123CF77F" w14:textId="77777777" w:rsidR="00237049" w:rsidRPr="00904619" w:rsidRDefault="00237049" w:rsidP="006007B5">
            <w:pPr>
              <w:jc w:val="center"/>
              <w:rPr>
                <w:rFonts w:ascii="Times New Roman" w:eastAsia="宋体" w:hAnsi="Times New Roman" w:cs="Times New Roman"/>
                <w:sz w:val="24"/>
                <w:szCs w:val="24"/>
              </w:rPr>
            </w:pPr>
            <w:r>
              <w:rPr>
                <w:rFonts w:ascii="Times New Roman" w:eastAsia="宋体" w:hAnsi="Times New Roman" w:cs="Times New Roman"/>
                <w:sz w:val="24"/>
                <w:szCs w:val="24"/>
              </w:rPr>
              <w:t>7</w:t>
            </w:r>
            <w:r w:rsidRPr="00904619">
              <w:rPr>
                <w:rFonts w:ascii="Times New Roman" w:eastAsia="宋体" w:hAnsi="Times New Roman" w:cs="Times New Roman"/>
                <w:sz w:val="24"/>
                <w:szCs w:val="24"/>
              </w:rPr>
              <w:t>.00</w:t>
            </w:r>
          </w:p>
        </w:tc>
        <w:tc>
          <w:tcPr>
            <w:tcW w:w="1022" w:type="pct"/>
            <w:tcBorders>
              <w:top w:val="nil"/>
              <w:left w:val="nil"/>
              <w:bottom w:val="nil"/>
              <w:right w:val="nil"/>
            </w:tcBorders>
            <w:shd w:val="clear" w:color="auto" w:fill="auto"/>
            <w:noWrap/>
            <w:hideMark/>
          </w:tcPr>
          <w:p w14:paraId="47EF781C" w14:textId="77777777" w:rsidR="00237049" w:rsidRPr="00904619" w:rsidRDefault="00237049" w:rsidP="006007B5">
            <w:pPr>
              <w:jc w:val="center"/>
              <w:rPr>
                <w:rFonts w:ascii="Times New Roman" w:eastAsia="宋体" w:hAnsi="Times New Roman" w:cs="Times New Roman"/>
                <w:sz w:val="24"/>
                <w:szCs w:val="24"/>
              </w:rPr>
            </w:pPr>
            <w:r w:rsidRPr="00904619">
              <w:rPr>
                <w:rFonts w:ascii="Times New Roman" w:eastAsia="宋体" w:hAnsi="Times New Roman" w:cs="Times New Roman"/>
                <w:sz w:val="24"/>
                <w:szCs w:val="24"/>
              </w:rPr>
              <w:t>0.00</w:t>
            </w:r>
          </w:p>
        </w:tc>
      </w:tr>
      <w:tr w:rsidR="00237049" w:rsidRPr="00904619" w14:paraId="74DB4A7A"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490DDCF5"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Total</w:t>
            </w:r>
          </w:p>
        </w:tc>
        <w:tc>
          <w:tcPr>
            <w:tcW w:w="1340" w:type="pct"/>
            <w:tcBorders>
              <w:top w:val="nil"/>
              <w:left w:val="nil"/>
              <w:bottom w:val="nil"/>
              <w:right w:val="nil"/>
            </w:tcBorders>
            <w:shd w:val="clear" w:color="auto" w:fill="auto"/>
            <w:noWrap/>
            <w:vAlign w:val="center"/>
            <w:hideMark/>
          </w:tcPr>
          <w:p w14:paraId="33E278B9"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100.00</w:t>
            </w:r>
          </w:p>
        </w:tc>
        <w:tc>
          <w:tcPr>
            <w:tcW w:w="1022" w:type="pct"/>
            <w:tcBorders>
              <w:top w:val="nil"/>
              <w:left w:val="nil"/>
              <w:bottom w:val="nil"/>
              <w:right w:val="nil"/>
            </w:tcBorders>
            <w:shd w:val="clear" w:color="auto" w:fill="auto"/>
            <w:noWrap/>
            <w:vAlign w:val="center"/>
            <w:hideMark/>
          </w:tcPr>
          <w:p w14:paraId="123E2342"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100.00</w:t>
            </w:r>
          </w:p>
        </w:tc>
      </w:tr>
      <w:tr w:rsidR="00237049" w:rsidRPr="00904619" w14:paraId="029500C3" w14:textId="77777777" w:rsidTr="006007B5">
        <w:trPr>
          <w:trHeight w:val="271"/>
        </w:trPr>
        <w:tc>
          <w:tcPr>
            <w:tcW w:w="2048" w:type="pct"/>
            <w:tcBorders>
              <w:top w:val="nil"/>
              <w:left w:val="nil"/>
              <w:bottom w:val="nil"/>
              <w:right w:val="nil"/>
            </w:tcBorders>
            <w:shd w:val="clear" w:color="auto" w:fill="auto"/>
            <w:noWrap/>
            <w:vAlign w:val="center"/>
            <w:hideMark/>
          </w:tcPr>
          <w:p w14:paraId="1BC530AB" w14:textId="45425D74" w:rsidR="00237049" w:rsidRPr="00904619" w:rsidRDefault="00DC7A84" w:rsidP="006007B5">
            <w:pPr>
              <w:widowControl/>
              <w:spacing w:line="360" w:lineRule="auto"/>
              <w:rPr>
                <w:rFonts w:ascii="Times New Roman" w:eastAsia="宋体" w:hAnsi="Times New Roman" w:cs="Times New Roman"/>
                <w:kern w:val="0"/>
                <w:sz w:val="24"/>
                <w:szCs w:val="24"/>
              </w:rPr>
            </w:pPr>
            <w:r>
              <w:rPr>
                <w:rFonts w:ascii="Times New Roman" w:eastAsia="宋体" w:hAnsi="Times New Roman" w:cs="Times New Roman"/>
                <w:i/>
                <w:iCs/>
                <w:sz w:val="24"/>
                <w:szCs w:val="24"/>
              </w:rPr>
              <w:t>Analyzed p</w:t>
            </w:r>
            <w:r w:rsidR="00237049" w:rsidRPr="00904619">
              <w:rPr>
                <w:rFonts w:ascii="Times New Roman" w:eastAsia="宋体" w:hAnsi="Times New Roman" w:cs="Times New Roman"/>
                <w:i/>
                <w:iCs/>
                <w:sz w:val="24"/>
                <w:szCs w:val="24"/>
              </w:rPr>
              <w:t>roximate composition (</w:t>
            </w:r>
            <w:r w:rsidR="00237049" w:rsidRPr="00904619">
              <w:rPr>
                <w:rFonts w:ascii="Times New Roman" w:eastAsia="宋体" w:hAnsi="Times New Roman" w:cs="Times New Roman"/>
                <w:i/>
                <w:iCs/>
                <w:kern w:val="0"/>
                <w:sz w:val="24"/>
                <w:szCs w:val="24"/>
              </w:rPr>
              <w:t>%</w:t>
            </w:r>
            <w:r w:rsidR="00237049" w:rsidRPr="00904619">
              <w:rPr>
                <w:rFonts w:ascii="Times New Roman" w:eastAsia="宋体" w:hAnsi="Times New Roman" w:cs="Times New Roman"/>
                <w:i/>
                <w:iCs/>
                <w:sz w:val="24"/>
                <w:szCs w:val="24"/>
              </w:rPr>
              <w:t xml:space="preserve"> dry weight)</w:t>
            </w:r>
            <w:r w:rsidR="00237049" w:rsidRPr="00904619">
              <w:rPr>
                <w:rFonts w:ascii="Times New Roman" w:eastAsia="宋体" w:hAnsi="Times New Roman" w:cs="Times New Roman"/>
                <w:sz w:val="24"/>
                <w:szCs w:val="24"/>
              </w:rPr>
              <w:t xml:space="preserve"> </w:t>
            </w:r>
          </w:p>
        </w:tc>
        <w:tc>
          <w:tcPr>
            <w:tcW w:w="1340" w:type="pct"/>
            <w:tcBorders>
              <w:top w:val="nil"/>
              <w:left w:val="nil"/>
              <w:bottom w:val="nil"/>
              <w:right w:val="nil"/>
            </w:tcBorders>
            <w:shd w:val="clear" w:color="auto" w:fill="auto"/>
            <w:noWrap/>
            <w:vAlign w:val="center"/>
            <w:hideMark/>
          </w:tcPr>
          <w:p w14:paraId="76E8DDD2"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p>
        </w:tc>
        <w:tc>
          <w:tcPr>
            <w:tcW w:w="1022" w:type="pct"/>
            <w:tcBorders>
              <w:top w:val="nil"/>
              <w:left w:val="nil"/>
              <w:bottom w:val="nil"/>
              <w:right w:val="nil"/>
            </w:tcBorders>
            <w:shd w:val="clear" w:color="auto" w:fill="auto"/>
            <w:noWrap/>
            <w:vAlign w:val="center"/>
            <w:hideMark/>
          </w:tcPr>
          <w:p w14:paraId="5E92A8FD" w14:textId="77777777" w:rsidR="00237049" w:rsidRPr="00904619" w:rsidRDefault="00237049" w:rsidP="006007B5">
            <w:pPr>
              <w:widowControl/>
              <w:spacing w:line="360" w:lineRule="auto"/>
              <w:jc w:val="center"/>
              <w:rPr>
                <w:rFonts w:ascii="Times New Roman" w:eastAsia="Times New Roman" w:hAnsi="Times New Roman" w:cs="Times New Roman"/>
                <w:kern w:val="0"/>
                <w:sz w:val="24"/>
                <w:szCs w:val="24"/>
              </w:rPr>
            </w:pPr>
          </w:p>
        </w:tc>
        <w:tc>
          <w:tcPr>
            <w:tcW w:w="111" w:type="pct"/>
            <w:tcBorders>
              <w:top w:val="nil"/>
              <w:left w:val="nil"/>
              <w:bottom w:val="nil"/>
              <w:right w:val="nil"/>
            </w:tcBorders>
            <w:shd w:val="clear" w:color="auto" w:fill="auto"/>
            <w:noWrap/>
            <w:vAlign w:val="center"/>
            <w:hideMark/>
          </w:tcPr>
          <w:p w14:paraId="3B69DABC" w14:textId="77777777" w:rsidR="00237049" w:rsidRPr="00904619" w:rsidRDefault="00237049" w:rsidP="006007B5">
            <w:pPr>
              <w:widowControl/>
              <w:spacing w:line="360" w:lineRule="auto"/>
              <w:rPr>
                <w:rFonts w:ascii="Times New Roman" w:eastAsia="Times New Roman" w:hAnsi="Times New Roman" w:cs="Times New Roman"/>
                <w:kern w:val="0"/>
                <w:szCs w:val="21"/>
              </w:rPr>
            </w:pPr>
          </w:p>
        </w:tc>
        <w:tc>
          <w:tcPr>
            <w:tcW w:w="479" w:type="pct"/>
            <w:tcBorders>
              <w:top w:val="nil"/>
              <w:left w:val="nil"/>
              <w:bottom w:val="nil"/>
              <w:right w:val="nil"/>
            </w:tcBorders>
            <w:shd w:val="clear" w:color="auto" w:fill="auto"/>
            <w:noWrap/>
            <w:vAlign w:val="center"/>
            <w:hideMark/>
          </w:tcPr>
          <w:p w14:paraId="66F93C8E" w14:textId="77777777" w:rsidR="00237049" w:rsidRPr="00904619" w:rsidRDefault="00237049" w:rsidP="006007B5">
            <w:pPr>
              <w:widowControl/>
              <w:spacing w:line="360" w:lineRule="auto"/>
              <w:rPr>
                <w:rFonts w:ascii="Times New Roman" w:eastAsia="Times New Roman" w:hAnsi="Times New Roman" w:cs="Times New Roman"/>
                <w:kern w:val="0"/>
                <w:szCs w:val="21"/>
              </w:rPr>
            </w:pPr>
          </w:p>
        </w:tc>
      </w:tr>
      <w:tr w:rsidR="00237049" w:rsidRPr="00904619" w14:paraId="751C852E" w14:textId="77777777" w:rsidTr="006007B5">
        <w:trPr>
          <w:gridAfter w:val="2"/>
          <w:wAfter w:w="590" w:type="pct"/>
          <w:trHeight w:val="285"/>
        </w:trPr>
        <w:tc>
          <w:tcPr>
            <w:tcW w:w="2048" w:type="pct"/>
            <w:tcBorders>
              <w:top w:val="nil"/>
              <w:left w:val="nil"/>
              <w:bottom w:val="nil"/>
              <w:right w:val="nil"/>
            </w:tcBorders>
            <w:shd w:val="clear" w:color="auto" w:fill="auto"/>
            <w:noWrap/>
            <w:vAlign w:val="center"/>
            <w:hideMark/>
          </w:tcPr>
          <w:p w14:paraId="294ADEE8"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sz w:val="24"/>
                <w:szCs w:val="24"/>
              </w:rPr>
              <w:t>Dry matter</w:t>
            </w:r>
          </w:p>
        </w:tc>
        <w:tc>
          <w:tcPr>
            <w:tcW w:w="1340" w:type="pct"/>
            <w:tcBorders>
              <w:top w:val="nil"/>
              <w:left w:val="nil"/>
              <w:bottom w:val="nil"/>
              <w:right w:val="nil"/>
            </w:tcBorders>
            <w:shd w:val="clear" w:color="auto" w:fill="auto"/>
            <w:noWrap/>
            <w:vAlign w:val="center"/>
            <w:hideMark/>
          </w:tcPr>
          <w:p w14:paraId="38562840"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89.80</w:t>
            </w:r>
          </w:p>
        </w:tc>
        <w:tc>
          <w:tcPr>
            <w:tcW w:w="1022" w:type="pct"/>
            <w:tcBorders>
              <w:top w:val="nil"/>
              <w:left w:val="nil"/>
              <w:bottom w:val="nil"/>
              <w:right w:val="nil"/>
            </w:tcBorders>
            <w:shd w:val="clear" w:color="auto" w:fill="auto"/>
            <w:noWrap/>
            <w:vAlign w:val="center"/>
            <w:hideMark/>
          </w:tcPr>
          <w:p w14:paraId="5C52F20B"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90.08</w:t>
            </w:r>
          </w:p>
        </w:tc>
      </w:tr>
      <w:tr w:rsidR="00237049" w:rsidRPr="00904619" w14:paraId="42754BFC"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622E3935"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Crude protein </w:t>
            </w:r>
          </w:p>
        </w:tc>
        <w:tc>
          <w:tcPr>
            <w:tcW w:w="1340" w:type="pct"/>
            <w:tcBorders>
              <w:top w:val="nil"/>
              <w:left w:val="nil"/>
              <w:bottom w:val="nil"/>
              <w:right w:val="nil"/>
            </w:tcBorders>
            <w:shd w:val="clear" w:color="auto" w:fill="auto"/>
            <w:noWrap/>
            <w:vAlign w:val="center"/>
            <w:hideMark/>
          </w:tcPr>
          <w:p w14:paraId="22559E11"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40.50</w:t>
            </w:r>
          </w:p>
        </w:tc>
        <w:tc>
          <w:tcPr>
            <w:tcW w:w="1022" w:type="pct"/>
            <w:tcBorders>
              <w:top w:val="nil"/>
              <w:left w:val="nil"/>
              <w:bottom w:val="nil"/>
              <w:right w:val="nil"/>
            </w:tcBorders>
            <w:shd w:val="clear" w:color="auto" w:fill="auto"/>
            <w:noWrap/>
            <w:vAlign w:val="center"/>
            <w:hideMark/>
          </w:tcPr>
          <w:p w14:paraId="499DB6A9"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40.97</w:t>
            </w:r>
          </w:p>
        </w:tc>
      </w:tr>
      <w:tr w:rsidR="00237049" w:rsidRPr="00904619" w14:paraId="7B24485E" w14:textId="77777777" w:rsidTr="006007B5">
        <w:trPr>
          <w:gridAfter w:val="2"/>
          <w:wAfter w:w="590" w:type="pct"/>
          <w:trHeight w:val="271"/>
        </w:trPr>
        <w:tc>
          <w:tcPr>
            <w:tcW w:w="2048" w:type="pct"/>
            <w:tcBorders>
              <w:top w:val="nil"/>
              <w:left w:val="nil"/>
              <w:bottom w:val="nil"/>
              <w:right w:val="nil"/>
            </w:tcBorders>
            <w:shd w:val="clear" w:color="auto" w:fill="auto"/>
            <w:noWrap/>
            <w:vAlign w:val="center"/>
            <w:hideMark/>
          </w:tcPr>
          <w:p w14:paraId="28F0CD2D"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 xml:space="preserve">Crude lipid </w:t>
            </w:r>
          </w:p>
        </w:tc>
        <w:tc>
          <w:tcPr>
            <w:tcW w:w="1340" w:type="pct"/>
            <w:tcBorders>
              <w:top w:val="nil"/>
              <w:left w:val="nil"/>
              <w:bottom w:val="nil"/>
              <w:right w:val="nil"/>
            </w:tcBorders>
            <w:shd w:val="clear" w:color="auto" w:fill="auto"/>
            <w:noWrap/>
            <w:vAlign w:val="center"/>
            <w:hideMark/>
          </w:tcPr>
          <w:p w14:paraId="38FC0DE4"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12.08</w:t>
            </w:r>
          </w:p>
        </w:tc>
        <w:tc>
          <w:tcPr>
            <w:tcW w:w="1022" w:type="pct"/>
            <w:tcBorders>
              <w:top w:val="nil"/>
              <w:left w:val="nil"/>
              <w:bottom w:val="nil"/>
              <w:right w:val="nil"/>
            </w:tcBorders>
            <w:shd w:val="clear" w:color="auto" w:fill="auto"/>
            <w:noWrap/>
            <w:vAlign w:val="center"/>
            <w:hideMark/>
          </w:tcPr>
          <w:p w14:paraId="38ADB5CD"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19.04</w:t>
            </w:r>
          </w:p>
        </w:tc>
      </w:tr>
      <w:tr w:rsidR="00237049" w:rsidRPr="00904619" w14:paraId="10C6AF24" w14:textId="77777777" w:rsidTr="006007B5">
        <w:trPr>
          <w:gridAfter w:val="2"/>
          <w:wAfter w:w="590" w:type="pct"/>
          <w:trHeight w:val="271"/>
        </w:trPr>
        <w:tc>
          <w:tcPr>
            <w:tcW w:w="2048" w:type="pct"/>
            <w:tcBorders>
              <w:top w:val="nil"/>
              <w:left w:val="nil"/>
              <w:bottom w:val="single" w:sz="4" w:space="0" w:color="auto"/>
              <w:right w:val="nil"/>
            </w:tcBorders>
            <w:shd w:val="clear" w:color="auto" w:fill="auto"/>
            <w:noWrap/>
            <w:vAlign w:val="center"/>
            <w:hideMark/>
          </w:tcPr>
          <w:p w14:paraId="39F9489E" w14:textId="77777777" w:rsidR="00237049" w:rsidRPr="00904619" w:rsidRDefault="00237049" w:rsidP="006007B5">
            <w:pPr>
              <w:widowControl/>
              <w:spacing w:line="360" w:lineRule="auto"/>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Ash</w:t>
            </w:r>
          </w:p>
        </w:tc>
        <w:tc>
          <w:tcPr>
            <w:tcW w:w="1340" w:type="pct"/>
            <w:tcBorders>
              <w:top w:val="nil"/>
              <w:left w:val="nil"/>
              <w:bottom w:val="single" w:sz="4" w:space="0" w:color="auto"/>
              <w:right w:val="nil"/>
            </w:tcBorders>
            <w:shd w:val="clear" w:color="auto" w:fill="auto"/>
            <w:noWrap/>
            <w:vAlign w:val="center"/>
            <w:hideMark/>
          </w:tcPr>
          <w:p w14:paraId="2B63A2A7"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9.84</w:t>
            </w:r>
          </w:p>
        </w:tc>
        <w:tc>
          <w:tcPr>
            <w:tcW w:w="1022" w:type="pct"/>
            <w:tcBorders>
              <w:top w:val="nil"/>
              <w:left w:val="nil"/>
              <w:bottom w:val="single" w:sz="4" w:space="0" w:color="auto"/>
              <w:right w:val="nil"/>
            </w:tcBorders>
            <w:shd w:val="clear" w:color="auto" w:fill="auto"/>
            <w:noWrap/>
            <w:vAlign w:val="center"/>
            <w:hideMark/>
          </w:tcPr>
          <w:p w14:paraId="28639E8F" w14:textId="77777777" w:rsidR="00237049" w:rsidRPr="00904619" w:rsidRDefault="00237049" w:rsidP="006007B5">
            <w:pPr>
              <w:widowControl/>
              <w:spacing w:line="360" w:lineRule="auto"/>
              <w:jc w:val="center"/>
              <w:rPr>
                <w:rFonts w:ascii="Times New Roman" w:eastAsia="宋体" w:hAnsi="Times New Roman" w:cs="Times New Roman"/>
                <w:kern w:val="0"/>
                <w:sz w:val="24"/>
                <w:szCs w:val="24"/>
              </w:rPr>
            </w:pPr>
            <w:r w:rsidRPr="00904619">
              <w:rPr>
                <w:rFonts w:ascii="Times New Roman" w:eastAsia="宋体" w:hAnsi="Times New Roman" w:cs="Times New Roman"/>
                <w:kern w:val="0"/>
                <w:sz w:val="24"/>
                <w:szCs w:val="24"/>
              </w:rPr>
              <w:t>9.76</w:t>
            </w:r>
          </w:p>
        </w:tc>
      </w:tr>
    </w:tbl>
    <w:p w14:paraId="47912982" w14:textId="121594F8" w:rsidR="000063CC" w:rsidRPr="00EA2A4F" w:rsidRDefault="000063CC" w:rsidP="008C7095">
      <w:pPr>
        <w:widowControl/>
        <w:rPr>
          <w:rFonts w:ascii="Times New Roman" w:eastAsia="宋体" w:hAnsi="Times New Roman" w:cs="Times New Roman"/>
          <w:kern w:val="0"/>
          <w:szCs w:val="21"/>
        </w:rPr>
      </w:pPr>
      <w:r w:rsidRPr="006A5197">
        <w:rPr>
          <w:rFonts w:ascii="Times New Roman" w:eastAsia="宋体" w:hAnsi="Times New Roman" w:cs="Times New Roman"/>
          <w:kern w:val="0"/>
          <w:szCs w:val="21"/>
          <w:vertAlign w:val="superscript"/>
          <w:lang w:eastAsia="en-US"/>
        </w:rPr>
        <w:t>a</w:t>
      </w:r>
      <w:r w:rsidRPr="006A5197">
        <w:rPr>
          <w:rFonts w:ascii="Times New Roman" w:eastAsia="宋体" w:hAnsi="Times New Roman" w:cs="Times New Roman"/>
          <w:kern w:val="0"/>
          <w:szCs w:val="21"/>
          <w:lang w:eastAsia="en-US"/>
        </w:rPr>
        <w:t xml:space="preserve"> </w:t>
      </w:r>
      <w:r w:rsidR="008C7095" w:rsidRPr="006A5197">
        <w:rPr>
          <w:rFonts w:ascii="Times New Roman" w:eastAsia="宋体" w:hAnsi="Times New Roman" w:cs="Times New Roman"/>
          <w:kern w:val="0"/>
          <w:szCs w:val="21"/>
          <w:lang w:eastAsia="en-US"/>
        </w:rPr>
        <w:t>Vitamin premix (</w:t>
      </w:r>
      <w:r w:rsidR="007565C5" w:rsidRPr="006A5197">
        <w:rPr>
          <w:rFonts w:ascii="Times New Roman" w:eastAsia="宋体" w:hAnsi="Times New Roman" w:cs="Times New Roman"/>
          <w:kern w:val="0"/>
          <w:szCs w:val="21"/>
          <w:lang w:eastAsia="en-US"/>
        </w:rPr>
        <w:t xml:space="preserve">IU or </w:t>
      </w:r>
      <w:r w:rsidR="008C7095" w:rsidRPr="006A5197">
        <w:rPr>
          <w:rFonts w:ascii="Times New Roman" w:eastAsia="宋体" w:hAnsi="Times New Roman" w:cs="Times New Roman"/>
          <w:kern w:val="0"/>
          <w:szCs w:val="21"/>
          <w:lang w:eastAsia="en-US"/>
        </w:rPr>
        <w:t>g kg</w:t>
      </w:r>
      <w:r w:rsidR="008C7095" w:rsidRPr="006A5197">
        <w:rPr>
          <w:rFonts w:ascii="Times New Roman" w:eastAsia="宋体" w:hAnsi="Times New Roman" w:cs="Times New Roman"/>
          <w:kern w:val="0"/>
          <w:szCs w:val="21"/>
          <w:vertAlign w:val="superscript"/>
          <w:lang w:eastAsia="en-US"/>
        </w:rPr>
        <w:t>-1</w:t>
      </w:r>
      <w:r w:rsidR="008C7095" w:rsidRPr="006A5197">
        <w:rPr>
          <w:rFonts w:ascii="Times New Roman" w:eastAsia="宋体" w:hAnsi="Times New Roman" w:cs="Times New Roman"/>
          <w:kern w:val="0"/>
          <w:szCs w:val="21"/>
          <w:lang w:eastAsia="en-US"/>
        </w:rPr>
        <w:t xml:space="preserve"> diet): </w:t>
      </w:r>
      <w:r w:rsidR="007565C5" w:rsidRPr="006A5197">
        <w:rPr>
          <w:rFonts w:ascii="Times New Roman" w:eastAsia="宋体" w:hAnsi="Times New Roman" w:cs="Times New Roman"/>
          <w:kern w:val="0"/>
          <w:szCs w:val="21"/>
          <w:lang w:eastAsia="en-US"/>
        </w:rPr>
        <w:t>retinol acetate</w:t>
      </w:r>
      <w:r w:rsidR="008C7095" w:rsidRPr="006A5197">
        <w:rPr>
          <w:rFonts w:ascii="Times New Roman" w:eastAsia="宋体" w:hAnsi="Times New Roman" w:cs="Times New Roman"/>
          <w:kern w:val="0"/>
          <w:szCs w:val="21"/>
          <w:lang w:eastAsia="en-US"/>
        </w:rPr>
        <w:t>, 40</w:t>
      </w:r>
      <w:r w:rsidR="009317B3" w:rsidRPr="006A5197">
        <w:rPr>
          <w:rFonts w:ascii="Times New Roman" w:eastAsia="宋体" w:hAnsi="Times New Roman" w:cs="Times New Roman"/>
          <w:kern w:val="0"/>
          <w:szCs w:val="21"/>
          <w:lang w:eastAsia="en-US"/>
        </w:rPr>
        <w:t xml:space="preserve">0 </w:t>
      </w:r>
      <w:r w:rsidR="007565C5" w:rsidRPr="006A5197">
        <w:rPr>
          <w:rFonts w:ascii="Times New Roman" w:eastAsia="宋体" w:hAnsi="Times New Roman" w:cs="Times New Roman"/>
          <w:kern w:val="0"/>
          <w:szCs w:val="21"/>
          <w:lang w:eastAsia="en-US"/>
        </w:rPr>
        <w:t>IU</w:t>
      </w:r>
      <w:r w:rsidR="008C7095" w:rsidRPr="006A5197">
        <w:rPr>
          <w:rFonts w:ascii="Times New Roman" w:eastAsia="宋体" w:hAnsi="Times New Roman" w:cs="Times New Roman"/>
          <w:kern w:val="0"/>
          <w:szCs w:val="21"/>
          <w:lang w:eastAsia="en-US"/>
        </w:rPr>
        <w:t xml:space="preserve">; cholecalciferol, </w:t>
      </w:r>
      <w:r w:rsidR="009317B3" w:rsidRPr="006A5197">
        <w:rPr>
          <w:rFonts w:ascii="Times New Roman" w:eastAsia="宋体" w:hAnsi="Times New Roman" w:cs="Times New Roman"/>
          <w:kern w:val="0"/>
          <w:szCs w:val="21"/>
          <w:lang w:eastAsia="en-US"/>
        </w:rPr>
        <w:t>300 IU</w:t>
      </w:r>
      <w:r w:rsidR="008C7095" w:rsidRPr="006A5197">
        <w:rPr>
          <w:rFonts w:ascii="Times New Roman" w:eastAsia="宋体" w:hAnsi="Times New Roman" w:cs="Times New Roman"/>
          <w:kern w:val="0"/>
          <w:szCs w:val="21"/>
          <w:lang w:eastAsia="en-US"/>
        </w:rPr>
        <w:t xml:space="preserve">; </w:t>
      </w:r>
      <w:r w:rsidR="009317B3" w:rsidRPr="006A5197">
        <w:rPr>
          <w:rFonts w:ascii="Times New Roman" w:eastAsia="宋体" w:hAnsi="Times New Roman" w:cs="Times New Roman"/>
          <w:kern w:val="0"/>
          <w:szCs w:val="21"/>
          <w:lang w:eastAsia="en-US"/>
        </w:rPr>
        <w:t>thiamin mononitrate</w:t>
      </w:r>
      <w:r w:rsidR="008C7095" w:rsidRPr="006A5197">
        <w:rPr>
          <w:rFonts w:ascii="Times New Roman" w:eastAsia="宋体" w:hAnsi="Times New Roman" w:cs="Times New Roman"/>
          <w:kern w:val="0"/>
          <w:szCs w:val="21"/>
          <w:lang w:eastAsia="en-US"/>
        </w:rPr>
        <w:t xml:space="preserve">, 8; </w:t>
      </w:r>
      <w:r w:rsidR="009317B3" w:rsidRPr="006A5197">
        <w:rPr>
          <w:rFonts w:ascii="Times New Roman" w:eastAsia="宋体" w:hAnsi="Times New Roman" w:cs="Times New Roman"/>
          <w:kern w:val="0"/>
          <w:szCs w:val="21"/>
          <w:lang w:eastAsia="en-US"/>
        </w:rPr>
        <w:t>riboflavin</w:t>
      </w:r>
      <w:r w:rsidR="008C7095" w:rsidRPr="006A5197">
        <w:rPr>
          <w:rFonts w:ascii="Times New Roman" w:eastAsia="宋体" w:hAnsi="Times New Roman" w:cs="Times New Roman"/>
          <w:kern w:val="0"/>
          <w:szCs w:val="21"/>
          <w:lang w:eastAsia="en-US"/>
        </w:rPr>
        <w:t xml:space="preserve">, </w:t>
      </w:r>
      <w:r w:rsidR="009317B3" w:rsidRPr="006A5197">
        <w:rPr>
          <w:rFonts w:ascii="Times New Roman" w:eastAsia="宋体" w:hAnsi="Times New Roman" w:cs="Times New Roman"/>
          <w:kern w:val="0"/>
          <w:szCs w:val="21"/>
          <w:lang w:eastAsia="en-US"/>
        </w:rPr>
        <w:t>8</w:t>
      </w:r>
      <w:r w:rsidR="008C7095" w:rsidRPr="006A5197">
        <w:rPr>
          <w:rFonts w:ascii="Times New Roman" w:eastAsia="宋体" w:hAnsi="Times New Roman" w:cs="Times New Roman"/>
          <w:kern w:val="0"/>
          <w:szCs w:val="21"/>
          <w:lang w:eastAsia="en-US"/>
        </w:rPr>
        <w:t xml:space="preserve">; </w:t>
      </w:r>
      <w:r w:rsidR="009317B3" w:rsidRPr="006A5197">
        <w:rPr>
          <w:rFonts w:ascii="Times New Roman" w:eastAsia="宋体" w:hAnsi="Times New Roman" w:cs="Times New Roman"/>
          <w:kern w:val="0"/>
          <w:szCs w:val="21"/>
          <w:lang w:eastAsia="en-US"/>
        </w:rPr>
        <w:t>pyridoxine</w:t>
      </w:r>
      <w:r w:rsidR="008C7095" w:rsidRPr="006A5197">
        <w:rPr>
          <w:rFonts w:ascii="Times New Roman" w:eastAsia="宋体" w:hAnsi="Times New Roman" w:cs="Times New Roman"/>
          <w:kern w:val="0"/>
          <w:szCs w:val="21"/>
          <w:lang w:eastAsia="en-US"/>
        </w:rPr>
        <w:t xml:space="preserve">, </w:t>
      </w:r>
      <w:r w:rsidR="009317B3" w:rsidRPr="006A5197">
        <w:rPr>
          <w:rFonts w:ascii="Times New Roman" w:eastAsia="宋体" w:hAnsi="Times New Roman" w:cs="Times New Roman"/>
          <w:kern w:val="0"/>
          <w:szCs w:val="21"/>
          <w:lang w:eastAsia="en-US"/>
        </w:rPr>
        <w:t>20</w:t>
      </w:r>
      <w:r w:rsidR="008C7095" w:rsidRPr="006A5197">
        <w:rPr>
          <w:rFonts w:ascii="Times New Roman" w:eastAsia="宋体" w:hAnsi="Times New Roman" w:cs="Times New Roman"/>
          <w:kern w:val="0"/>
          <w:szCs w:val="21"/>
          <w:lang w:eastAsia="en-US"/>
        </w:rPr>
        <w:t xml:space="preserve">; </w:t>
      </w:r>
      <w:proofErr w:type="spellStart"/>
      <w:r w:rsidR="009317B3" w:rsidRPr="006A5197">
        <w:rPr>
          <w:rFonts w:ascii="Times New Roman" w:eastAsia="宋体" w:hAnsi="Times New Roman" w:cs="Times New Roman"/>
          <w:kern w:val="0"/>
          <w:szCs w:val="21"/>
          <w:lang w:eastAsia="en-US"/>
        </w:rPr>
        <w:t>cobalamine</w:t>
      </w:r>
      <w:proofErr w:type="spellEnd"/>
      <w:r w:rsidR="008C7095" w:rsidRPr="006A5197">
        <w:rPr>
          <w:rFonts w:ascii="Times New Roman" w:eastAsia="宋体" w:hAnsi="Times New Roman" w:cs="Times New Roman"/>
          <w:kern w:val="0"/>
          <w:szCs w:val="21"/>
          <w:lang w:eastAsia="en-US"/>
        </w:rPr>
        <w:t xml:space="preserve">, </w:t>
      </w:r>
      <w:r w:rsidR="009317B3" w:rsidRPr="006A5197">
        <w:rPr>
          <w:rFonts w:ascii="Times New Roman" w:eastAsia="宋体" w:hAnsi="Times New Roman" w:cs="Times New Roman"/>
          <w:kern w:val="0"/>
          <w:szCs w:val="21"/>
          <w:lang w:eastAsia="en-US"/>
        </w:rPr>
        <w:t>0.1</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α-tocopherol</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6</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menadione</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10</w:t>
      </w:r>
      <w:r w:rsidR="008C7095" w:rsidRPr="006A5197">
        <w:rPr>
          <w:rFonts w:ascii="Times New Roman" w:eastAsia="宋体" w:hAnsi="Times New Roman" w:cs="Times New Roman"/>
          <w:kern w:val="0"/>
          <w:szCs w:val="21"/>
          <w:lang w:eastAsia="en-US"/>
        </w:rPr>
        <w:t>; d-</w:t>
      </w:r>
      <w:r w:rsidR="00516299" w:rsidRPr="006A5197">
        <w:t xml:space="preserve"> </w:t>
      </w:r>
      <w:r w:rsidR="00516299" w:rsidRPr="006A5197">
        <w:rPr>
          <w:rFonts w:ascii="Times New Roman" w:eastAsia="宋体" w:hAnsi="Times New Roman" w:cs="Times New Roman"/>
          <w:kern w:val="0"/>
          <w:szCs w:val="21"/>
          <w:lang w:eastAsia="en-US"/>
        </w:rPr>
        <w:t>calcium</w:t>
      </w:r>
      <w:r w:rsidR="008C7095" w:rsidRPr="006A5197">
        <w:rPr>
          <w:rFonts w:ascii="Times New Roman" w:eastAsia="宋体" w:hAnsi="Times New Roman" w:cs="Times New Roman"/>
          <w:kern w:val="0"/>
          <w:szCs w:val="21"/>
          <w:lang w:eastAsia="en-US"/>
        </w:rPr>
        <w:t xml:space="preserve"> pantothenate, </w:t>
      </w:r>
      <w:r w:rsidR="00516299" w:rsidRPr="006A5197">
        <w:rPr>
          <w:rFonts w:ascii="Times New Roman" w:eastAsia="宋体" w:hAnsi="Times New Roman" w:cs="Times New Roman"/>
          <w:kern w:val="0"/>
          <w:szCs w:val="21"/>
          <w:lang w:eastAsia="en-US"/>
        </w:rPr>
        <w:t>35</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niacin</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2</w:t>
      </w:r>
      <w:r w:rsidR="008C7095" w:rsidRPr="006A5197">
        <w:rPr>
          <w:rFonts w:ascii="Times New Roman" w:eastAsia="宋体" w:hAnsi="Times New Roman" w:cs="Times New Roman"/>
          <w:kern w:val="0"/>
          <w:szCs w:val="21"/>
          <w:lang w:eastAsia="en-US"/>
        </w:rPr>
        <w:t xml:space="preserve">0; </w:t>
      </w:r>
      <w:r w:rsidR="00516299" w:rsidRPr="006A5197">
        <w:rPr>
          <w:rFonts w:ascii="Times New Roman" w:eastAsia="宋体" w:hAnsi="Times New Roman" w:cs="Times New Roman"/>
          <w:kern w:val="0"/>
          <w:szCs w:val="21"/>
          <w:lang w:eastAsia="en-US"/>
        </w:rPr>
        <w:t>folic acid</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2.5</w:t>
      </w:r>
      <w:r w:rsidR="008C7095" w:rsidRPr="006A5197">
        <w:rPr>
          <w:rFonts w:ascii="Times New Roman" w:eastAsia="宋体" w:hAnsi="Times New Roman" w:cs="Times New Roman"/>
          <w:kern w:val="0"/>
          <w:szCs w:val="21"/>
          <w:lang w:eastAsia="en-US"/>
        </w:rPr>
        <w:t>;</w:t>
      </w:r>
      <w:r w:rsidR="00516299" w:rsidRPr="006A5197">
        <w:t xml:space="preserve"> </w:t>
      </w:r>
      <w:r w:rsidR="00516299" w:rsidRPr="006A5197">
        <w:rPr>
          <w:rFonts w:ascii="Times New Roman" w:eastAsia="宋体" w:hAnsi="Times New Roman" w:cs="Times New Roman"/>
          <w:kern w:val="0"/>
          <w:szCs w:val="21"/>
          <w:lang w:eastAsia="en-US"/>
        </w:rPr>
        <w:t>biotin</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0.04</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inositol</w:t>
      </w:r>
      <w:r w:rsidR="008C7095" w:rsidRPr="006A5197">
        <w:rPr>
          <w:rFonts w:ascii="Times New Roman" w:eastAsia="宋体" w:hAnsi="Times New Roman" w:cs="Times New Roman"/>
          <w:kern w:val="0"/>
          <w:szCs w:val="21"/>
          <w:lang w:eastAsia="en-US"/>
        </w:rPr>
        <w:t>, 1</w:t>
      </w:r>
      <w:r w:rsidR="00516299" w:rsidRPr="006A5197">
        <w:rPr>
          <w:rFonts w:ascii="Times New Roman" w:eastAsia="宋体" w:hAnsi="Times New Roman" w:cs="Times New Roman"/>
          <w:kern w:val="0"/>
          <w:szCs w:val="21"/>
          <w:lang w:eastAsia="en-US"/>
        </w:rPr>
        <w:t>1</w:t>
      </w:r>
      <w:r w:rsidR="008C7095" w:rsidRPr="006A5197">
        <w:rPr>
          <w:rFonts w:ascii="Times New Roman" w:eastAsia="宋体" w:hAnsi="Times New Roman" w:cs="Times New Roman"/>
          <w:kern w:val="0"/>
          <w:szCs w:val="21"/>
          <w:lang w:eastAsia="en-US"/>
        </w:rPr>
        <w:t>0;</w:t>
      </w:r>
      <w:r w:rsidR="00516299" w:rsidRPr="006A5197">
        <w:t xml:space="preserve"> </w:t>
      </w:r>
      <w:r w:rsidR="00516299" w:rsidRPr="006A5197">
        <w:rPr>
          <w:rFonts w:ascii="Times New Roman" w:eastAsia="宋体" w:hAnsi="Times New Roman" w:cs="Times New Roman"/>
          <w:kern w:val="0"/>
          <w:szCs w:val="21"/>
          <w:lang w:eastAsia="en-US"/>
        </w:rPr>
        <w:t>ascorbic acid</w:t>
      </w:r>
      <w:r w:rsidR="008C7095" w:rsidRPr="006A5197">
        <w:rPr>
          <w:rFonts w:ascii="Times New Roman" w:eastAsia="宋体" w:hAnsi="Times New Roman" w:cs="Times New Roman"/>
          <w:kern w:val="0"/>
          <w:szCs w:val="21"/>
          <w:lang w:eastAsia="en-US"/>
        </w:rPr>
        <w:t xml:space="preserve">, </w:t>
      </w:r>
      <w:r w:rsidR="00516299" w:rsidRPr="006A5197">
        <w:rPr>
          <w:rFonts w:ascii="Times New Roman" w:eastAsia="宋体" w:hAnsi="Times New Roman" w:cs="Times New Roman"/>
          <w:kern w:val="0"/>
          <w:szCs w:val="21"/>
          <w:lang w:eastAsia="en-US"/>
        </w:rPr>
        <w:t>300</w:t>
      </w:r>
      <w:r w:rsidR="008C7095" w:rsidRPr="006A5197">
        <w:rPr>
          <w:rFonts w:ascii="Times New Roman" w:eastAsia="宋体" w:hAnsi="Times New Roman" w:cs="Times New Roman"/>
          <w:kern w:val="0"/>
          <w:szCs w:val="21"/>
          <w:lang w:eastAsia="en-US"/>
        </w:rPr>
        <w:t>.</w:t>
      </w:r>
      <w:r w:rsidR="008C7095">
        <w:rPr>
          <w:rFonts w:ascii="Times New Roman" w:eastAsia="宋体" w:hAnsi="Times New Roman" w:cs="Times New Roman"/>
          <w:kern w:val="0"/>
          <w:szCs w:val="21"/>
          <w:lang w:eastAsia="en-US"/>
        </w:rPr>
        <w:t xml:space="preserve"> </w:t>
      </w:r>
    </w:p>
    <w:p w14:paraId="26F24B4D" w14:textId="77777777" w:rsidR="000063CC" w:rsidRDefault="000063CC" w:rsidP="000063CC">
      <w:pPr>
        <w:rPr>
          <w:rFonts w:ascii="Times New Roman" w:eastAsia="宋体" w:hAnsi="Times New Roman" w:cs="Times New Roman"/>
          <w:kern w:val="0"/>
          <w:szCs w:val="21"/>
          <w:lang w:eastAsia="en-US"/>
        </w:rPr>
      </w:pPr>
      <w:r w:rsidRPr="00EA2A4F">
        <w:rPr>
          <w:rFonts w:ascii="Times New Roman" w:eastAsia="宋体" w:hAnsi="Times New Roman" w:cs="Times New Roman"/>
          <w:kern w:val="0"/>
          <w:szCs w:val="21"/>
          <w:vertAlign w:val="superscript"/>
          <w:lang w:eastAsia="en-US"/>
        </w:rPr>
        <w:t xml:space="preserve">b </w:t>
      </w:r>
      <w:r w:rsidRPr="00EA2A4F">
        <w:rPr>
          <w:rFonts w:ascii="Times New Roman" w:eastAsia="宋体" w:hAnsi="Times New Roman" w:cs="Times New Roman"/>
          <w:kern w:val="0"/>
          <w:szCs w:val="21"/>
          <w:lang w:eastAsia="en-US"/>
        </w:rPr>
        <w:t>Mineral mixture (g kg</w:t>
      </w:r>
      <w:r w:rsidRPr="00EA2A4F">
        <w:rPr>
          <w:rFonts w:ascii="Times New Roman" w:eastAsia="宋体" w:hAnsi="Times New Roman" w:cs="Times New Roman"/>
          <w:kern w:val="0"/>
          <w:szCs w:val="21"/>
          <w:vertAlign w:val="superscript"/>
          <w:lang w:eastAsia="en-US"/>
        </w:rPr>
        <w:t>−1</w:t>
      </w:r>
      <w:r w:rsidRPr="00EA2A4F">
        <w:rPr>
          <w:rFonts w:ascii="Times New Roman" w:eastAsia="宋体" w:hAnsi="Times New Roman" w:cs="Times New Roman"/>
          <w:kern w:val="0"/>
          <w:szCs w:val="21"/>
          <w:lang w:eastAsia="en-US"/>
        </w:rPr>
        <w:t xml:space="preserve"> premix): FeC</w:t>
      </w:r>
      <w:r w:rsidRPr="00EA2A4F">
        <w:rPr>
          <w:rFonts w:ascii="Times New Roman" w:eastAsia="宋体" w:hAnsi="Times New Roman" w:cs="Times New Roman"/>
          <w:kern w:val="0"/>
          <w:szCs w:val="21"/>
          <w:vertAlign w:val="subscript"/>
          <w:lang w:eastAsia="en-US"/>
        </w:rPr>
        <w:t>6</w:t>
      </w:r>
      <w:r w:rsidRPr="00EA2A4F">
        <w:rPr>
          <w:rFonts w:ascii="Times New Roman" w:eastAsia="宋体" w:hAnsi="Times New Roman" w:cs="Times New Roman"/>
          <w:kern w:val="0"/>
          <w:szCs w:val="21"/>
          <w:lang w:eastAsia="en-US"/>
        </w:rPr>
        <w:t>H</w:t>
      </w:r>
      <w:r w:rsidRPr="00EA2A4F">
        <w:rPr>
          <w:rFonts w:ascii="Times New Roman" w:eastAsia="宋体" w:hAnsi="Times New Roman" w:cs="Times New Roman"/>
          <w:kern w:val="0"/>
          <w:szCs w:val="21"/>
          <w:vertAlign w:val="subscript"/>
          <w:lang w:eastAsia="en-US"/>
        </w:rPr>
        <w:t>5</w:t>
      </w:r>
      <w:r w:rsidRPr="00EA2A4F">
        <w:rPr>
          <w:rFonts w:ascii="Times New Roman" w:eastAsia="宋体" w:hAnsi="Times New Roman" w:cs="Times New Roman"/>
          <w:kern w:val="0"/>
          <w:szCs w:val="21"/>
          <w:lang w:eastAsia="en-US"/>
        </w:rPr>
        <w:t>O</w:t>
      </w:r>
      <w:r w:rsidRPr="00EA2A4F">
        <w:rPr>
          <w:rFonts w:ascii="Times New Roman" w:eastAsia="宋体" w:hAnsi="Times New Roman" w:cs="Times New Roman"/>
          <w:kern w:val="0"/>
          <w:szCs w:val="21"/>
          <w:vertAlign w:val="subscript"/>
          <w:lang w:eastAsia="en-US"/>
        </w:rPr>
        <w:t>7</w:t>
      </w:r>
      <w:r w:rsidRPr="00EA2A4F">
        <w:rPr>
          <w:rFonts w:ascii="Times New Roman" w:eastAsia="宋体" w:hAnsi="Times New Roman" w:cs="Times New Roman"/>
          <w:kern w:val="0"/>
          <w:szCs w:val="21"/>
          <w:lang w:eastAsia="en-US"/>
        </w:rPr>
        <w:t>, 11.43; ZnSO</w:t>
      </w:r>
      <w:r w:rsidRPr="00EA2A4F">
        <w:rPr>
          <w:rFonts w:ascii="Times New Roman" w:eastAsia="宋体" w:hAnsi="Times New Roman" w:cs="Times New Roman"/>
          <w:kern w:val="0"/>
          <w:szCs w:val="21"/>
          <w:vertAlign w:val="subscript"/>
          <w:lang w:eastAsia="en-US"/>
        </w:rPr>
        <w:t>4</w:t>
      </w:r>
      <w:r w:rsidRPr="00EA2A4F">
        <w:rPr>
          <w:rFonts w:ascii="Times New Roman" w:eastAsia="宋体" w:hAnsi="Times New Roman" w:cs="Times New Roman"/>
          <w:kern w:val="0"/>
          <w:szCs w:val="21"/>
          <w:lang w:eastAsia="en-US"/>
        </w:rPr>
        <w:t>·7H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O, 11.79; MnSO</w:t>
      </w:r>
      <w:r w:rsidRPr="00EA2A4F">
        <w:rPr>
          <w:rFonts w:ascii="Times New Roman" w:eastAsia="宋体" w:hAnsi="Times New Roman" w:cs="Times New Roman"/>
          <w:strike/>
          <w:kern w:val="0"/>
          <w:szCs w:val="21"/>
          <w:vertAlign w:val="subscript"/>
          <w:lang w:eastAsia="en-US"/>
        </w:rPr>
        <w:t>4</w:t>
      </w:r>
      <w:r w:rsidRPr="00EA2A4F">
        <w:rPr>
          <w:rFonts w:ascii="Times New Roman" w:eastAsia="宋体" w:hAnsi="Times New Roman" w:cs="Times New Roman"/>
          <w:kern w:val="0"/>
          <w:szCs w:val="21"/>
          <w:lang w:eastAsia="en-US"/>
        </w:rPr>
        <w:t>·H</w:t>
      </w:r>
      <w:r w:rsidRPr="00516299">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O (99%), 2.49; CuSO</w:t>
      </w:r>
      <w:r w:rsidRPr="00EA2A4F">
        <w:rPr>
          <w:rFonts w:ascii="Times New Roman" w:eastAsia="宋体" w:hAnsi="Times New Roman" w:cs="Times New Roman"/>
          <w:kern w:val="0"/>
          <w:szCs w:val="21"/>
          <w:vertAlign w:val="subscript"/>
          <w:lang w:eastAsia="en-US"/>
        </w:rPr>
        <w:t>4</w:t>
      </w:r>
      <w:r w:rsidRPr="00EA2A4F">
        <w:rPr>
          <w:rFonts w:ascii="Times New Roman" w:eastAsia="宋体" w:hAnsi="Times New Roman" w:cs="Times New Roman"/>
          <w:kern w:val="0"/>
          <w:szCs w:val="21"/>
          <w:lang w:eastAsia="en-US"/>
        </w:rPr>
        <w:t>·5H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O (99%), 1.06; MgSO</w:t>
      </w:r>
      <w:r w:rsidRPr="00EA2A4F">
        <w:rPr>
          <w:rFonts w:ascii="Times New Roman" w:eastAsia="宋体" w:hAnsi="Times New Roman" w:cs="Times New Roman"/>
          <w:kern w:val="0"/>
          <w:szCs w:val="21"/>
          <w:vertAlign w:val="subscript"/>
          <w:lang w:eastAsia="en-US"/>
        </w:rPr>
        <w:t>4</w:t>
      </w:r>
      <w:r w:rsidRPr="00EA2A4F">
        <w:rPr>
          <w:rFonts w:ascii="Times New Roman" w:eastAsia="宋体" w:hAnsi="Times New Roman" w:cs="Times New Roman"/>
          <w:kern w:val="0"/>
          <w:szCs w:val="21"/>
          <w:lang w:eastAsia="en-US"/>
        </w:rPr>
        <w:t>·7H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O (99%), 27.31; KH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PO</w:t>
      </w:r>
      <w:r w:rsidRPr="00EA2A4F">
        <w:rPr>
          <w:rFonts w:ascii="Times New Roman" w:eastAsia="宋体" w:hAnsi="Times New Roman" w:cs="Times New Roman"/>
          <w:kern w:val="0"/>
          <w:szCs w:val="21"/>
          <w:vertAlign w:val="subscript"/>
          <w:lang w:eastAsia="en-US"/>
        </w:rPr>
        <w:t>4</w:t>
      </w:r>
      <w:r w:rsidRPr="00EA2A4F">
        <w:rPr>
          <w:rFonts w:ascii="Times New Roman" w:eastAsia="宋体" w:hAnsi="Times New Roman" w:cs="Times New Roman"/>
          <w:kern w:val="0"/>
          <w:szCs w:val="21"/>
          <w:lang w:eastAsia="en-US"/>
        </w:rPr>
        <w:t>, 233.2; NaH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PO</w:t>
      </w:r>
      <w:r w:rsidRPr="00EA2A4F">
        <w:rPr>
          <w:rFonts w:ascii="Times New Roman" w:eastAsia="宋体" w:hAnsi="Times New Roman" w:cs="Times New Roman"/>
          <w:kern w:val="0"/>
          <w:szCs w:val="21"/>
          <w:vertAlign w:val="subscript"/>
          <w:lang w:eastAsia="en-US"/>
        </w:rPr>
        <w:t>4</w:t>
      </w:r>
      <w:r w:rsidRPr="00EA2A4F">
        <w:rPr>
          <w:rFonts w:ascii="Times New Roman" w:eastAsia="宋体" w:hAnsi="Times New Roman" w:cs="Times New Roman"/>
          <w:kern w:val="0"/>
          <w:szCs w:val="21"/>
          <w:lang w:eastAsia="en-US"/>
        </w:rPr>
        <w:t>, 228.39; C</w:t>
      </w:r>
      <w:r w:rsidRPr="00EA2A4F">
        <w:rPr>
          <w:rFonts w:ascii="Times New Roman" w:eastAsia="宋体" w:hAnsi="Times New Roman" w:cs="Times New Roman"/>
          <w:kern w:val="0"/>
          <w:szCs w:val="21"/>
          <w:vertAlign w:val="subscript"/>
          <w:lang w:eastAsia="en-US"/>
        </w:rPr>
        <w:t>6</w:t>
      </w:r>
      <w:r w:rsidRPr="00EA2A4F">
        <w:rPr>
          <w:rFonts w:ascii="Times New Roman" w:eastAsia="宋体" w:hAnsi="Times New Roman" w:cs="Times New Roman"/>
          <w:kern w:val="0"/>
          <w:szCs w:val="21"/>
          <w:lang w:eastAsia="en-US"/>
        </w:rPr>
        <w:t>H</w:t>
      </w:r>
      <w:r w:rsidRPr="00EA2A4F">
        <w:rPr>
          <w:rFonts w:ascii="Times New Roman" w:eastAsia="宋体" w:hAnsi="Times New Roman" w:cs="Times New Roman"/>
          <w:kern w:val="0"/>
          <w:szCs w:val="21"/>
          <w:vertAlign w:val="subscript"/>
          <w:lang w:eastAsia="en-US"/>
        </w:rPr>
        <w:t>10</w:t>
      </w:r>
      <w:r w:rsidRPr="00EA2A4F">
        <w:rPr>
          <w:rFonts w:ascii="Times New Roman" w:eastAsia="宋体" w:hAnsi="Times New Roman" w:cs="Times New Roman"/>
          <w:kern w:val="0"/>
          <w:szCs w:val="21"/>
          <w:lang w:eastAsia="en-US"/>
        </w:rPr>
        <w:t>CaO</w:t>
      </w:r>
      <w:r w:rsidRPr="00EA2A4F">
        <w:rPr>
          <w:rFonts w:ascii="Times New Roman" w:eastAsia="宋体" w:hAnsi="Times New Roman" w:cs="Times New Roman"/>
          <w:kern w:val="0"/>
          <w:szCs w:val="21"/>
          <w:vertAlign w:val="subscript"/>
          <w:lang w:eastAsia="en-US"/>
        </w:rPr>
        <w:t>6</w:t>
      </w:r>
      <w:r w:rsidRPr="00EA2A4F">
        <w:rPr>
          <w:rFonts w:ascii="Times New Roman" w:eastAsia="宋体" w:hAnsi="Times New Roman" w:cs="Times New Roman"/>
          <w:kern w:val="0"/>
          <w:szCs w:val="21"/>
          <w:lang w:eastAsia="en-US"/>
        </w:rPr>
        <w:t>·5H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O (98%), 34.09; CoC</w:t>
      </w:r>
      <w:r w:rsidRPr="00EA2A4F">
        <w:rPr>
          <w:rFonts w:ascii="Times New Roman" w:eastAsia="宋体" w:hAnsi="Times New Roman" w:cs="Times New Roman"/>
          <w:kern w:val="0"/>
          <w:szCs w:val="21"/>
          <w:vertAlign w:val="subscript"/>
          <w:lang w:eastAsia="en-US"/>
        </w:rPr>
        <w:t>l2</w:t>
      </w:r>
      <w:r w:rsidRPr="00EA2A4F">
        <w:rPr>
          <w:rFonts w:ascii="Times New Roman" w:eastAsia="宋体" w:hAnsi="Times New Roman" w:cs="Times New Roman"/>
          <w:kern w:val="0"/>
          <w:szCs w:val="21"/>
          <w:lang w:eastAsia="en-US"/>
        </w:rPr>
        <w:t>·6H</w:t>
      </w:r>
      <w:r w:rsidRPr="00EA2A4F">
        <w:rPr>
          <w:rFonts w:ascii="Times New Roman" w:eastAsia="宋体" w:hAnsi="Times New Roman" w:cs="Times New Roman"/>
          <w:kern w:val="0"/>
          <w:szCs w:val="21"/>
          <w:vertAlign w:val="subscript"/>
          <w:lang w:eastAsia="en-US"/>
        </w:rPr>
        <w:t>2</w:t>
      </w:r>
      <w:r w:rsidRPr="00EA2A4F">
        <w:rPr>
          <w:rFonts w:ascii="Times New Roman" w:eastAsia="宋体" w:hAnsi="Times New Roman" w:cs="Times New Roman"/>
          <w:kern w:val="0"/>
          <w:szCs w:val="21"/>
          <w:lang w:eastAsia="en-US"/>
        </w:rPr>
        <w:t>O (99%), 0.54. KIO</w:t>
      </w:r>
      <w:r w:rsidRPr="00EA2A4F">
        <w:rPr>
          <w:rFonts w:ascii="Times New Roman" w:eastAsia="宋体" w:hAnsi="Times New Roman" w:cs="Times New Roman"/>
          <w:kern w:val="0"/>
          <w:szCs w:val="21"/>
          <w:vertAlign w:val="subscript"/>
          <w:lang w:eastAsia="en-US"/>
        </w:rPr>
        <w:t>3</w:t>
      </w:r>
      <w:r w:rsidRPr="00EA2A4F">
        <w:rPr>
          <w:rFonts w:ascii="Times New Roman" w:eastAsia="宋体" w:hAnsi="Times New Roman" w:cs="Times New Roman"/>
          <w:kern w:val="0"/>
          <w:szCs w:val="21"/>
          <w:lang w:eastAsia="en-US"/>
        </w:rPr>
        <w:t xml:space="preserve"> (99%), 0.06; zeolite, 449.66.</w:t>
      </w:r>
    </w:p>
    <w:p w14:paraId="5402E993" w14:textId="0E511894" w:rsidR="00141CB9" w:rsidRDefault="00141CB9"/>
    <w:p w14:paraId="5828A7ED" w14:textId="77777777" w:rsidR="00141CB9" w:rsidRDefault="00141CB9">
      <w:pPr>
        <w:widowControl/>
        <w:jc w:val="left"/>
      </w:pPr>
      <w:r>
        <w:br w:type="page"/>
      </w:r>
    </w:p>
    <w:p w14:paraId="3F507DED" w14:textId="3A20FD4C" w:rsidR="00141CB9" w:rsidRPr="00A3525C" w:rsidRDefault="00FA74CD" w:rsidP="00141CB9">
      <w:pPr>
        <w:spacing w:line="360" w:lineRule="auto"/>
        <w:rPr>
          <w:rFonts w:ascii="Times New Roman" w:eastAsia="宋体" w:hAnsi="Times New Roman" w:cs="Times New Roman"/>
          <w:b/>
          <w:bCs/>
          <w:kern w:val="0"/>
          <w:sz w:val="24"/>
          <w:szCs w:val="24"/>
          <w:lang w:eastAsia="en-US"/>
        </w:rPr>
      </w:pPr>
      <w:r w:rsidRPr="00671ECD">
        <w:rPr>
          <w:rFonts w:ascii="Times New Roman" w:eastAsia="等线" w:hAnsi="Times New Roman" w:cs="Times New Roman"/>
          <w:b/>
          <w:bCs/>
          <w:color w:val="000000" w:themeColor="text1"/>
          <w:sz w:val="24"/>
          <w:szCs w:val="24"/>
        </w:rPr>
        <w:t>S</w:t>
      </w:r>
      <w:r>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T</w:t>
      </w:r>
      <w:r>
        <w:rPr>
          <w:rFonts w:ascii="Times New Roman" w:eastAsia="等线" w:hAnsi="Times New Roman" w:cs="Times New Roman"/>
          <w:b/>
          <w:bCs/>
          <w:color w:val="000000" w:themeColor="text1"/>
          <w:sz w:val="24"/>
          <w:szCs w:val="24"/>
        </w:rPr>
        <w:t>able</w:t>
      </w:r>
      <w:r w:rsidR="00141CB9" w:rsidRPr="00402288">
        <w:rPr>
          <w:rFonts w:ascii="Times New Roman" w:eastAsia="宋体" w:hAnsi="Times New Roman" w:cs="Times New Roman"/>
          <w:b/>
          <w:bCs/>
          <w:kern w:val="0"/>
          <w:sz w:val="24"/>
          <w:szCs w:val="24"/>
          <w:lang w:eastAsia="en-US"/>
        </w:rPr>
        <w:t xml:space="preserve"> </w:t>
      </w:r>
      <w:r w:rsidR="00141CB9">
        <w:rPr>
          <w:rFonts w:ascii="Times New Roman" w:eastAsia="宋体" w:hAnsi="Times New Roman" w:cs="Times New Roman"/>
          <w:b/>
          <w:bCs/>
          <w:kern w:val="0"/>
          <w:sz w:val="24"/>
          <w:szCs w:val="24"/>
          <w:lang w:eastAsia="en-US"/>
        </w:rPr>
        <w:t>2</w:t>
      </w:r>
    </w:p>
    <w:p w14:paraId="0DFBD181" w14:textId="360CD356" w:rsidR="00141CB9" w:rsidRPr="00402288" w:rsidRDefault="00141CB9" w:rsidP="00141CB9">
      <w:pPr>
        <w:spacing w:line="360" w:lineRule="auto"/>
        <w:rPr>
          <w:rFonts w:ascii="Times New Roman" w:hAnsi="Times New Roman" w:cs="Times New Roman"/>
          <w:sz w:val="24"/>
          <w:szCs w:val="24"/>
        </w:rPr>
      </w:pPr>
      <w:r w:rsidRPr="00402288">
        <w:rPr>
          <w:rFonts w:ascii="Times New Roman" w:hAnsi="Times New Roman" w:cs="Times New Roman"/>
          <w:sz w:val="24"/>
          <w:szCs w:val="24"/>
        </w:rPr>
        <w:t>siRNA sequences for RNA interference.</w:t>
      </w:r>
    </w:p>
    <w:tbl>
      <w:tblPr>
        <w:tblW w:w="8247" w:type="dxa"/>
        <w:tblLook w:val="04A0" w:firstRow="1" w:lastRow="0" w:firstColumn="1" w:lastColumn="0" w:noHBand="0" w:noVBand="1"/>
      </w:tblPr>
      <w:tblGrid>
        <w:gridCol w:w="1723"/>
        <w:gridCol w:w="6524"/>
      </w:tblGrid>
      <w:tr w:rsidR="00141CB9" w:rsidRPr="00AA2272" w14:paraId="585BCAE0" w14:textId="77777777" w:rsidTr="003639C8">
        <w:trPr>
          <w:trHeight w:val="529"/>
        </w:trPr>
        <w:tc>
          <w:tcPr>
            <w:tcW w:w="0" w:type="auto"/>
            <w:tcBorders>
              <w:top w:val="single" w:sz="4" w:space="0" w:color="auto"/>
              <w:left w:val="nil"/>
              <w:bottom w:val="single" w:sz="4" w:space="0" w:color="auto"/>
              <w:right w:val="nil"/>
            </w:tcBorders>
            <w:shd w:val="clear" w:color="auto" w:fill="auto"/>
            <w:noWrap/>
            <w:vAlign w:val="center"/>
            <w:hideMark/>
          </w:tcPr>
          <w:p w14:paraId="10A104A1" w14:textId="77777777" w:rsidR="00141CB9" w:rsidRPr="00AA2272" w:rsidRDefault="00141CB9" w:rsidP="003639C8">
            <w:pPr>
              <w:widowControl/>
              <w:jc w:val="center"/>
              <w:rPr>
                <w:rFonts w:ascii="Times New Roman" w:eastAsia="等线" w:hAnsi="Times New Roman" w:cs="Times New Roman"/>
                <w:color w:val="000000"/>
                <w:kern w:val="0"/>
                <w:szCs w:val="21"/>
              </w:rPr>
            </w:pPr>
            <w:r>
              <w:rPr>
                <w:rFonts w:ascii="Times New Roman" w:eastAsia="等线" w:hAnsi="Times New Roman" w:cs="Times New Roman" w:hint="eastAsia"/>
                <w:color w:val="000000"/>
                <w:kern w:val="0"/>
                <w:szCs w:val="21"/>
              </w:rPr>
              <w:t>Primer</w:t>
            </w:r>
          </w:p>
        </w:tc>
        <w:tc>
          <w:tcPr>
            <w:tcW w:w="0" w:type="auto"/>
            <w:tcBorders>
              <w:top w:val="single" w:sz="4" w:space="0" w:color="auto"/>
              <w:left w:val="nil"/>
              <w:bottom w:val="single" w:sz="4" w:space="0" w:color="auto"/>
              <w:right w:val="nil"/>
            </w:tcBorders>
            <w:shd w:val="clear" w:color="auto" w:fill="auto"/>
            <w:vAlign w:val="center"/>
          </w:tcPr>
          <w:p w14:paraId="0C3B41E6" w14:textId="77777777" w:rsidR="00141CB9" w:rsidRPr="00AA2272" w:rsidRDefault="00141CB9" w:rsidP="003639C8">
            <w:pPr>
              <w:widowControl/>
              <w:jc w:val="center"/>
              <w:rPr>
                <w:rFonts w:ascii="Times New Roman" w:eastAsia="等线" w:hAnsi="Times New Roman" w:cs="Times New Roman"/>
                <w:color w:val="000000"/>
                <w:kern w:val="0"/>
                <w:szCs w:val="21"/>
              </w:rPr>
            </w:pPr>
            <w:r w:rsidRPr="00AA2272">
              <w:rPr>
                <w:rFonts w:ascii="Times New Roman" w:eastAsia="等线" w:hAnsi="Times New Roman" w:cs="Times New Roman"/>
                <w:color w:val="000000"/>
                <w:kern w:val="0"/>
                <w:szCs w:val="21"/>
              </w:rPr>
              <w:t>Sequence (5’ - 3’)</w:t>
            </w:r>
          </w:p>
        </w:tc>
      </w:tr>
      <w:tr w:rsidR="00141CB9" w:rsidRPr="00AA2272" w14:paraId="719DCD40" w14:textId="77777777" w:rsidTr="003639C8">
        <w:trPr>
          <w:trHeight w:val="1084"/>
        </w:trPr>
        <w:tc>
          <w:tcPr>
            <w:tcW w:w="0" w:type="auto"/>
            <w:tcBorders>
              <w:top w:val="single" w:sz="4" w:space="0" w:color="auto"/>
              <w:left w:val="nil"/>
              <w:bottom w:val="single" w:sz="4" w:space="0" w:color="auto"/>
              <w:right w:val="nil"/>
            </w:tcBorders>
            <w:shd w:val="clear" w:color="auto" w:fill="auto"/>
            <w:noWrap/>
            <w:vAlign w:val="center"/>
            <w:hideMark/>
          </w:tcPr>
          <w:p w14:paraId="5482E7AA" w14:textId="089294C4" w:rsidR="00141CB9" w:rsidRPr="00AA2272" w:rsidRDefault="00504FC7" w:rsidP="003639C8">
            <w:pPr>
              <w:widowControl/>
              <w:jc w:val="center"/>
              <w:rPr>
                <w:rFonts w:ascii="Times New Roman" w:eastAsia="等线" w:hAnsi="Times New Roman" w:cs="Times New Roman"/>
                <w:color w:val="000000"/>
                <w:kern w:val="0"/>
                <w:szCs w:val="21"/>
              </w:rPr>
            </w:pPr>
            <w:r>
              <w:rPr>
                <w:rFonts w:ascii="Times New Roman" w:eastAsia="等线" w:hAnsi="Times New Roman" w:cs="Times New Roman" w:hint="eastAsia"/>
                <w:color w:val="000000"/>
                <w:kern w:val="0"/>
                <w:szCs w:val="21"/>
                <w:vertAlign w:val="superscript"/>
              </w:rPr>
              <w:t>a</w:t>
            </w:r>
            <w:r w:rsidR="00141CB9">
              <w:rPr>
                <w:rFonts w:ascii="Times New Roman" w:eastAsia="等线" w:hAnsi="Times New Roman" w:cs="Times New Roman"/>
                <w:color w:val="000000"/>
                <w:kern w:val="0"/>
                <w:szCs w:val="21"/>
                <w:vertAlign w:val="superscript"/>
              </w:rPr>
              <w:t xml:space="preserve"> </w:t>
            </w:r>
            <w:r w:rsidR="00141CB9" w:rsidRPr="00DD4E53">
              <w:rPr>
                <w:rFonts w:ascii="Times New Roman" w:eastAsia="等线" w:hAnsi="Times New Roman" w:cs="Times New Roman"/>
                <w:color w:val="000000"/>
                <w:kern w:val="0"/>
                <w:szCs w:val="21"/>
              </w:rPr>
              <w:t>Si</w:t>
            </w:r>
            <w:r w:rsidR="00141CB9" w:rsidRPr="00DD4E53">
              <w:rPr>
                <w:rFonts w:ascii="Times New Roman" w:eastAsia="等线" w:hAnsi="Times New Roman" w:cs="Times New Roman"/>
                <w:i/>
                <w:iCs/>
                <w:color w:val="000000"/>
                <w:kern w:val="0"/>
                <w:szCs w:val="21"/>
              </w:rPr>
              <w:t>ire1α</w:t>
            </w:r>
          </w:p>
        </w:tc>
        <w:tc>
          <w:tcPr>
            <w:tcW w:w="0" w:type="auto"/>
            <w:tcBorders>
              <w:top w:val="single" w:sz="4" w:space="0" w:color="auto"/>
              <w:left w:val="nil"/>
              <w:bottom w:val="single" w:sz="4" w:space="0" w:color="auto"/>
              <w:right w:val="nil"/>
            </w:tcBorders>
            <w:shd w:val="clear" w:color="auto" w:fill="auto"/>
            <w:noWrap/>
            <w:vAlign w:val="center"/>
            <w:hideMark/>
          </w:tcPr>
          <w:p w14:paraId="3CFE3B00" w14:textId="77777777" w:rsidR="00141CB9" w:rsidRPr="00AA2272" w:rsidRDefault="00141CB9" w:rsidP="003639C8">
            <w:pPr>
              <w:widowControl/>
              <w:spacing w:line="360" w:lineRule="auto"/>
              <w:jc w:val="center"/>
              <w:rPr>
                <w:rFonts w:ascii="Times New Roman" w:eastAsia="等线" w:hAnsi="Times New Roman" w:cs="Times New Roman"/>
                <w:color w:val="000000"/>
                <w:kern w:val="0"/>
                <w:szCs w:val="21"/>
              </w:rPr>
            </w:pPr>
            <w:r w:rsidRPr="00AA2272">
              <w:rPr>
                <w:rFonts w:ascii="Times New Roman" w:eastAsia="等线" w:hAnsi="Times New Roman" w:cs="Times New Roman"/>
                <w:color w:val="000000"/>
                <w:kern w:val="0"/>
                <w:szCs w:val="21"/>
              </w:rPr>
              <w:t>F:</w:t>
            </w:r>
            <w:r>
              <w:rPr>
                <w:rFonts w:ascii="Times New Roman" w:eastAsia="等线" w:hAnsi="Times New Roman" w:cs="Times New Roman"/>
                <w:color w:val="000000"/>
                <w:kern w:val="0"/>
                <w:szCs w:val="21"/>
              </w:rPr>
              <w:t xml:space="preserve"> </w:t>
            </w:r>
            <w:r w:rsidRPr="00AA2272">
              <w:rPr>
                <w:rFonts w:ascii="Times New Roman" w:eastAsia="等线" w:hAnsi="Times New Roman" w:cs="Times New Roman"/>
                <w:color w:val="000000"/>
                <w:kern w:val="0"/>
                <w:szCs w:val="21"/>
              </w:rPr>
              <w:t>GCUCUGAUGGAGUCCUUUATT</w:t>
            </w:r>
          </w:p>
          <w:p w14:paraId="002A4B77" w14:textId="77777777" w:rsidR="00141CB9" w:rsidRPr="00AA2272" w:rsidRDefault="00141CB9" w:rsidP="003639C8">
            <w:pPr>
              <w:spacing w:line="360" w:lineRule="auto"/>
              <w:jc w:val="center"/>
              <w:rPr>
                <w:rFonts w:ascii="Times New Roman" w:eastAsia="等线" w:hAnsi="Times New Roman" w:cs="Times New Roman"/>
                <w:color w:val="000000"/>
                <w:kern w:val="0"/>
                <w:szCs w:val="21"/>
              </w:rPr>
            </w:pPr>
            <w:r w:rsidRPr="00AA2272">
              <w:rPr>
                <w:rFonts w:ascii="Times New Roman" w:eastAsia="等线" w:hAnsi="Times New Roman" w:cs="Times New Roman"/>
                <w:color w:val="000000"/>
                <w:kern w:val="0"/>
                <w:szCs w:val="21"/>
              </w:rPr>
              <w:t>R:</w:t>
            </w:r>
            <w:r>
              <w:rPr>
                <w:rFonts w:ascii="Times New Roman" w:eastAsia="等线" w:hAnsi="Times New Roman" w:cs="Times New Roman"/>
                <w:color w:val="000000"/>
                <w:kern w:val="0"/>
                <w:szCs w:val="21"/>
              </w:rPr>
              <w:t xml:space="preserve"> </w:t>
            </w:r>
            <w:r w:rsidRPr="00AA2272">
              <w:rPr>
                <w:rFonts w:ascii="Times New Roman" w:eastAsia="等线" w:hAnsi="Times New Roman" w:cs="Times New Roman"/>
                <w:color w:val="000000"/>
                <w:kern w:val="0"/>
                <w:szCs w:val="21"/>
              </w:rPr>
              <w:t>UAAAGGACUCCAUCAGAGCTT</w:t>
            </w:r>
          </w:p>
        </w:tc>
      </w:tr>
    </w:tbl>
    <w:p w14:paraId="705880C6" w14:textId="197A2220" w:rsidR="000063CC" w:rsidRPr="00F730A6" w:rsidRDefault="00504FC7" w:rsidP="00F730A6">
      <w:pPr>
        <w:spacing w:line="360" w:lineRule="auto"/>
        <w:rPr>
          <w:rFonts w:ascii="Times New Roman" w:hAnsi="Times New Roman" w:cs="Times New Roman"/>
          <w:sz w:val="24"/>
          <w:szCs w:val="24"/>
        </w:rPr>
      </w:pPr>
      <w:r>
        <w:rPr>
          <w:rFonts w:ascii="Times New Roman" w:hAnsi="Times New Roman" w:cs="Times New Roman" w:hint="eastAsia"/>
          <w:sz w:val="24"/>
          <w:szCs w:val="24"/>
          <w:vertAlign w:val="superscript"/>
        </w:rPr>
        <w:t>a</w:t>
      </w:r>
      <w:r w:rsidR="00141CB9" w:rsidRPr="00DD4E53">
        <w:t xml:space="preserve"> </w:t>
      </w:r>
      <w:r w:rsidR="00141CB9" w:rsidRPr="00DD4E53">
        <w:rPr>
          <w:rFonts w:ascii="Times New Roman" w:hAnsi="Times New Roman" w:cs="Times New Roman"/>
          <w:sz w:val="24"/>
          <w:szCs w:val="24"/>
        </w:rPr>
        <w:t>Si</w:t>
      </w:r>
      <w:r w:rsidR="00141CB9" w:rsidRPr="00DD4E53">
        <w:rPr>
          <w:rFonts w:ascii="Times New Roman" w:hAnsi="Times New Roman" w:cs="Times New Roman"/>
          <w:i/>
          <w:iCs/>
          <w:sz w:val="24"/>
          <w:szCs w:val="24"/>
        </w:rPr>
        <w:t>ire1α</w:t>
      </w:r>
      <w:r w:rsidR="00141CB9" w:rsidRPr="00DD4E53">
        <w:rPr>
          <w:rFonts w:ascii="Times New Roman" w:hAnsi="Times New Roman" w:cs="Times New Roman"/>
          <w:sz w:val="24"/>
          <w:szCs w:val="24"/>
        </w:rPr>
        <w:t xml:space="preserve">, small interfering RNA </w:t>
      </w:r>
      <w:r w:rsidR="00141CB9">
        <w:rPr>
          <w:rFonts w:ascii="Times New Roman" w:hAnsi="Times New Roman" w:cs="Times New Roman"/>
          <w:sz w:val="24"/>
          <w:szCs w:val="24"/>
        </w:rPr>
        <w:t xml:space="preserve">of </w:t>
      </w:r>
      <w:r w:rsidR="00141CB9" w:rsidRPr="00DD4E53">
        <w:rPr>
          <w:rFonts w:ascii="Times New Roman" w:hAnsi="Times New Roman" w:cs="Times New Roman"/>
          <w:sz w:val="24"/>
          <w:szCs w:val="24"/>
        </w:rPr>
        <w:t>inositol requiring enzyme-1 ɑ</w:t>
      </w:r>
      <w:r w:rsidR="00141CB9">
        <w:rPr>
          <w:rFonts w:ascii="Times New Roman" w:hAnsi="Times New Roman" w:cs="Times New Roman"/>
          <w:sz w:val="24"/>
          <w:szCs w:val="24"/>
        </w:rPr>
        <w:t>.</w:t>
      </w:r>
    </w:p>
    <w:p w14:paraId="75DFD50A" w14:textId="77777777" w:rsidR="000063CC" w:rsidRDefault="000063CC">
      <w:pPr>
        <w:widowControl/>
        <w:jc w:val="left"/>
      </w:pPr>
      <w:r>
        <w:br w:type="page"/>
      </w:r>
    </w:p>
    <w:p w14:paraId="4BCD0DEA" w14:textId="6DA9A315" w:rsidR="00CD2D13" w:rsidRDefault="00CD2D13" w:rsidP="00CD2D13">
      <w:pPr>
        <w:widowControl/>
        <w:spacing w:line="360" w:lineRule="auto"/>
        <w:jc w:val="left"/>
        <w:rPr>
          <w:rFonts w:ascii="Times New Roman" w:eastAsia="宋体" w:hAnsi="Times New Roman" w:cs="Times New Roman"/>
          <w:b/>
          <w:bCs/>
          <w:kern w:val="0"/>
          <w:sz w:val="24"/>
          <w:szCs w:val="24"/>
          <w:lang w:eastAsia="en-US"/>
        </w:rPr>
      </w:pPr>
      <w:r w:rsidRPr="00402288">
        <w:rPr>
          <w:rFonts w:ascii="Times New Roman" w:eastAsia="宋体" w:hAnsi="Times New Roman" w:cs="Times New Roman"/>
          <w:b/>
          <w:bCs/>
          <w:kern w:val="0"/>
          <w:sz w:val="24"/>
          <w:szCs w:val="24"/>
          <w:lang w:eastAsia="en-US"/>
        </w:rPr>
        <w:t>S</w:t>
      </w:r>
      <w:r>
        <w:rPr>
          <w:rFonts w:ascii="Times New Roman" w:eastAsia="宋体" w:hAnsi="Times New Roman" w:cs="Times New Roman"/>
          <w:b/>
          <w:bCs/>
          <w:kern w:val="0"/>
          <w:sz w:val="24"/>
          <w:szCs w:val="24"/>
          <w:lang w:eastAsia="en-US"/>
        </w:rPr>
        <w:t>upplemental</w:t>
      </w:r>
      <w:r w:rsidRPr="00402288">
        <w:rPr>
          <w:rFonts w:ascii="Times New Roman" w:eastAsia="宋体" w:hAnsi="Times New Roman" w:cs="Times New Roman"/>
          <w:b/>
          <w:bCs/>
          <w:kern w:val="0"/>
          <w:sz w:val="24"/>
          <w:szCs w:val="24"/>
          <w:lang w:eastAsia="en-US"/>
        </w:rPr>
        <w:t xml:space="preserve"> T</w:t>
      </w:r>
      <w:r>
        <w:rPr>
          <w:rFonts w:ascii="Times New Roman" w:eastAsia="宋体" w:hAnsi="Times New Roman" w:cs="Times New Roman"/>
          <w:b/>
          <w:bCs/>
          <w:kern w:val="0"/>
          <w:sz w:val="24"/>
          <w:szCs w:val="24"/>
          <w:lang w:eastAsia="en-US"/>
        </w:rPr>
        <w:t>able</w:t>
      </w:r>
      <w:r w:rsidRPr="00402288">
        <w:rPr>
          <w:rFonts w:ascii="Times New Roman" w:eastAsia="宋体" w:hAnsi="Times New Roman" w:cs="Times New Roman"/>
          <w:b/>
          <w:bCs/>
          <w:kern w:val="0"/>
          <w:sz w:val="24"/>
          <w:szCs w:val="24"/>
          <w:lang w:eastAsia="en-US"/>
        </w:rPr>
        <w:t xml:space="preserve"> </w:t>
      </w:r>
      <w:r w:rsidR="004501DF">
        <w:rPr>
          <w:rFonts w:ascii="Times New Roman" w:eastAsia="宋体" w:hAnsi="Times New Roman" w:cs="Times New Roman"/>
          <w:b/>
          <w:bCs/>
          <w:kern w:val="0"/>
          <w:sz w:val="24"/>
          <w:szCs w:val="24"/>
          <w:lang w:eastAsia="en-US"/>
        </w:rPr>
        <w:t>3</w:t>
      </w:r>
    </w:p>
    <w:p w14:paraId="149BBAC7" w14:textId="77777777" w:rsidR="00CD2D13" w:rsidRPr="00402288" w:rsidRDefault="00CD2D13" w:rsidP="00CD2D13">
      <w:pPr>
        <w:widowControl/>
        <w:spacing w:line="360" w:lineRule="auto"/>
        <w:jc w:val="left"/>
        <w:rPr>
          <w:rFonts w:ascii="Times New Roman" w:eastAsia="宋体" w:hAnsi="Times New Roman" w:cs="Times New Roman"/>
          <w:kern w:val="0"/>
          <w:sz w:val="24"/>
          <w:szCs w:val="24"/>
          <w:lang w:eastAsia="en-US"/>
        </w:rPr>
      </w:pPr>
      <w:r w:rsidRPr="00402288">
        <w:rPr>
          <w:rFonts w:ascii="Times New Roman" w:eastAsia="宋体" w:hAnsi="Times New Roman" w:cs="Times New Roman"/>
          <w:kern w:val="0"/>
          <w:sz w:val="24"/>
          <w:szCs w:val="24"/>
          <w:lang w:eastAsia="en-US"/>
        </w:rPr>
        <w:t>Primers for real-time quantitative PCR of black seabream (</w:t>
      </w:r>
      <w:proofErr w:type="spellStart"/>
      <w:r w:rsidRPr="00402288">
        <w:rPr>
          <w:rFonts w:ascii="Times New Roman" w:eastAsia="宋体" w:hAnsi="Times New Roman" w:cs="Times New Roman"/>
          <w:i/>
          <w:kern w:val="0"/>
          <w:sz w:val="24"/>
          <w:szCs w:val="24"/>
          <w:lang w:eastAsia="en-US"/>
        </w:rPr>
        <w:t>Acanthopagrus</w:t>
      </w:r>
      <w:proofErr w:type="spellEnd"/>
      <w:r w:rsidRPr="00402288">
        <w:rPr>
          <w:rFonts w:ascii="Times New Roman" w:eastAsia="宋体" w:hAnsi="Times New Roman" w:cs="Times New Roman"/>
          <w:i/>
          <w:kern w:val="0"/>
          <w:sz w:val="24"/>
          <w:szCs w:val="24"/>
          <w:lang w:eastAsia="en-US"/>
        </w:rPr>
        <w:t xml:space="preserve"> </w:t>
      </w:r>
      <w:proofErr w:type="spellStart"/>
      <w:r w:rsidRPr="00402288">
        <w:rPr>
          <w:rFonts w:ascii="Times New Roman" w:eastAsia="宋体" w:hAnsi="Times New Roman" w:cs="Times New Roman"/>
          <w:i/>
          <w:kern w:val="0"/>
          <w:sz w:val="24"/>
          <w:szCs w:val="24"/>
          <w:lang w:eastAsia="en-US"/>
        </w:rPr>
        <w:t>schlegelii</w:t>
      </w:r>
      <w:proofErr w:type="spellEnd"/>
      <w:r w:rsidRPr="00402288">
        <w:rPr>
          <w:rFonts w:ascii="Times New Roman" w:eastAsia="宋体" w:hAnsi="Times New Roman" w:cs="Times New Roman"/>
          <w:kern w:val="0"/>
          <w:sz w:val="24"/>
          <w:szCs w:val="24"/>
          <w:lang w:eastAsia="en-US"/>
        </w:rPr>
        <w:t>)</w:t>
      </w:r>
    </w:p>
    <w:tbl>
      <w:tblPr>
        <w:tblW w:w="5457" w:type="pct"/>
        <w:jc w:val="center"/>
        <w:tblLayout w:type="fixed"/>
        <w:tblCellMar>
          <w:left w:w="57" w:type="dxa"/>
          <w:right w:w="57" w:type="dxa"/>
        </w:tblCellMar>
        <w:tblLook w:val="04A0" w:firstRow="1" w:lastRow="0" w:firstColumn="1" w:lastColumn="0" w:noHBand="0" w:noVBand="1"/>
      </w:tblPr>
      <w:tblGrid>
        <w:gridCol w:w="1101"/>
        <w:gridCol w:w="3718"/>
        <w:gridCol w:w="567"/>
        <w:gridCol w:w="1416"/>
        <w:gridCol w:w="2263"/>
      </w:tblGrid>
      <w:tr w:rsidR="00CD2D13" w:rsidRPr="003749CD" w14:paraId="4EB3E792" w14:textId="77777777" w:rsidTr="00A93A6E">
        <w:trPr>
          <w:trHeight w:val="215"/>
          <w:jc w:val="center"/>
        </w:trPr>
        <w:tc>
          <w:tcPr>
            <w:tcW w:w="607" w:type="pct"/>
            <w:tcBorders>
              <w:top w:val="single" w:sz="4" w:space="0" w:color="auto"/>
              <w:left w:val="nil"/>
              <w:bottom w:val="single" w:sz="4" w:space="0" w:color="auto"/>
              <w:right w:val="nil"/>
            </w:tcBorders>
            <w:shd w:val="clear" w:color="auto" w:fill="auto"/>
            <w:vAlign w:val="center"/>
          </w:tcPr>
          <w:p w14:paraId="355925EE" w14:textId="77777777" w:rsidR="00CD2D13" w:rsidRPr="00D55DF4" w:rsidRDefault="00CD2D13" w:rsidP="00A93A6E">
            <w:pPr>
              <w:widowControl/>
              <w:jc w:val="center"/>
              <w:rPr>
                <w:rFonts w:ascii="Times New Roman" w:eastAsia="等线" w:hAnsi="Times New Roman" w:cs="Times New Roman"/>
                <w:color w:val="000000"/>
                <w:kern w:val="0"/>
                <w:szCs w:val="21"/>
              </w:rPr>
            </w:pPr>
            <w:r w:rsidRPr="00D55DF4">
              <w:rPr>
                <w:rFonts w:ascii="Times New Roman" w:eastAsia="等线" w:hAnsi="Times New Roman" w:cs="Times New Roman"/>
                <w:color w:val="000000"/>
                <w:kern w:val="0"/>
                <w:szCs w:val="21"/>
              </w:rPr>
              <w:t>Gene</w:t>
            </w:r>
          </w:p>
        </w:tc>
        <w:tc>
          <w:tcPr>
            <w:tcW w:w="2051" w:type="pct"/>
            <w:tcBorders>
              <w:top w:val="single" w:sz="4" w:space="0" w:color="auto"/>
              <w:left w:val="nil"/>
              <w:bottom w:val="single" w:sz="4" w:space="0" w:color="auto"/>
              <w:right w:val="nil"/>
            </w:tcBorders>
            <w:shd w:val="clear" w:color="auto" w:fill="auto"/>
            <w:vAlign w:val="center"/>
          </w:tcPr>
          <w:p w14:paraId="3810F9CC"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color w:val="000000"/>
                <w:kern w:val="0"/>
                <w:szCs w:val="21"/>
                <w:lang w:eastAsia="en-US"/>
              </w:rPr>
              <w:t xml:space="preserve">Nucleotide sequence (5’ </w:t>
            </w:r>
            <w:r>
              <w:rPr>
                <w:rFonts w:ascii="Times New Roman" w:eastAsia="宋体" w:hAnsi="Times New Roman" w:cs="Times New Roman"/>
                <w:color w:val="000000"/>
                <w:kern w:val="0"/>
                <w:szCs w:val="21"/>
                <w:lang w:eastAsia="en-US"/>
              </w:rPr>
              <w:t>-</w:t>
            </w:r>
            <w:r w:rsidRPr="00D55DF4">
              <w:rPr>
                <w:rFonts w:ascii="Times New Roman" w:eastAsia="宋体" w:hAnsi="Times New Roman" w:cs="Times New Roman"/>
                <w:color w:val="000000"/>
                <w:kern w:val="0"/>
                <w:szCs w:val="21"/>
                <w:lang w:eastAsia="en-US"/>
              </w:rPr>
              <w:t xml:space="preserve"> 3’)</w:t>
            </w:r>
          </w:p>
        </w:tc>
        <w:tc>
          <w:tcPr>
            <w:tcW w:w="313" w:type="pct"/>
            <w:tcBorders>
              <w:top w:val="single" w:sz="4" w:space="0" w:color="auto"/>
              <w:left w:val="nil"/>
              <w:bottom w:val="single" w:sz="4" w:space="0" w:color="auto"/>
              <w:right w:val="nil"/>
            </w:tcBorders>
            <w:shd w:val="clear" w:color="auto" w:fill="auto"/>
            <w:vAlign w:val="center"/>
          </w:tcPr>
          <w:p w14:paraId="7E4BD4E2"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Size (bp)</w:t>
            </w:r>
          </w:p>
        </w:tc>
        <w:tc>
          <w:tcPr>
            <w:tcW w:w="781" w:type="pct"/>
            <w:tcBorders>
              <w:top w:val="single" w:sz="4" w:space="0" w:color="auto"/>
              <w:left w:val="nil"/>
              <w:bottom w:val="single" w:sz="4" w:space="0" w:color="auto"/>
              <w:right w:val="nil"/>
            </w:tcBorders>
            <w:shd w:val="clear" w:color="auto" w:fill="auto"/>
            <w:vAlign w:val="center"/>
          </w:tcPr>
          <w:p w14:paraId="3E32D0C5"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 xml:space="preserve">GenBank </w:t>
            </w:r>
            <w:proofErr w:type="spellStart"/>
            <w:r w:rsidRPr="00D55DF4">
              <w:rPr>
                <w:rFonts w:ascii="Times New Roman" w:eastAsia="宋体" w:hAnsi="Times New Roman" w:cs="Times New Roman"/>
                <w:kern w:val="0"/>
                <w:szCs w:val="21"/>
                <w:lang w:eastAsia="en-US"/>
              </w:rPr>
              <w:t>referenceor</w:t>
            </w:r>
            <w:proofErr w:type="spellEnd"/>
            <w:r w:rsidRPr="00D55DF4">
              <w:rPr>
                <w:rFonts w:ascii="Times New Roman" w:eastAsia="宋体" w:hAnsi="Times New Roman" w:cs="Times New Roman"/>
                <w:kern w:val="0"/>
                <w:szCs w:val="21"/>
                <w:lang w:eastAsia="en-US"/>
              </w:rPr>
              <w:t xml:space="preserve"> Publication</w:t>
            </w:r>
          </w:p>
        </w:tc>
        <w:tc>
          <w:tcPr>
            <w:tcW w:w="1248" w:type="pct"/>
            <w:tcBorders>
              <w:top w:val="single" w:sz="4" w:space="0" w:color="auto"/>
              <w:left w:val="nil"/>
              <w:bottom w:val="single" w:sz="4" w:space="0" w:color="auto"/>
              <w:right w:val="nil"/>
            </w:tcBorders>
            <w:vAlign w:val="center"/>
          </w:tcPr>
          <w:p w14:paraId="3E7FFA58"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886C45">
              <w:rPr>
                <w:rFonts w:ascii="Times New Roman" w:eastAsia="宋体" w:hAnsi="Times New Roman" w:cs="Times New Roman"/>
                <w:bCs/>
                <w:szCs w:val="21"/>
              </w:rPr>
              <w:t>Functions</w:t>
            </w:r>
          </w:p>
        </w:tc>
      </w:tr>
      <w:tr w:rsidR="00CD2D13" w:rsidRPr="003749CD" w14:paraId="204087B6" w14:textId="77777777" w:rsidTr="00A93A6E">
        <w:trPr>
          <w:trHeight w:val="239"/>
          <w:jc w:val="center"/>
        </w:trPr>
        <w:tc>
          <w:tcPr>
            <w:tcW w:w="607" w:type="pct"/>
            <w:vMerge w:val="restart"/>
            <w:tcBorders>
              <w:top w:val="nil"/>
              <w:left w:val="nil"/>
              <w:right w:val="nil"/>
            </w:tcBorders>
            <w:shd w:val="clear" w:color="auto" w:fill="auto"/>
            <w:vAlign w:val="center"/>
          </w:tcPr>
          <w:p w14:paraId="66C7B191" w14:textId="77777777" w:rsidR="00CD2D13" w:rsidRPr="00D55DF4" w:rsidRDefault="00CD2D13" w:rsidP="00A93A6E">
            <w:pPr>
              <w:widowControl/>
              <w:rPr>
                <w:rFonts w:ascii="Times New Roman" w:eastAsia="等线"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sirt1 </w:t>
            </w:r>
            <w:r w:rsidRPr="00D55DF4">
              <w:rPr>
                <w:rFonts w:ascii="Times New Roman" w:eastAsia="宋体" w:hAnsi="Times New Roman" w:cs="Times New Roman"/>
                <w:i/>
                <w:kern w:val="0"/>
                <w:szCs w:val="21"/>
                <w:vertAlign w:val="superscript"/>
                <w:lang w:eastAsia="en-US"/>
              </w:rPr>
              <w:t>1</w:t>
            </w:r>
          </w:p>
        </w:tc>
        <w:tc>
          <w:tcPr>
            <w:tcW w:w="2051" w:type="pct"/>
            <w:tcBorders>
              <w:top w:val="nil"/>
              <w:left w:val="nil"/>
              <w:bottom w:val="nil"/>
              <w:right w:val="nil"/>
            </w:tcBorders>
            <w:shd w:val="clear" w:color="auto" w:fill="auto"/>
          </w:tcPr>
          <w:p w14:paraId="15F3E63D"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F: TGGATGAAACTGTAGGAACC</w:t>
            </w:r>
          </w:p>
        </w:tc>
        <w:tc>
          <w:tcPr>
            <w:tcW w:w="313" w:type="pct"/>
            <w:vMerge w:val="restart"/>
            <w:tcBorders>
              <w:top w:val="nil"/>
              <w:left w:val="nil"/>
              <w:right w:val="nil"/>
            </w:tcBorders>
            <w:shd w:val="clear" w:color="auto" w:fill="auto"/>
            <w:vAlign w:val="center"/>
          </w:tcPr>
          <w:p w14:paraId="48D46E7A"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238</w:t>
            </w:r>
          </w:p>
        </w:tc>
        <w:tc>
          <w:tcPr>
            <w:tcW w:w="781" w:type="pct"/>
            <w:vMerge w:val="restart"/>
            <w:tcBorders>
              <w:top w:val="nil"/>
              <w:left w:val="nil"/>
              <w:right w:val="nil"/>
            </w:tcBorders>
            <w:shd w:val="clear" w:color="auto" w:fill="auto"/>
            <w:vAlign w:val="center"/>
          </w:tcPr>
          <w:p w14:paraId="189F20A1"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等线" w:hAnsi="Times New Roman" w:cs="Times New Roman"/>
                <w:color w:val="000000"/>
                <w:kern w:val="0"/>
                <w:szCs w:val="21"/>
                <w:lang w:eastAsia="en-US"/>
              </w:rPr>
              <w:t>MN871952</w:t>
            </w:r>
          </w:p>
        </w:tc>
        <w:tc>
          <w:tcPr>
            <w:tcW w:w="1248" w:type="pct"/>
            <w:vMerge w:val="restart"/>
            <w:tcBorders>
              <w:top w:val="nil"/>
              <w:left w:val="nil"/>
              <w:right w:val="nil"/>
            </w:tcBorders>
            <w:vAlign w:val="center"/>
          </w:tcPr>
          <w:p w14:paraId="2BB37FF4" w14:textId="77777777" w:rsidR="00CD2D13" w:rsidRPr="00886C45" w:rsidRDefault="00CD2D13" w:rsidP="00A93A6E">
            <w:pPr>
              <w:jc w:val="center"/>
              <w:rPr>
                <w:rFonts w:ascii="Times New Roman" w:eastAsia="等线" w:hAnsi="Times New Roman" w:cs="Times New Roman"/>
                <w:color w:val="000000"/>
                <w:kern w:val="0"/>
                <w:szCs w:val="21"/>
                <w:lang w:eastAsia="en-US"/>
              </w:rPr>
            </w:pPr>
            <w:r>
              <w:rPr>
                <w:rFonts w:ascii="Times New Roman" w:eastAsia="等线" w:hAnsi="Times New Roman" w:cs="Times New Roman"/>
                <w:color w:val="000000"/>
                <w:kern w:val="0"/>
                <w:szCs w:val="21"/>
                <w:lang w:eastAsia="en-US"/>
              </w:rPr>
              <w:t>M</w:t>
            </w:r>
            <w:r w:rsidRPr="00886C45">
              <w:rPr>
                <w:rFonts w:ascii="Times New Roman" w:eastAsia="等线" w:hAnsi="Times New Roman" w:cs="Times New Roman"/>
                <w:color w:val="000000"/>
                <w:kern w:val="0"/>
                <w:szCs w:val="21"/>
                <w:lang w:eastAsia="en-US"/>
              </w:rPr>
              <w:t>etabolic sensor</w:t>
            </w:r>
          </w:p>
        </w:tc>
      </w:tr>
      <w:tr w:rsidR="00CD2D13" w:rsidRPr="003749CD" w14:paraId="44BDFD5D" w14:textId="77777777" w:rsidTr="00A93A6E">
        <w:trPr>
          <w:trHeight w:val="239"/>
          <w:jc w:val="center"/>
        </w:trPr>
        <w:tc>
          <w:tcPr>
            <w:tcW w:w="607" w:type="pct"/>
            <w:vMerge/>
            <w:tcBorders>
              <w:left w:val="nil"/>
              <w:bottom w:val="nil"/>
              <w:right w:val="nil"/>
            </w:tcBorders>
            <w:shd w:val="clear" w:color="auto" w:fill="auto"/>
            <w:vAlign w:val="center"/>
          </w:tcPr>
          <w:p w14:paraId="66A32350" w14:textId="77777777" w:rsidR="00CD2D13" w:rsidRPr="00D55DF4" w:rsidRDefault="00CD2D13" w:rsidP="00A93A6E">
            <w:pPr>
              <w:widowControl/>
              <w:rPr>
                <w:rFonts w:ascii="Times New Roman" w:eastAsia="等线" w:hAnsi="Times New Roman" w:cs="Times New Roman"/>
                <w:i/>
                <w:iCs/>
                <w:kern w:val="0"/>
                <w:szCs w:val="21"/>
                <w:lang w:eastAsia="en-US"/>
              </w:rPr>
            </w:pPr>
          </w:p>
        </w:tc>
        <w:tc>
          <w:tcPr>
            <w:tcW w:w="2051" w:type="pct"/>
            <w:tcBorders>
              <w:top w:val="nil"/>
              <w:left w:val="nil"/>
              <w:bottom w:val="nil"/>
              <w:right w:val="nil"/>
            </w:tcBorders>
            <w:shd w:val="clear" w:color="auto" w:fill="auto"/>
          </w:tcPr>
          <w:p w14:paraId="1B8E97DF"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R: ACAACAATGGACTGGGAA</w:t>
            </w:r>
          </w:p>
        </w:tc>
        <w:tc>
          <w:tcPr>
            <w:tcW w:w="313" w:type="pct"/>
            <w:vMerge/>
            <w:tcBorders>
              <w:left w:val="nil"/>
              <w:bottom w:val="nil"/>
              <w:right w:val="nil"/>
            </w:tcBorders>
            <w:shd w:val="clear" w:color="auto" w:fill="auto"/>
            <w:vAlign w:val="center"/>
          </w:tcPr>
          <w:p w14:paraId="4864F764"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781" w:type="pct"/>
            <w:vMerge/>
            <w:tcBorders>
              <w:left w:val="nil"/>
              <w:bottom w:val="nil"/>
              <w:right w:val="nil"/>
            </w:tcBorders>
            <w:shd w:val="clear" w:color="auto" w:fill="auto"/>
            <w:vAlign w:val="center"/>
          </w:tcPr>
          <w:p w14:paraId="647385B4"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1248" w:type="pct"/>
            <w:vMerge/>
            <w:tcBorders>
              <w:left w:val="nil"/>
              <w:bottom w:val="nil"/>
              <w:right w:val="nil"/>
            </w:tcBorders>
            <w:vAlign w:val="center"/>
          </w:tcPr>
          <w:p w14:paraId="3EDD2415" w14:textId="77777777" w:rsidR="00CD2D13" w:rsidRPr="00886C45" w:rsidRDefault="00CD2D13" w:rsidP="00A93A6E">
            <w:pPr>
              <w:widowControl/>
              <w:jc w:val="center"/>
              <w:rPr>
                <w:rFonts w:ascii="Times New Roman" w:eastAsia="等线" w:hAnsi="Times New Roman" w:cs="Times New Roman"/>
                <w:color w:val="000000"/>
                <w:kern w:val="0"/>
                <w:szCs w:val="21"/>
                <w:lang w:eastAsia="en-US"/>
              </w:rPr>
            </w:pPr>
          </w:p>
        </w:tc>
      </w:tr>
      <w:tr w:rsidR="00CD2D13" w:rsidRPr="003749CD" w14:paraId="28E96B4B" w14:textId="77777777" w:rsidTr="00A93A6E">
        <w:trPr>
          <w:trHeight w:val="239"/>
          <w:jc w:val="center"/>
        </w:trPr>
        <w:tc>
          <w:tcPr>
            <w:tcW w:w="607" w:type="pct"/>
            <w:vMerge w:val="restart"/>
            <w:tcBorders>
              <w:top w:val="nil"/>
              <w:left w:val="nil"/>
              <w:right w:val="nil"/>
            </w:tcBorders>
            <w:shd w:val="clear" w:color="auto" w:fill="auto"/>
            <w:vAlign w:val="center"/>
          </w:tcPr>
          <w:p w14:paraId="47ADBA6B" w14:textId="77777777" w:rsidR="00CD2D13" w:rsidRPr="00D55DF4" w:rsidRDefault="00CD2D13" w:rsidP="00A93A6E">
            <w:pPr>
              <w:widowControl/>
              <w:rPr>
                <w:rFonts w:ascii="Times New Roman" w:eastAsia="等线" w:hAnsi="Times New Roman" w:cs="Times New Roman"/>
                <w:i/>
                <w:iCs/>
                <w:kern w:val="0"/>
                <w:szCs w:val="21"/>
                <w:lang w:eastAsia="en-US"/>
              </w:rPr>
            </w:pPr>
            <w:proofErr w:type="spellStart"/>
            <w:r w:rsidRPr="00D55DF4">
              <w:rPr>
                <w:rFonts w:ascii="Times New Roman" w:eastAsia="宋体" w:hAnsi="Times New Roman" w:cs="Times New Roman"/>
                <w:i/>
                <w:iCs/>
                <w:kern w:val="0"/>
                <w:szCs w:val="21"/>
                <w:lang w:eastAsia="en-US"/>
              </w:rPr>
              <w:t>ppar</w:t>
            </w:r>
            <w:proofErr w:type="spellEnd"/>
            <w:r w:rsidRPr="00D55DF4">
              <w:rPr>
                <w:rFonts w:ascii="Times New Roman" w:eastAsia="宋体" w:hAnsi="Times New Roman" w:cs="Times New Roman"/>
                <w:i/>
                <w:iCs/>
                <w:kern w:val="0"/>
                <w:szCs w:val="21"/>
                <w:lang w:eastAsia="en-US"/>
              </w:rPr>
              <w:t xml:space="preserve">α </w:t>
            </w:r>
            <w:r w:rsidRPr="00D55DF4">
              <w:rPr>
                <w:rFonts w:ascii="Times New Roman" w:eastAsia="宋体" w:hAnsi="Times New Roman" w:cs="Times New Roman"/>
                <w:i/>
                <w:kern w:val="0"/>
                <w:szCs w:val="21"/>
                <w:vertAlign w:val="superscript"/>
                <w:lang w:eastAsia="en-US"/>
              </w:rPr>
              <w:t>2</w:t>
            </w:r>
          </w:p>
        </w:tc>
        <w:tc>
          <w:tcPr>
            <w:tcW w:w="2051" w:type="pct"/>
            <w:tcBorders>
              <w:top w:val="nil"/>
              <w:left w:val="nil"/>
              <w:bottom w:val="nil"/>
              <w:right w:val="nil"/>
            </w:tcBorders>
            <w:shd w:val="clear" w:color="auto" w:fill="auto"/>
          </w:tcPr>
          <w:p w14:paraId="6ED56858"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F: ACGACGCTTTCCTCTTCCC</w:t>
            </w:r>
          </w:p>
        </w:tc>
        <w:tc>
          <w:tcPr>
            <w:tcW w:w="313" w:type="pct"/>
            <w:vMerge w:val="restart"/>
            <w:tcBorders>
              <w:top w:val="nil"/>
              <w:left w:val="nil"/>
              <w:right w:val="nil"/>
            </w:tcBorders>
            <w:shd w:val="clear" w:color="auto" w:fill="auto"/>
            <w:vAlign w:val="center"/>
          </w:tcPr>
          <w:p w14:paraId="0C10F122"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183</w:t>
            </w:r>
          </w:p>
        </w:tc>
        <w:tc>
          <w:tcPr>
            <w:tcW w:w="781" w:type="pct"/>
            <w:vMerge w:val="restart"/>
            <w:tcBorders>
              <w:top w:val="nil"/>
              <w:left w:val="nil"/>
              <w:right w:val="nil"/>
            </w:tcBorders>
            <w:shd w:val="clear" w:color="auto" w:fill="auto"/>
            <w:vAlign w:val="center"/>
          </w:tcPr>
          <w:p w14:paraId="00FF4DE4"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KX066234</w:t>
            </w:r>
          </w:p>
        </w:tc>
        <w:tc>
          <w:tcPr>
            <w:tcW w:w="1248" w:type="pct"/>
            <w:vMerge w:val="restart"/>
            <w:tcBorders>
              <w:top w:val="nil"/>
              <w:left w:val="nil"/>
              <w:right w:val="nil"/>
            </w:tcBorders>
            <w:vAlign w:val="center"/>
          </w:tcPr>
          <w:p w14:paraId="5D5BE191" w14:textId="77777777" w:rsidR="00CD2D13" w:rsidRPr="00886C45" w:rsidRDefault="00CD2D13" w:rsidP="00A93A6E">
            <w:pPr>
              <w:jc w:val="center"/>
              <w:rPr>
                <w:rFonts w:ascii="Times New Roman" w:eastAsia="宋体" w:hAnsi="Times New Roman" w:cs="Times New Roman"/>
                <w:kern w:val="0"/>
                <w:szCs w:val="21"/>
                <w:lang w:eastAsia="en-US"/>
              </w:rPr>
            </w:pPr>
            <w:r w:rsidRPr="00886C45">
              <w:rPr>
                <w:rFonts w:ascii="Times New Roman" w:eastAsia="等线" w:hAnsi="Times New Roman" w:cs="Times New Roman"/>
                <w:color w:val="000000"/>
                <w:kern w:val="0"/>
                <w:szCs w:val="21"/>
                <w:lang w:eastAsia="en-US"/>
              </w:rPr>
              <w:t>Lipolysis pathway</w:t>
            </w:r>
          </w:p>
        </w:tc>
      </w:tr>
      <w:tr w:rsidR="00CD2D13" w:rsidRPr="003749CD" w14:paraId="6F6B6FF4" w14:textId="77777777" w:rsidTr="00A93A6E">
        <w:trPr>
          <w:trHeight w:val="239"/>
          <w:jc w:val="center"/>
        </w:trPr>
        <w:tc>
          <w:tcPr>
            <w:tcW w:w="607" w:type="pct"/>
            <w:vMerge/>
            <w:tcBorders>
              <w:left w:val="nil"/>
              <w:bottom w:val="nil"/>
              <w:right w:val="nil"/>
            </w:tcBorders>
            <w:shd w:val="clear" w:color="auto" w:fill="auto"/>
            <w:vAlign w:val="center"/>
          </w:tcPr>
          <w:p w14:paraId="1DC5E59A" w14:textId="77777777" w:rsidR="00CD2D13" w:rsidRPr="00D55DF4" w:rsidRDefault="00CD2D13" w:rsidP="00A93A6E">
            <w:pPr>
              <w:widowControl/>
              <w:rPr>
                <w:rFonts w:ascii="Times New Roman" w:eastAsia="等线" w:hAnsi="Times New Roman" w:cs="Times New Roman"/>
                <w:i/>
                <w:iCs/>
                <w:kern w:val="0"/>
                <w:szCs w:val="21"/>
                <w:lang w:eastAsia="en-US"/>
              </w:rPr>
            </w:pPr>
          </w:p>
        </w:tc>
        <w:tc>
          <w:tcPr>
            <w:tcW w:w="2051" w:type="pct"/>
            <w:tcBorders>
              <w:top w:val="nil"/>
              <w:left w:val="nil"/>
              <w:bottom w:val="nil"/>
              <w:right w:val="nil"/>
            </w:tcBorders>
            <w:shd w:val="clear" w:color="auto" w:fill="auto"/>
          </w:tcPr>
          <w:p w14:paraId="4C06181E"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R: GCCTCCCCCTGGTTTATTC</w:t>
            </w:r>
          </w:p>
        </w:tc>
        <w:tc>
          <w:tcPr>
            <w:tcW w:w="313" w:type="pct"/>
            <w:vMerge/>
            <w:tcBorders>
              <w:left w:val="nil"/>
              <w:bottom w:val="nil"/>
              <w:right w:val="nil"/>
            </w:tcBorders>
            <w:shd w:val="clear" w:color="auto" w:fill="auto"/>
            <w:vAlign w:val="center"/>
          </w:tcPr>
          <w:p w14:paraId="20D80234"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781" w:type="pct"/>
            <w:vMerge/>
            <w:tcBorders>
              <w:left w:val="nil"/>
              <w:bottom w:val="nil"/>
              <w:right w:val="nil"/>
            </w:tcBorders>
            <w:shd w:val="clear" w:color="auto" w:fill="auto"/>
            <w:vAlign w:val="center"/>
          </w:tcPr>
          <w:p w14:paraId="19D94D6D"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1248" w:type="pct"/>
            <w:vMerge/>
            <w:tcBorders>
              <w:left w:val="nil"/>
              <w:bottom w:val="nil"/>
              <w:right w:val="nil"/>
            </w:tcBorders>
            <w:vAlign w:val="center"/>
          </w:tcPr>
          <w:p w14:paraId="407BFB7B" w14:textId="77777777" w:rsidR="00CD2D13" w:rsidRPr="00886C45" w:rsidRDefault="00CD2D13" w:rsidP="00A93A6E">
            <w:pPr>
              <w:widowControl/>
              <w:jc w:val="center"/>
              <w:rPr>
                <w:rFonts w:ascii="Times New Roman" w:eastAsia="等线" w:hAnsi="Times New Roman" w:cs="Times New Roman"/>
                <w:color w:val="000000"/>
                <w:kern w:val="0"/>
                <w:szCs w:val="21"/>
                <w:lang w:eastAsia="en-US"/>
              </w:rPr>
            </w:pPr>
          </w:p>
        </w:tc>
      </w:tr>
      <w:tr w:rsidR="00CD2D13" w:rsidRPr="003749CD" w14:paraId="36807BF9" w14:textId="77777777" w:rsidTr="00A93A6E">
        <w:trPr>
          <w:trHeight w:val="239"/>
          <w:jc w:val="center"/>
        </w:trPr>
        <w:tc>
          <w:tcPr>
            <w:tcW w:w="607" w:type="pct"/>
            <w:vMerge w:val="restart"/>
            <w:tcBorders>
              <w:top w:val="nil"/>
              <w:left w:val="nil"/>
              <w:right w:val="nil"/>
            </w:tcBorders>
            <w:shd w:val="clear" w:color="auto" w:fill="auto"/>
            <w:vAlign w:val="center"/>
          </w:tcPr>
          <w:p w14:paraId="07B2CE6B" w14:textId="77777777" w:rsidR="00CD2D13" w:rsidRPr="00D55DF4" w:rsidRDefault="00CD2D13" w:rsidP="00A93A6E">
            <w:pPr>
              <w:widowControl/>
              <w:rPr>
                <w:rFonts w:ascii="Times New Roman" w:eastAsia="等线" w:hAnsi="Times New Roman" w:cs="Times New Roman"/>
                <w:i/>
                <w:iCs/>
                <w:kern w:val="0"/>
                <w:szCs w:val="21"/>
                <w:lang w:eastAsia="en-US"/>
              </w:rPr>
            </w:pPr>
            <w:r>
              <w:rPr>
                <w:rFonts w:ascii="Times New Roman" w:eastAsia="宋体" w:hAnsi="Times New Roman" w:cs="Times New Roman"/>
                <w:i/>
                <w:iCs/>
                <w:kern w:val="0"/>
                <w:szCs w:val="21"/>
                <w:lang w:eastAsia="en-US"/>
              </w:rPr>
              <w:t>s</w:t>
            </w:r>
            <w:r w:rsidRPr="00D55DF4">
              <w:rPr>
                <w:rFonts w:ascii="Times New Roman" w:eastAsia="宋体" w:hAnsi="Times New Roman" w:cs="Times New Roman"/>
                <w:i/>
                <w:iCs/>
                <w:kern w:val="0"/>
                <w:szCs w:val="21"/>
                <w:lang w:eastAsia="en-US"/>
              </w:rPr>
              <w:t>rebp</w:t>
            </w:r>
            <w:r>
              <w:rPr>
                <w:rFonts w:ascii="Times New Roman" w:eastAsia="宋体" w:hAnsi="Times New Roman" w:cs="Times New Roman"/>
                <w:i/>
                <w:iCs/>
                <w:kern w:val="0"/>
                <w:szCs w:val="21"/>
                <w:lang w:eastAsia="en-US"/>
              </w:rPr>
              <w:t>-</w:t>
            </w:r>
            <w:r w:rsidRPr="00D55DF4">
              <w:rPr>
                <w:rFonts w:ascii="Times New Roman" w:eastAsia="宋体" w:hAnsi="Times New Roman" w:cs="Times New Roman"/>
                <w:i/>
                <w:iCs/>
                <w:kern w:val="0"/>
                <w:szCs w:val="21"/>
                <w:lang w:eastAsia="en-US"/>
              </w:rPr>
              <w:t xml:space="preserve">1 </w:t>
            </w:r>
            <w:r w:rsidRPr="00D55DF4">
              <w:rPr>
                <w:rFonts w:ascii="Times New Roman" w:eastAsia="宋体" w:hAnsi="Times New Roman" w:cs="Times New Roman"/>
                <w:i/>
                <w:kern w:val="0"/>
                <w:szCs w:val="21"/>
                <w:vertAlign w:val="superscript"/>
                <w:lang w:eastAsia="en-US"/>
              </w:rPr>
              <w:t>3</w:t>
            </w:r>
          </w:p>
        </w:tc>
        <w:tc>
          <w:tcPr>
            <w:tcW w:w="2051" w:type="pct"/>
            <w:tcBorders>
              <w:top w:val="nil"/>
              <w:left w:val="nil"/>
              <w:bottom w:val="nil"/>
              <w:right w:val="nil"/>
            </w:tcBorders>
            <w:shd w:val="clear" w:color="auto" w:fill="auto"/>
          </w:tcPr>
          <w:p w14:paraId="71A58C33"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F: TGGGGGTAGGAGTGAGTAG</w:t>
            </w:r>
          </w:p>
        </w:tc>
        <w:tc>
          <w:tcPr>
            <w:tcW w:w="313" w:type="pct"/>
            <w:vMerge w:val="restart"/>
            <w:tcBorders>
              <w:top w:val="nil"/>
              <w:left w:val="nil"/>
              <w:right w:val="nil"/>
            </w:tcBorders>
            <w:shd w:val="clear" w:color="auto" w:fill="auto"/>
            <w:vAlign w:val="center"/>
          </w:tcPr>
          <w:p w14:paraId="77007C9B"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247</w:t>
            </w:r>
          </w:p>
        </w:tc>
        <w:tc>
          <w:tcPr>
            <w:tcW w:w="781" w:type="pct"/>
            <w:vMerge w:val="restart"/>
            <w:tcBorders>
              <w:top w:val="nil"/>
              <w:left w:val="nil"/>
              <w:right w:val="nil"/>
            </w:tcBorders>
            <w:shd w:val="clear" w:color="auto" w:fill="auto"/>
            <w:vAlign w:val="center"/>
          </w:tcPr>
          <w:p w14:paraId="68B93EB7"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KX066235</w:t>
            </w:r>
          </w:p>
        </w:tc>
        <w:tc>
          <w:tcPr>
            <w:tcW w:w="1248" w:type="pct"/>
            <w:vMerge w:val="restart"/>
            <w:tcBorders>
              <w:top w:val="nil"/>
              <w:left w:val="nil"/>
              <w:right w:val="nil"/>
            </w:tcBorders>
            <w:vAlign w:val="center"/>
          </w:tcPr>
          <w:p w14:paraId="25A7EECA"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886C45">
              <w:rPr>
                <w:rFonts w:ascii="Times New Roman" w:eastAsia="宋体" w:hAnsi="Times New Roman" w:cs="Times New Roman"/>
                <w:kern w:val="0"/>
                <w:szCs w:val="21"/>
                <w:lang w:eastAsia="en-US"/>
              </w:rPr>
              <w:t>Lipogenesis pathway</w:t>
            </w:r>
          </w:p>
        </w:tc>
      </w:tr>
      <w:tr w:rsidR="00CD2D13" w:rsidRPr="003749CD" w14:paraId="63EBF6C2" w14:textId="77777777" w:rsidTr="00A93A6E">
        <w:trPr>
          <w:trHeight w:val="239"/>
          <w:jc w:val="center"/>
        </w:trPr>
        <w:tc>
          <w:tcPr>
            <w:tcW w:w="607" w:type="pct"/>
            <w:vMerge/>
            <w:tcBorders>
              <w:left w:val="nil"/>
              <w:bottom w:val="nil"/>
              <w:right w:val="nil"/>
            </w:tcBorders>
            <w:shd w:val="clear" w:color="auto" w:fill="auto"/>
            <w:vAlign w:val="center"/>
          </w:tcPr>
          <w:p w14:paraId="7A20C8F5" w14:textId="77777777" w:rsidR="00CD2D13" w:rsidRPr="00D55DF4" w:rsidRDefault="00CD2D13" w:rsidP="00A93A6E">
            <w:pPr>
              <w:widowControl/>
              <w:rPr>
                <w:rFonts w:ascii="Times New Roman" w:eastAsia="等线" w:hAnsi="Times New Roman" w:cs="Times New Roman"/>
                <w:i/>
                <w:iCs/>
                <w:kern w:val="0"/>
                <w:szCs w:val="21"/>
                <w:lang w:eastAsia="en-US"/>
              </w:rPr>
            </w:pPr>
          </w:p>
        </w:tc>
        <w:tc>
          <w:tcPr>
            <w:tcW w:w="2051" w:type="pct"/>
            <w:tcBorders>
              <w:top w:val="nil"/>
              <w:left w:val="nil"/>
              <w:bottom w:val="nil"/>
              <w:right w:val="nil"/>
            </w:tcBorders>
            <w:shd w:val="clear" w:color="auto" w:fill="auto"/>
          </w:tcPr>
          <w:p w14:paraId="56CA6679"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R: GTGAAGGGTCAGTGTTGGA</w:t>
            </w:r>
          </w:p>
        </w:tc>
        <w:tc>
          <w:tcPr>
            <w:tcW w:w="313" w:type="pct"/>
            <w:vMerge/>
            <w:tcBorders>
              <w:left w:val="nil"/>
              <w:bottom w:val="nil"/>
              <w:right w:val="nil"/>
            </w:tcBorders>
            <w:shd w:val="clear" w:color="auto" w:fill="auto"/>
            <w:vAlign w:val="center"/>
          </w:tcPr>
          <w:p w14:paraId="2DCA1962"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781" w:type="pct"/>
            <w:vMerge/>
            <w:tcBorders>
              <w:left w:val="nil"/>
              <w:bottom w:val="nil"/>
              <w:right w:val="nil"/>
            </w:tcBorders>
            <w:shd w:val="clear" w:color="auto" w:fill="auto"/>
            <w:vAlign w:val="center"/>
          </w:tcPr>
          <w:p w14:paraId="3D3C8DE2"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1248" w:type="pct"/>
            <w:vMerge/>
            <w:tcBorders>
              <w:left w:val="nil"/>
              <w:bottom w:val="nil"/>
              <w:right w:val="nil"/>
            </w:tcBorders>
            <w:vAlign w:val="center"/>
          </w:tcPr>
          <w:p w14:paraId="571BE34D" w14:textId="77777777" w:rsidR="00CD2D13" w:rsidRPr="00886C45" w:rsidRDefault="00CD2D13" w:rsidP="00A93A6E">
            <w:pPr>
              <w:widowControl/>
              <w:jc w:val="center"/>
              <w:rPr>
                <w:rFonts w:ascii="Times New Roman" w:eastAsia="等线" w:hAnsi="Times New Roman" w:cs="Times New Roman"/>
                <w:color w:val="000000"/>
                <w:kern w:val="0"/>
                <w:szCs w:val="21"/>
                <w:lang w:eastAsia="en-US"/>
              </w:rPr>
            </w:pPr>
          </w:p>
        </w:tc>
      </w:tr>
      <w:tr w:rsidR="00CD2D13" w:rsidRPr="006E7F71" w14:paraId="598EC052" w14:textId="77777777" w:rsidTr="00A93A6E">
        <w:trPr>
          <w:trHeight w:val="239"/>
          <w:jc w:val="center"/>
        </w:trPr>
        <w:tc>
          <w:tcPr>
            <w:tcW w:w="607" w:type="pct"/>
            <w:vMerge w:val="restart"/>
            <w:tcBorders>
              <w:top w:val="nil"/>
              <w:left w:val="nil"/>
              <w:right w:val="nil"/>
            </w:tcBorders>
            <w:shd w:val="clear" w:color="auto" w:fill="auto"/>
            <w:vAlign w:val="center"/>
          </w:tcPr>
          <w:p w14:paraId="6E665EFE" w14:textId="77777777" w:rsidR="00CD2D13" w:rsidRPr="006E7F71" w:rsidRDefault="00CD2D13" w:rsidP="00A93A6E">
            <w:pPr>
              <w:widowControl/>
              <w:rPr>
                <w:rFonts w:ascii="Times New Roman" w:eastAsia="宋体" w:hAnsi="Times New Roman" w:cs="Times New Roman"/>
                <w:i/>
                <w:iCs/>
                <w:kern w:val="0"/>
                <w:szCs w:val="21"/>
              </w:rPr>
            </w:pPr>
            <w:r w:rsidRPr="006E7F71">
              <w:rPr>
                <w:rFonts w:ascii="Times New Roman" w:eastAsia="宋体" w:hAnsi="Times New Roman" w:cs="Times New Roman"/>
                <w:i/>
                <w:iCs/>
                <w:kern w:val="0"/>
                <w:szCs w:val="21"/>
              </w:rPr>
              <w:t xml:space="preserve">scd1 </w:t>
            </w:r>
            <w:r w:rsidRPr="006E7F71">
              <w:rPr>
                <w:rFonts w:ascii="Times New Roman" w:eastAsia="宋体" w:hAnsi="Times New Roman" w:cs="Times New Roman"/>
                <w:i/>
                <w:kern w:val="0"/>
                <w:szCs w:val="21"/>
                <w:vertAlign w:val="superscript"/>
                <w:lang w:eastAsia="en-US"/>
              </w:rPr>
              <w:t>4</w:t>
            </w:r>
          </w:p>
        </w:tc>
        <w:tc>
          <w:tcPr>
            <w:tcW w:w="2051" w:type="pct"/>
            <w:tcBorders>
              <w:top w:val="nil"/>
              <w:left w:val="nil"/>
              <w:bottom w:val="nil"/>
              <w:right w:val="nil"/>
            </w:tcBorders>
            <w:shd w:val="clear" w:color="auto" w:fill="auto"/>
          </w:tcPr>
          <w:p w14:paraId="68573367"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F:</w:t>
            </w:r>
            <w:r w:rsidRPr="006E7F71">
              <w:t xml:space="preserve"> </w:t>
            </w:r>
            <w:r w:rsidRPr="006E7F71">
              <w:rPr>
                <w:rFonts w:ascii="Times New Roman" w:eastAsia="宋体" w:hAnsi="Times New Roman" w:cs="Times New Roman"/>
                <w:kern w:val="0"/>
                <w:szCs w:val="21"/>
                <w:lang w:eastAsia="en-US"/>
              </w:rPr>
              <w:t>CCACGGGAGAACAAGTTTG</w:t>
            </w:r>
          </w:p>
        </w:tc>
        <w:tc>
          <w:tcPr>
            <w:tcW w:w="313" w:type="pct"/>
            <w:vMerge w:val="restart"/>
            <w:tcBorders>
              <w:top w:val="nil"/>
              <w:left w:val="nil"/>
              <w:right w:val="nil"/>
            </w:tcBorders>
            <w:shd w:val="clear" w:color="auto" w:fill="auto"/>
            <w:vAlign w:val="center"/>
          </w:tcPr>
          <w:p w14:paraId="745BDD71" w14:textId="77777777" w:rsidR="00CD2D13" w:rsidRPr="006E7F71" w:rsidRDefault="00CD2D13" w:rsidP="00A93A6E">
            <w:pPr>
              <w:widowControl/>
              <w:jc w:val="center"/>
              <w:rPr>
                <w:rFonts w:ascii="Times New Roman" w:hAnsi="Times New Roman" w:cs="Times New Roman"/>
              </w:rPr>
            </w:pPr>
            <w:r w:rsidRPr="006E7F71">
              <w:rPr>
                <w:rFonts w:ascii="Times New Roman" w:hAnsi="Times New Roman" w:cs="Times New Roman" w:hint="eastAsia"/>
              </w:rPr>
              <w:t>1</w:t>
            </w:r>
            <w:r w:rsidRPr="006E7F71">
              <w:rPr>
                <w:rFonts w:ascii="Times New Roman" w:hAnsi="Times New Roman" w:cs="Times New Roman"/>
              </w:rPr>
              <w:t>98</w:t>
            </w:r>
          </w:p>
        </w:tc>
        <w:tc>
          <w:tcPr>
            <w:tcW w:w="781" w:type="pct"/>
            <w:vMerge w:val="restart"/>
            <w:tcBorders>
              <w:top w:val="nil"/>
              <w:left w:val="nil"/>
              <w:right w:val="nil"/>
            </w:tcBorders>
            <w:shd w:val="clear" w:color="auto" w:fill="auto"/>
            <w:vAlign w:val="center"/>
          </w:tcPr>
          <w:p w14:paraId="034B2EE4" w14:textId="77777777" w:rsidR="00CD2D13" w:rsidRPr="006E7F71" w:rsidRDefault="00CD2D13" w:rsidP="00A93A6E">
            <w:pPr>
              <w:widowControl/>
              <w:jc w:val="center"/>
              <w:rPr>
                <w:rFonts w:ascii="Times New Roman" w:eastAsia="宋体" w:hAnsi="Times New Roman" w:cs="Times New Roman"/>
                <w:kern w:val="0"/>
                <w:szCs w:val="21"/>
                <w:lang w:eastAsia="en-US"/>
              </w:rPr>
            </w:pPr>
            <w:r w:rsidRPr="006E7F71">
              <w:rPr>
                <w:rFonts w:ascii="Times New Roman" w:eastAsia="宋体" w:hAnsi="Times New Roman" w:cs="Times New Roman"/>
                <w:kern w:val="0"/>
                <w:szCs w:val="21"/>
                <w:lang w:eastAsia="en-US"/>
              </w:rPr>
              <w:t>MZ004439</w:t>
            </w:r>
          </w:p>
        </w:tc>
        <w:tc>
          <w:tcPr>
            <w:tcW w:w="1248" w:type="pct"/>
            <w:vMerge w:val="restart"/>
            <w:tcBorders>
              <w:top w:val="nil"/>
              <w:left w:val="nil"/>
              <w:right w:val="nil"/>
            </w:tcBorders>
            <w:vAlign w:val="center"/>
          </w:tcPr>
          <w:p w14:paraId="76529799" w14:textId="77777777" w:rsidR="00CD2D13" w:rsidRPr="006E7F71" w:rsidRDefault="00CD2D13" w:rsidP="00A93A6E">
            <w:pPr>
              <w:widowControl/>
              <w:jc w:val="center"/>
              <w:rPr>
                <w:rFonts w:ascii="Times New Roman" w:eastAsia="等线" w:hAnsi="Times New Roman" w:cs="Times New Roman"/>
                <w:sz w:val="22"/>
              </w:rPr>
            </w:pPr>
            <w:r w:rsidRPr="006E7F71">
              <w:rPr>
                <w:rFonts w:ascii="Times New Roman" w:eastAsia="宋体" w:hAnsi="Times New Roman" w:cs="Times New Roman"/>
                <w:kern w:val="0"/>
                <w:szCs w:val="21"/>
                <w:lang w:eastAsia="en-US"/>
              </w:rPr>
              <w:t>Lipogenesis</w:t>
            </w:r>
          </w:p>
        </w:tc>
      </w:tr>
      <w:tr w:rsidR="00CD2D13" w:rsidRPr="006E7F71" w14:paraId="3134A19B" w14:textId="77777777" w:rsidTr="009515C0">
        <w:trPr>
          <w:trHeight w:val="239"/>
          <w:jc w:val="center"/>
        </w:trPr>
        <w:tc>
          <w:tcPr>
            <w:tcW w:w="607" w:type="pct"/>
            <w:vMerge/>
            <w:tcBorders>
              <w:left w:val="nil"/>
              <w:right w:val="nil"/>
            </w:tcBorders>
            <w:shd w:val="clear" w:color="auto" w:fill="auto"/>
            <w:vAlign w:val="center"/>
          </w:tcPr>
          <w:p w14:paraId="5474DE62" w14:textId="77777777" w:rsidR="00CD2D13" w:rsidRPr="006E7F71" w:rsidRDefault="00CD2D13" w:rsidP="00A93A6E">
            <w:pPr>
              <w:widowControl/>
              <w:rPr>
                <w:rFonts w:ascii="Times New Roman" w:eastAsia="宋体" w:hAnsi="Times New Roman" w:cs="Times New Roman"/>
                <w:i/>
                <w:iCs/>
                <w:kern w:val="0"/>
                <w:szCs w:val="21"/>
              </w:rPr>
            </w:pPr>
          </w:p>
        </w:tc>
        <w:tc>
          <w:tcPr>
            <w:tcW w:w="2051" w:type="pct"/>
            <w:tcBorders>
              <w:top w:val="nil"/>
              <w:left w:val="nil"/>
              <w:bottom w:val="nil"/>
              <w:right w:val="nil"/>
            </w:tcBorders>
            <w:shd w:val="clear" w:color="auto" w:fill="auto"/>
          </w:tcPr>
          <w:p w14:paraId="22843237"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R:</w:t>
            </w:r>
            <w:r w:rsidRPr="006E7F71">
              <w:t xml:space="preserve"> </w:t>
            </w:r>
            <w:r w:rsidRPr="006E7F71">
              <w:rPr>
                <w:rFonts w:ascii="Times New Roman" w:eastAsia="宋体" w:hAnsi="Times New Roman" w:cs="Times New Roman"/>
                <w:kern w:val="0"/>
                <w:szCs w:val="21"/>
                <w:lang w:eastAsia="en-US"/>
              </w:rPr>
              <w:t>CCAGGTAGCACATCAGGTC</w:t>
            </w:r>
          </w:p>
        </w:tc>
        <w:tc>
          <w:tcPr>
            <w:tcW w:w="313" w:type="pct"/>
            <w:vMerge/>
            <w:tcBorders>
              <w:left w:val="nil"/>
              <w:right w:val="nil"/>
            </w:tcBorders>
            <w:shd w:val="clear" w:color="auto" w:fill="auto"/>
            <w:vAlign w:val="center"/>
          </w:tcPr>
          <w:p w14:paraId="44872EF0" w14:textId="77777777" w:rsidR="00CD2D13" w:rsidRPr="006E7F71" w:rsidRDefault="00CD2D13" w:rsidP="00A93A6E">
            <w:pPr>
              <w:widowControl/>
              <w:jc w:val="center"/>
              <w:rPr>
                <w:rFonts w:ascii="Times New Roman" w:hAnsi="Times New Roman" w:cs="Times New Roman"/>
              </w:rPr>
            </w:pPr>
          </w:p>
        </w:tc>
        <w:tc>
          <w:tcPr>
            <w:tcW w:w="781" w:type="pct"/>
            <w:vMerge/>
            <w:tcBorders>
              <w:left w:val="nil"/>
              <w:right w:val="nil"/>
            </w:tcBorders>
            <w:shd w:val="clear" w:color="auto" w:fill="auto"/>
            <w:vAlign w:val="center"/>
          </w:tcPr>
          <w:p w14:paraId="1120878E" w14:textId="77777777" w:rsidR="00CD2D13" w:rsidRPr="006E7F71"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27FD0850" w14:textId="77777777" w:rsidR="00CD2D13" w:rsidRPr="006E7F71" w:rsidRDefault="00CD2D13" w:rsidP="00A93A6E">
            <w:pPr>
              <w:widowControl/>
              <w:jc w:val="center"/>
              <w:rPr>
                <w:rFonts w:ascii="Times New Roman" w:eastAsia="等线" w:hAnsi="Times New Roman" w:cs="Times New Roman"/>
                <w:sz w:val="22"/>
              </w:rPr>
            </w:pPr>
          </w:p>
        </w:tc>
      </w:tr>
      <w:tr w:rsidR="00CD2D13" w:rsidRPr="006E7F71" w14:paraId="08AD4A4E" w14:textId="77777777" w:rsidTr="00A93A6E">
        <w:trPr>
          <w:trHeight w:val="239"/>
          <w:jc w:val="center"/>
        </w:trPr>
        <w:tc>
          <w:tcPr>
            <w:tcW w:w="607" w:type="pct"/>
            <w:vMerge w:val="restart"/>
            <w:tcBorders>
              <w:top w:val="nil"/>
              <w:left w:val="nil"/>
              <w:right w:val="nil"/>
            </w:tcBorders>
            <w:shd w:val="clear" w:color="auto" w:fill="auto"/>
            <w:vAlign w:val="center"/>
          </w:tcPr>
          <w:p w14:paraId="4B288828" w14:textId="77777777" w:rsidR="00CD2D13" w:rsidRPr="006E7F71" w:rsidRDefault="00CD2D13" w:rsidP="00A93A6E">
            <w:pPr>
              <w:widowControl/>
              <w:rPr>
                <w:rFonts w:ascii="Times New Roman" w:eastAsia="宋体" w:hAnsi="Times New Roman" w:cs="Times New Roman"/>
                <w:i/>
                <w:iCs/>
                <w:kern w:val="0"/>
                <w:szCs w:val="21"/>
              </w:rPr>
            </w:pPr>
            <w:proofErr w:type="spellStart"/>
            <w:r w:rsidRPr="006E7F71">
              <w:rPr>
                <w:rFonts w:ascii="Times New Roman" w:eastAsia="宋体" w:hAnsi="Times New Roman" w:cs="Times New Roman"/>
                <w:i/>
                <w:iCs/>
                <w:kern w:val="0"/>
                <w:szCs w:val="21"/>
              </w:rPr>
              <w:t>fas</w:t>
            </w:r>
            <w:proofErr w:type="spellEnd"/>
            <w:r w:rsidRPr="006E7F71">
              <w:rPr>
                <w:rFonts w:ascii="Times New Roman" w:eastAsia="宋体" w:hAnsi="Times New Roman" w:cs="Times New Roman"/>
                <w:i/>
                <w:iCs/>
                <w:kern w:val="0"/>
                <w:szCs w:val="21"/>
              </w:rPr>
              <w:t xml:space="preserve"> </w:t>
            </w:r>
            <w:r w:rsidRPr="006E7F71">
              <w:rPr>
                <w:rFonts w:ascii="Times New Roman" w:eastAsia="宋体" w:hAnsi="Times New Roman" w:cs="Times New Roman"/>
                <w:i/>
                <w:kern w:val="0"/>
                <w:szCs w:val="21"/>
                <w:vertAlign w:val="superscript"/>
                <w:lang w:eastAsia="en-US"/>
              </w:rPr>
              <w:t>5</w:t>
            </w:r>
          </w:p>
        </w:tc>
        <w:tc>
          <w:tcPr>
            <w:tcW w:w="2051" w:type="pct"/>
            <w:tcBorders>
              <w:top w:val="nil"/>
              <w:left w:val="nil"/>
              <w:bottom w:val="nil"/>
              <w:right w:val="nil"/>
            </w:tcBorders>
            <w:shd w:val="clear" w:color="auto" w:fill="auto"/>
          </w:tcPr>
          <w:p w14:paraId="6CFC3FFE"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F:</w:t>
            </w:r>
            <w:r w:rsidRPr="006E7F71">
              <w:t xml:space="preserve"> </w:t>
            </w:r>
            <w:r w:rsidRPr="006E7F71">
              <w:rPr>
                <w:rFonts w:ascii="Times New Roman" w:eastAsia="宋体" w:hAnsi="Times New Roman" w:cs="Times New Roman"/>
                <w:kern w:val="0"/>
                <w:szCs w:val="21"/>
                <w:lang w:eastAsia="en-US"/>
              </w:rPr>
              <w:t>AAGAGCAGGGAGTGTTCGC</w:t>
            </w:r>
          </w:p>
        </w:tc>
        <w:tc>
          <w:tcPr>
            <w:tcW w:w="313" w:type="pct"/>
            <w:vMerge w:val="restart"/>
            <w:tcBorders>
              <w:top w:val="nil"/>
              <w:left w:val="nil"/>
              <w:right w:val="nil"/>
            </w:tcBorders>
            <w:shd w:val="clear" w:color="auto" w:fill="auto"/>
            <w:vAlign w:val="center"/>
          </w:tcPr>
          <w:p w14:paraId="242FEED5" w14:textId="77777777" w:rsidR="00CD2D13" w:rsidRPr="006E7F71" w:rsidRDefault="00CD2D13" w:rsidP="00A93A6E">
            <w:pPr>
              <w:widowControl/>
              <w:jc w:val="center"/>
              <w:rPr>
                <w:rFonts w:ascii="Times New Roman" w:hAnsi="Times New Roman" w:cs="Times New Roman"/>
              </w:rPr>
            </w:pPr>
            <w:r w:rsidRPr="006E7F71">
              <w:rPr>
                <w:rFonts w:ascii="Times New Roman" w:hAnsi="Times New Roman" w:cs="Times New Roman"/>
              </w:rPr>
              <w:t>213</w:t>
            </w:r>
          </w:p>
        </w:tc>
        <w:tc>
          <w:tcPr>
            <w:tcW w:w="781" w:type="pct"/>
            <w:vMerge w:val="restart"/>
            <w:tcBorders>
              <w:top w:val="nil"/>
              <w:left w:val="nil"/>
              <w:right w:val="nil"/>
            </w:tcBorders>
            <w:shd w:val="clear" w:color="auto" w:fill="auto"/>
            <w:vAlign w:val="center"/>
          </w:tcPr>
          <w:p w14:paraId="5DEA2915" w14:textId="77777777" w:rsidR="00CD2D13" w:rsidRPr="006E7F71" w:rsidRDefault="00CD2D13" w:rsidP="00A93A6E">
            <w:pPr>
              <w:widowControl/>
              <w:jc w:val="center"/>
              <w:rPr>
                <w:rFonts w:ascii="Times New Roman" w:eastAsia="宋体" w:hAnsi="Times New Roman" w:cs="Times New Roman"/>
                <w:kern w:val="0"/>
                <w:szCs w:val="21"/>
                <w:lang w:eastAsia="en-US"/>
              </w:rPr>
            </w:pPr>
            <w:r w:rsidRPr="006E7F71">
              <w:rPr>
                <w:rFonts w:ascii="Times New Roman" w:eastAsia="宋体" w:hAnsi="Times New Roman" w:cs="Times New Roman"/>
                <w:kern w:val="0"/>
                <w:szCs w:val="21"/>
                <w:lang w:eastAsia="en-US"/>
              </w:rPr>
              <w:t>KX066240</w:t>
            </w:r>
          </w:p>
        </w:tc>
        <w:tc>
          <w:tcPr>
            <w:tcW w:w="1248" w:type="pct"/>
            <w:vMerge w:val="restart"/>
            <w:tcBorders>
              <w:top w:val="nil"/>
              <w:left w:val="nil"/>
              <w:right w:val="nil"/>
            </w:tcBorders>
            <w:vAlign w:val="center"/>
          </w:tcPr>
          <w:p w14:paraId="7B37044F" w14:textId="77777777" w:rsidR="00CD2D13" w:rsidRPr="006E7F71" w:rsidRDefault="00CD2D13" w:rsidP="00A93A6E">
            <w:pPr>
              <w:widowControl/>
              <w:jc w:val="center"/>
              <w:rPr>
                <w:rFonts w:ascii="Times New Roman" w:eastAsia="等线" w:hAnsi="Times New Roman" w:cs="Times New Roman"/>
                <w:sz w:val="22"/>
              </w:rPr>
            </w:pPr>
            <w:r w:rsidRPr="006E7F71">
              <w:rPr>
                <w:rFonts w:ascii="Times New Roman" w:eastAsia="宋体" w:hAnsi="Times New Roman" w:cs="Times New Roman"/>
                <w:kern w:val="0"/>
                <w:szCs w:val="21"/>
                <w:lang w:eastAsia="en-US"/>
              </w:rPr>
              <w:t>Lipogenesis</w:t>
            </w:r>
          </w:p>
        </w:tc>
      </w:tr>
      <w:tr w:rsidR="00CD2D13" w:rsidRPr="006E7F71" w14:paraId="45F6EAE1" w14:textId="77777777" w:rsidTr="000A34CB">
        <w:trPr>
          <w:trHeight w:val="239"/>
          <w:jc w:val="center"/>
        </w:trPr>
        <w:tc>
          <w:tcPr>
            <w:tcW w:w="607" w:type="pct"/>
            <w:vMerge/>
            <w:tcBorders>
              <w:left w:val="nil"/>
              <w:right w:val="nil"/>
            </w:tcBorders>
            <w:shd w:val="clear" w:color="auto" w:fill="auto"/>
            <w:vAlign w:val="center"/>
          </w:tcPr>
          <w:p w14:paraId="7B0852B2" w14:textId="77777777" w:rsidR="00CD2D13" w:rsidRPr="006E7F71" w:rsidRDefault="00CD2D13" w:rsidP="00A93A6E">
            <w:pPr>
              <w:widowControl/>
              <w:rPr>
                <w:rFonts w:ascii="Times New Roman" w:eastAsia="宋体" w:hAnsi="Times New Roman" w:cs="Times New Roman"/>
                <w:i/>
                <w:iCs/>
                <w:kern w:val="0"/>
                <w:szCs w:val="21"/>
              </w:rPr>
            </w:pPr>
          </w:p>
        </w:tc>
        <w:tc>
          <w:tcPr>
            <w:tcW w:w="2051" w:type="pct"/>
            <w:tcBorders>
              <w:top w:val="nil"/>
              <w:left w:val="nil"/>
              <w:bottom w:val="nil"/>
              <w:right w:val="nil"/>
            </w:tcBorders>
            <w:shd w:val="clear" w:color="auto" w:fill="auto"/>
          </w:tcPr>
          <w:p w14:paraId="095977FE"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R:</w:t>
            </w:r>
            <w:r w:rsidRPr="006E7F71">
              <w:t xml:space="preserve"> </w:t>
            </w:r>
            <w:r w:rsidRPr="006E7F71">
              <w:rPr>
                <w:rFonts w:ascii="Times New Roman" w:eastAsia="宋体" w:hAnsi="Times New Roman" w:cs="Times New Roman"/>
                <w:kern w:val="0"/>
                <w:szCs w:val="21"/>
                <w:lang w:eastAsia="en-US"/>
              </w:rPr>
              <w:t>TGACGTGGTATTCAGCCGA</w:t>
            </w:r>
          </w:p>
        </w:tc>
        <w:tc>
          <w:tcPr>
            <w:tcW w:w="313" w:type="pct"/>
            <w:vMerge/>
            <w:tcBorders>
              <w:left w:val="nil"/>
              <w:right w:val="nil"/>
            </w:tcBorders>
            <w:shd w:val="clear" w:color="auto" w:fill="auto"/>
            <w:vAlign w:val="center"/>
          </w:tcPr>
          <w:p w14:paraId="485D1288" w14:textId="77777777" w:rsidR="00CD2D13" w:rsidRPr="006E7F71" w:rsidRDefault="00CD2D13" w:rsidP="00A93A6E">
            <w:pPr>
              <w:widowControl/>
              <w:jc w:val="center"/>
              <w:rPr>
                <w:rFonts w:ascii="Times New Roman" w:hAnsi="Times New Roman" w:cs="Times New Roman"/>
              </w:rPr>
            </w:pPr>
          </w:p>
        </w:tc>
        <w:tc>
          <w:tcPr>
            <w:tcW w:w="781" w:type="pct"/>
            <w:vMerge/>
            <w:tcBorders>
              <w:left w:val="nil"/>
              <w:right w:val="nil"/>
            </w:tcBorders>
            <w:shd w:val="clear" w:color="auto" w:fill="auto"/>
            <w:vAlign w:val="center"/>
          </w:tcPr>
          <w:p w14:paraId="359CBB48" w14:textId="77777777" w:rsidR="00CD2D13" w:rsidRPr="006E7F71"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58C984C2" w14:textId="77777777" w:rsidR="00CD2D13" w:rsidRPr="006E7F71" w:rsidRDefault="00CD2D13" w:rsidP="00A93A6E">
            <w:pPr>
              <w:widowControl/>
              <w:jc w:val="center"/>
              <w:rPr>
                <w:rFonts w:ascii="Times New Roman" w:eastAsia="等线" w:hAnsi="Times New Roman" w:cs="Times New Roman"/>
                <w:sz w:val="22"/>
              </w:rPr>
            </w:pPr>
          </w:p>
        </w:tc>
      </w:tr>
      <w:tr w:rsidR="00CD2D13" w:rsidRPr="006E7F71" w14:paraId="77B395EE" w14:textId="77777777" w:rsidTr="00A93A6E">
        <w:trPr>
          <w:trHeight w:val="239"/>
          <w:jc w:val="center"/>
        </w:trPr>
        <w:tc>
          <w:tcPr>
            <w:tcW w:w="607" w:type="pct"/>
            <w:vMerge w:val="restart"/>
            <w:tcBorders>
              <w:top w:val="nil"/>
              <w:left w:val="nil"/>
              <w:right w:val="nil"/>
            </w:tcBorders>
            <w:shd w:val="clear" w:color="auto" w:fill="auto"/>
            <w:vAlign w:val="center"/>
          </w:tcPr>
          <w:p w14:paraId="2C9DA2DD" w14:textId="77777777" w:rsidR="00CD2D13" w:rsidRPr="006E7F71" w:rsidRDefault="00CD2D13" w:rsidP="00A93A6E">
            <w:pPr>
              <w:widowControl/>
              <w:rPr>
                <w:rFonts w:ascii="Times New Roman" w:eastAsia="宋体" w:hAnsi="Times New Roman" w:cs="Times New Roman"/>
                <w:i/>
                <w:iCs/>
                <w:kern w:val="0"/>
                <w:szCs w:val="21"/>
              </w:rPr>
            </w:pPr>
            <w:r w:rsidRPr="006E7F71">
              <w:rPr>
                <w:rFonts w:ascii="Times New Roman" w:eastAsia="宋体" w:hAnsi="Times New Roman" w:cs="Times New Roman"/>
                <w:i/>
                <w:iCs/>
                <w:kern w:val="0"/>
                <w:szCs w:val="21"/>
              </w:rPr>
              <w:t xml:space="preserve">cpt1 </w:t>
            </w:r>
            <w:r w:rsidRPr="006E7F71">
              <w:rPr>
                <w:rFonts w:ascii="Times New Roman" w:eastAsia="宋体" w:hAnsi="Times New Roman" w:cs="Times New Roman"/>
                <w:i/>
                <w:kern w:val="0"/>
                <w:szCs w:val="21"/>
                <w:vertAlign w:val="superscript"/>
                <w:lang w:eastAsia="en-US"/>
              </w:rPr>
              <w:t>6</w:t>
            </w:r>
          </w:p>
        </w:tc>
        <w:tc>
          <w:tcPr>
            <w:tcW w:w="2051" w:type="pct"/>
            <w:tcBorders>
              <w:top w:val="nil"/>
              <w:left w:val="nil"/>
              <w:bottom w:val="nil"/>
              <w:right w:val="nil"/>
            </w:tcBorders>
            <w:shd w:val="clear" w:color="auto" w:fill="auto"/>
          </w:tcPr>
          <w:p w14:paraId="367DCC0E"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F: TGCTCCTACACACTATTCCCA</w:t>
            </w:r>
          </w:p>
        </w:tc>
        <w:tc>
          <w:tcPr>
            <w:tcW w:w="313" w:type="pct"/>
            <w:vMerge w:val="restart"/>
            <w:tcBorders>
              <w:top w:val="nil"/>
              <w:left w:val="nil"/>
              <w:right w:val="nil"/>
            </w:tcBorders>
            <w:shd w:val="clear" w:color="auto" w:fill="auto"/>
            <w:vAlign w:val="center"/>
          </w:tcPr>
          <w:p w14:paraId="130A11C6" w14:textId="77777777" w:rsidR="00CD2D13" w:rsidRPr="006E7F71" w:rsidRDefault="00CD2D13" w:rsidP="00A93A6E">
            <w:pPr>
              <w:widowControl/>
              <w:jc w:val="center"/>
              <w:rPr>
                <w:rFonts w:ascii="Times New Roman" w:hAnsi="Times New Roman" w:cs="Times New Roman"/>
              </w:rPr>
            </w:pPr>
            <w:r w:rsidRPr="006E7F71">
              <w:rPr>
                <w:rFonts w:ascii="Times New Roman" w:hAnsi="Times New Roman" w:cs="Times New Roman"/>
              </w:rPr>
              <w:t>203</w:t>
            </w:r>
          </w:p>
        </w:tc>
        <w:tc>
          <w:tcPr>
            <w:tcW w:w="781" w:type="pct"/>
            <w:vMerge w:val="restart"/>
            <w:tcBorders>
              <w:top w:val="nil"/>
              <w:left w:val="nil"/>
              <w:right w:val="nil"/>
            </w:tcBorders>
            <w:shd w:val="clear" w:color="auto" w:fill="auto"/>
            <w:vAlign w:val="center"/>
          </w:tcPr>
          <w:p w14:paraId="0458A6DC" w14:textId="77777777" w:rsidR="00CD2D13" w:rsidRPr="006E7F71" w:rsidRDefault="00CD2D13" w:rsidP="00A93A6E">
            <w:pPr>
              <w:widowControl/>
              <w:jc w:val="center"/>
              <w:rPr>
                <w:rFonts w:ascii="Times New Roman" w:eastAsia="宋体" w:hAnsi="Times New Roman" w:cs="Times New Roman"/>
                <w:kern w:val="0"/>
                <w:szCs w:val="21"/>
                <w:lang w:eastAsia="en-US"/>
              </w:rPr>
            </w:pPr>
            <w:r w:rsidRPr="006E7F71">
              <w:rPr>
                <w:rFonts w:ascii="Times New Roman" w:eastAsia="宋体" w:hAnsi="Times New Roman" w:cs="Times New Roman"/>
                <w:kern w:val="0"/>
                <w:szCs w:val="21"/>
                <w:lang w:eastAsia="en-US"/>
              </w:rPr>
              <w:t>KX078572</w:t>
            </w:r>
          </w:p>
        </w:tc>
        <w:tc>
          <w:tcPr>
            <w:tcW w:w="1248" w:type="pct"/>
            <w:vMerge w:val="restart"/>
            <w:tcBorders>
              <w:top w:val="nil"/>
              <w:left w:val="nil"/>
              <w:right w:val="nil"/>
            </w:tcBorders>
            <w:vAlign w:val="center"/>
          </w:tcPr>
          <w:p w14:paraId="5805F5CD" w14:textId="77777777" w:rsidR="00CD2D13" w:rsidRPr="006E7F71" w:rsidRDefault="00CD2D13" w:rsidP="00A93A6E">
            <w:pPr>
              <w:widowControl/>
              <w:jc w:val="center"/>
              <w:rPr>
                <w:rFonts w:ascii="Times New Roman" w:eastAsia="等线" w:hAnsi="Times New Roman" w:cs="Times New Roman"/>
                <w:sz w:val="22"/>
              </w:rPr>
            </w:pPr>
            <w:r w:rsidRPr="006E7F71">
              <w:rPr>
                <w:rFonts w:ascii="Times New Roman" w:eastAsia="宋体" w:hAnsi="Times New Roman" w:cs="Times New Roman"/>
                <w:kern w:val="0"/>
                <w:szCs w:val="21"/>
                <w:lang w:eastAsia="en-US"/>
              </w:rPr>
              <w:t>Lipolysis</w:t>
            </w:r>
          </w:p>
        </w:tc>
      </w:tr>
      <w:tr w:rsidR="00CD2D13" w:rsidRPr="006E7F71" w14:paraId="671487D5" w14:textId="77777777" w:rsidTr="004813BC">
        <w:trPr>
          <w:trHeight w:val="239"/>
          <w:jc w:val="center"/>
        </w:trPr>
        <w:tc>
          <w:tcPr>
            <w:tcW w:w="607" w:type="pct"/>
            <w:vMerge/>
            <w:tcBorders>
              <w:left w:val="nil"/>
              <w:right w:val="nil"/>
            </w:tcBorders>
            <w:shd w:val="clear" w:color="auto" w:fill="auto"/>
            <w:vAlign w:val="center"/>
          </w:tcPr>
          <w:p w14:paraId="3F8BD135" w14:textId="77777777" w:rsidR="00CD2D13" w:rsidRPr="006E7F71" w:rsidRDefault="00CD2D13" w:rsidP="00A93A6E">
            <w:pPr>
              <w:widowControl/>
              <w:rPr>
                <w:rFonts w:ascii="Times New Roman" w:eastAsia="宋体" w:hAnsi="Times New Roman" w:cs="Times New Roman"/>
                <w:i/>
                <w:iCs/>
                <w:kern w:val="0"/>
                <w:szCs w:val="21"/>
              </w:rPr>
            </w:pPr>
          </w:p>
        </w:tc>
        <w:tc>
          <w:tcPr>
            <w:tcW w:w="2051" w:type="pct"/>
            <w:tcBorders>
              <w:top w:val="nil"/>
              <w:left w:val="nil"/>
              <w:bottom w:val="nil"/>
              <w:right w:val="nil"/>
            </w:tcBorders>
            <w:shd w:val="clear" w:color="auto" w:fill="auto"/>
          </w:tcPr>
          <w:p w14:paraId="71E5C0EF"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R: CATCTGCTGCTCTATCTCCCG</w:t>
            </w:r>
          </w:p>
        </w:tc>
        <w:tc>
          <w:tcPr>
            <w:tcW w:w="313" w:type="pct"/>
            <w:vMerge/>
            <w:tcBorders>
              <w:left w:val="nil"/>
              <w:right w:val="nil"/>
            </w:tcBorders>
            <w:shd w:val="clear" w:color="auto" w:fill="auto"/>
            <w:vAlign w:val="center"/>
          </w:tcPr>
          <w:p w14:paraId="16277322" w14:textId="77777777" w:rsidR="00CD2D13" w:rsidRPr="006E7F71" w:rsidRDefault="00CD2D13" w:rsidP="00A93A6E">
            <w:pPr>
              <w:widowControl/>
              <w:jc w:val="center"/>
              <w:rPr>
                <w:rFonts w:ascii="Times New Roman" w:hAnsi="Times New Roman" w:cs="Times New Roman"/>
              </w:rPr>
            </w:pPr>
          </w:p>
        </w:tc>
        <w:tc>
          <w:tcPr>
            <w:tcW w:w="781" w:type="pct"/>
            <w:vMerge/>
            <w:tcBorders>
              <w:left w:val="nil"/>
              <w:right w:val="nil"/>
            </w:tcBorders>
            <w:shd w:val="clear" w:color="auto" w:fill="auto"/>
            <w:vAlign w:val="center"/>
          </w:tcPr>
          <w:p w14:paraId="02789ED2" w14:textId="77777777" w:rsidR="00CD2D13" w:rsidRPr="006E7F71"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68718BFE" w14:textId="77777777" w:rsidR="00CD2D13" w:rsidRPr="006E7F71" w:rsidRDefault="00CD2D13" w:rsidP="00A93A6E">
            <w:pPr>
              <w:widowControl/>
              <w:jc w:val="center"/>
              <w:rPr>
                <w:rFonts w:ascii="Times New Roman" w:eastAsia="等线" w:hAnsi="Times New Roman" w:cs="Times New Roman"/>
                <w:sz w:val="22"/>
              </w:rPr>
            </w:pPr>
          </w:p>
        </w:tc>
      </w:tr>
      <w:tr w:rsidR="00CD2D13" w:rsidRPr="006E7F71" w14:paraId="6A6E4192" w14:textId="77777777" w:rsidTr="00A93A6E">
        <w:trPr>
          <w:trHeight w:val="239"/>
          <w:jc w:val="center"/>
        </w:trPr>
        <w:tc>
          <w:tcPr>
            <w:tcW w:w="607" w:type="pct"/>
            <w:vMerge w:val="restart"/>
            <w:tcBorders>
              <w:top w:val="nil"/>
              <w:left w:val="nil"/>
              <w:right w:val="nil"/>
            </w:tcBorders>
            <w:shd w:val="clear" w:color="auto" w:fill="auto"/>
            <w:vAlign w:val="center"/>
          </w:tcPr>
          <w:p w14:paraId="19ABF130" w14:textId="77777777" w:rsidR="00CD2D13" w:rsidRPr="006E7F71" w:rsidRDefault="00CD2D13" w:rsidP="00A93A6E">
            <w:pPr>
              <w:widowControl/>
              <w:rPr>
                <w:rFonts w:ascii="Times New Roman" w:eastAsia="宋体" w:hAnsi="Times New Roman" w:cs="Times New Roman"/>
                <w:i/>
                <w:iCs/>
                <w:kern w:val="0"/>
                <w:szCs w:val="21"/>
              </w:rPr>
            </w:pPr>
            <w:proofErr w:type="spellStart"/>
            <w:r w:rsidRPr="006E7F71">
              <w:rPr>
                <w:rFonts w:ascii="Times New Roman" w:eastAsia="宋体" w:hAnsi="Times New Roman" w:cs="Times New Roman"/>
                <w:i/>
                <w:iCs/>
                <w:kern w:val="0"/>
                <w:szCs w:val="21"/>
              </w:rPr>
              <w:t>lpl</w:t>
            </w:r>
            <w:proofErr w:type="spellEnd"/>
            <w:r w:rsidRPr="006E7F71">
              <w:rPr>
                <w:rFonts w:ascii="Times New Roman" w:eastAsia="宋体" w:hAnsi="Times New Roman" w:cs="Times New Roman"/>
                <w:i/>
                <w:iCs/>
                <w:kern w:val="0"/>
                <w:szCs w:val="21"/>
              </w:rPr>
              <w:t xml:space="preserve"> </w:t>
            </w:r>
            <w:r w:rsidRPr="006E7F71">
              <w:rPr>
                <w:rFonts w:ascii="Times New Roman" w:eastAsia="宋体" w:hAnsi="Times New Roman" w:cs="Times New Roman"/>
                <w:i/>
                <w:kern w:val="0"/>
                <w:szCs w:val="21"/>
                <w:vertAlign w:val="superscript"/>
                <w:lang w:eastAsia="en-US"/>
              </w:rPr>
              <w:t>7</w:t>
            </w:r>
          </w:p>
        </w:tc>
        <w:tc>
          <w:tcPr>
            <w:tcW w:w="2051" w:type="pct"/>
            <w:tcBorders>
              <w:top w:val="nil"/>
              <w:left w:val="nil"/>
              <w:bottom w:val="nil"/>
              <w:right w:val="nil"/>
            </w:tcBorders>
            <w:shd w:val="clear" w:color="auto" w:fill="auto"/>
          </w:tcPr>
          <w:p w14:paraId="74508D1C" w14:textId="77777777" w:rsidR="00CD2D13" w:rsidRPr="006E7F71" w:rsidRDefault="00CD2D13" w:rsidP="00A93A6E">
            <w:pPr>
              <w:widowControl/>
              <w:rPr>
                <w:rFonts w:ascii="Times New Roman" w:hAnsi="Times New Roman" w:cs="Times New Roman"/>
              </w:rPr>
            </w:pPr>
            <w:r w:rsidRPr="006E7F71">
              <w:rPr>
                <w:rFonts w:ascii="Times New Roman" w:eastAsia="宋体" w:hAnsi="Times New Roman" w:cs="Times New Roman"/>
                <w:kern w:val="0"/>
                <w:szCs w:val="21"/>
                <w:lang w:eastAsia="en-US"/>
              </w:rPr>
              <w:t>F:</w:t>
            </w:r>
            <w:r w:rsidRPr="006E7F71">
              <w:t xml:space="preserve"> </w:t>
            </w:r>
            <w:r w:rsidRPr="006E7F71">
              <w:rPr>
                <w:rFonts w:ascii="Times New Roman" w:eastAsia="宋体" w:hAnsi="Times New Roman" w:cs="Times New Roman"/>
                <w:kern w:val="0"/>
                <w:szCs w:val="21"/>
                <w:lang w:eastAsia="en-US"/>
              </w:rPr>
              <w:t>CTGCTACTCCTCTGCCCA</w:t>
            </w:r>
          </w:p>
        </w:tc>
        <w:tc>
          <w:tcPr>
            <w:tcW w:w="313" w:type="pct"/>
            <w:vMerge w:val="restart"/>
            <w:tcBorders>
              <w:top w:val="nil"/>
              <w:left w:val="nil"/>
              <w:right w:val="nil"/>
            </w:tcBorders>
            <w:shd w:val="clear" w:color="auto" w:fill="auto"/>
            <w:vAlign w:val="center"/>
          </w:tcPr>
          <w:p w14:paraId="514260BC" w14:textId="77777777" w:rsidR="00CD2D13" w:rsidRPr="006E7F71" w:rsidRDefault="00CD2D13" w:rsidP="00A93A6E">
            <w:pPr>
              <w:widowControl/>
              <w:jc w:val="center"/>
              <w:rPr>
                <w:rFonts w:ascii="Times New Roman" w:hAnsi="Times New Roman" w:cs="Times New Roman"/>
              </w:rPr>
            </w:pPr>
            <w:r w:rsidRPr="006E7F71">
              <w:rPr>
                <w:rFonts w:ascii="Times New Roman" w:hAnsi="Times New Roman" w:cs="Times New Roman"/>
              </w:rPr>
              <w:t>204</w:t>
            </w:r>
          </w:p>
        </w:tc>
        <w:tc>
          <w:tcPr>
            <w:tcW w:w="781" w:type="pct"/>
            <w:vMerge w:val="restart"/>
            <w:tcBorders>
              <w:top w:val="nil"/>
              <w:left w:val="nil"/>
              <w:right w:val="nil"/>
            </w:tcBorders>
            <w:shd w:val="clear" w:color="auto" w:fill="auto"/>
            <w:vAlign w:val="center"/>
          </w:tcPr>
          <w:p w14:paraId="7A85E5FC" w14:textId="77777777" w:rsidR="00CD2D13" w:rsidRPr="006E7F71" w:rsidRDefault="00CD2D13" w:rsidP="00A93A6E">
            <w:pPr>
              <w:widowControl/>
              <w:jc w:val="center"/>
              <w:rPr>
                <w:rFonts w:ascii="Times New Roman" w:eastAsia="宋体" w:hAnsi="Times New Roman" w:cs="Times New Roman"/>
                <w:kern w:val="0"/>
                <w:szCs w:val="21"/>
                <w:lang w:eastAsia="en-US"/>
              </w:rPr>
            </w:pPr>
            <w:r w:rsidRPr="006E7F71">
              <w:rPr>
                <w:rFonts w:ascii="Times New Roman" w:eastAsia="宋体" w:hAnsi="Times New Roman" w:cs="Times New Roman"/>
                <w:kern w:val="0"/>
                <w:szCs w:val="21"/>
                <w:lang w:eastAsia="en-US"/>
              </w:rPr>
              <w:t>KX078571</w:t>
            </w:r>
          </w:p>
        </w:tc>
        <w:tc>
          <w:tcPr>
            <w:tcW w:w="1248" w:type="pct"/>
            <w:vMerge w:val="restart"/>
            <w:tcBorders>
              <w:top w:val="nil"/>
              <w:left w:val="nil"/>
              <w:right w:val="nil"/>
            </w:tcBorders>
            <w:vAlign w:val="center"/>
          </w:tcPr>
          <w:p w14:paraId="7DD4DEA4" w14:textId="77777777" w:rsidR="00CD2D13" w:rsidRPr="006E7F71" w:rsidRDefault="00CD2D13" w:rsidP="00A93A6E">
            <w:pPr>
              <w:widowControl/>
              <w:jc w:val="center"/>
              <w:rPr>
                <w:rFonts w:ascii="Times New Roman" w:eastAsia="等线" w:hAnsi="Times New Roman" w:cs="Times New Roman"/>
                <w:sz w:val="22"/>
              </w:rPr>
            </w:pPr>
            <w:r w:rsidRPr="006E7F71">
              <w:rPr>
                <w:rFonts w:ascii="Times New Roman" w:eastAsia="等线" w:hAnsi="Times New Roman" w:cs="Times New Roman"/>
                <w:color w:val="000000"/>
                <w:kern w:val="0"/>
                <w:szCs w:val="21"/>
                <w:lang w:eastAsia="en-US"/>
              </w:rPr>
              <w:t>Lipolysis</w:t>
            </w:r>
          </w:p>
        </w:tc>
      </w:tr>
      <w:tr w:rsidR="00CD2D13" w:rsidRPr="003749CD" w14:paraId="4D457FD2" w14:textId="77777777" w:rsidTr="003C187A">
        <w:trPr>
          <w:trHeight w:val="239"/>
          <w:jc w:val="center"/>
        </w:trPr>
        <w:tc>
          <w:tcPr>
            <w:tcW w:w="607" w:type="pct"/>
            <w:vMerge/>
            <w:tcBorders>
              <w:left w:val="nil"/>
              <w:right w:val="nil"/>
            </w:tcBorders>
            <w:shd w:val="clear" w:color="auto" w:fill="auto"/>
            <w:vAlign w:val="center"/>
          </w:tcPr>
          <w:p w14:paraId="22D671F5" w14:textId="77777777" w:rsidR="00CD2D13" w:rsidRPr="00853B20" w:rsidRDefault="00CD2D13" w:rsidP="00A93A6E">
            <w:pPr>
              <w:widowControl/>
              <w:rPr>
                <w:rFonts w:ascii="Times New Roman" w:eastAsia="宋体" w:hAnsi="Times New Roman" w:cs="Times New Roman"/>
                <w:i/>
                <w:iCs/>
                <w:kern w:val="0"/>
                <w:szCs w:val="21"/>
                <w:highlight w:val="yellow"/>
              </w:rPr>
            </w:pPr>
          </w:p>
        </w:tc>
        <w:tc>
          <w:tcPr>
            <w:tcW w:w="2051" w:type="pct"/>
            <w:tcBorders>
              <w:top w:val="nil"/>
              <w:left w:val="nil"/>
              <w:bottom w:val="nil"/>
              <w:right w:val="nil"/>
            </w:tcBorders>
            <w:shd w:val="clear" w:color="auto" w:fill="auto"/>
          </w:tcPr>
          <w:p w14:paraId="17DE7768" w14:textId="77777777" w:rsidR="00CD2D13" w:rsidRPr="00853B20" w:rsidRDefault="00CD2D13" w:rsidP="00A93A6E">
            <w:pPr>
              <w:widowControl/>
              <w:rPr>
                <w:rFonts w:ascii="Times New Roman" w:hAnsi="Times New Roman" w:cs="Times New Roman"/>
                <w:highlight w:val="yellow"/>
              </w:rPr>
            </w:pPr>
            <w:r w:rsidRPr="006E7F71">
              <w:rPr>
                <w:rFonts w:ascii="Times New Roman" w:eastAsia="宋体" w:hAnsi="Times New Roman" w:cs="Times New Roman"/>
                <w:kern w:val="0"/>
                <w:szCs w:val="21"/>
                <w:lang w:eastAsia="en-US"/>
              </w:rPr>
              <w:t>R:</w:t>
            </w:r>
            <w:r w:rsidRPr="006E7F71">
              <w:t xml:space="preserve"> </w:t>
            </w:r>
            <w:r w:rsidRPr="006E7F71">
              <w:rPr>
                <w:rFonts w:ascii="Times New Roman" w:eastAsia="宋体" w:hAnsi="Times New Roman" w:cs="Times New Roman"/>
                <w:kern w:val="0"/>
                <w:szCs w:val="21"/>
                <w:lang w:eastAsia="en-US"/>
              </w:rPr>
              <w:t>ACATCCCTGTTACCGTCC</w:t>
            </w:r>
          </w:p>
        </w:tc>
        <w:tc>
          <w:tcPr>
            <w:tcW w:w="313" w:type="pct"/>
            <w:vMerge/>
            <w:tcBorders>
              <w:left w:val="nil"/>
              <w:right w:val="nil"/>
            </w:tcBorders>
            <w:shd w:val="clear" w:color="auto" w:fill="auto"/>
            <w:vAlign w:val="center"/>
          </w:tcPr>
          <w:p w14:paraId="4C979B7C" w14:textId="77777777" w:rsidR="00CD2D13" w:rsidRPr="00853B20" w:rsidRDefault="00CD2D13" w:rsidP="00A93A6E">
            <w:pPr>
              <w:widowControl/>
              <w:jc w:val="center"/>
              <w:rPr>
                <w:rFonts w:ascii="Times New Roman" w:hAnsi="Times New Roman" w:cs="Times New Roman"/>
                <w:highlight w:val="yellow"/>
              </w:rPr>
            </w:pPr>
          </w:p>
        </w:tc>
        <w:tc>
          <w:tcPr>
            <w:tcW w:w="781" w:type="pct"/>
            <w:vMerge/>
            <w:tcBorders>
              <w:left w:val="nil"/>
              <w:right w:val="nil"/>
            </w:tcBorders>
            <w:shd w:val="clear" w:color="auto" w:fill="auto"/>
            <w:vAlign w:val="center"/>
          </w:tcPr>
          <w:p w14:paraId="6F34C18E" w14:textId="77777777" w:rsidR="00CD2D13" w:rsidRPr="00853B20" w:rsidRDefault="00CD2D13" w:rsidP="00A93A6E">
            <w:pPr>
              <w:widowControl/>
              <w:jc w:val="center"/>
              <w:rPr>
                <w:rFonts w:ascii="Times New Roman" w:eastAsia="宋体" w:hAnsi="Times New Roman" w:cs="Times New Roman"/>
                <w:kern w:val="0"/>
                <w:szCs w:val="21"/>
                <w:highlight w:val="yellow"/>
                <w:lang w:eastAsia="en-US"/>
              </w:rPr>
            </w:pPr>
          </w:p>
        </w:tc>
        <w:tc>
          <w:tcPr>
            <w:tcW w:w="1248" w:type="pct"/>
            <w:vMerge/>
            <w:tcBorders>
              <w:left w:val="nil"/>
              <w:right w:val="nil"/>
            </w:tcBorders>
            <w:vAlign w:val="center"/>
          </w:tcPr>
          <w:p w14:paraId="55F258CC" w14:textId="77777777" w:rsidR="00CD2D13" w:rsidRPr="00853B20" w:rsidRDefault="00CD2D13" w:rsidP="00A93A6E">
            <w:pPr>
              <w:widowControl/>
              <w:jc w:val="center"/>
              <w:rPr>
                <w:rFonts w:ascii="Times New Roman" w:eastAsia="等线" w:hAnsi="Times New Roman" w:cs="Times New Roman"/>
                <w:sz w:val="22"/>
                <w:highlight w:val="yellow"/>
              </w:rPr>
            </w:pPr>
          </w:p>
        </w:tc>
      </w:tr>
      <w:tr w:rsidR="00CD2D13" w:rsidRPr="003749CD" w14:paraId="0781C4A5" w14:textId="77777777" w:rsidTr="00A93A6E">
        <w:trPr>
          <w:trHeight w:val="239"/>
          <w:jc w:val="center"/>
        </w:trPr>
        <w:tc>
          <w:tcPr>
            <w:tcW w:w="607" w:type="pct"/>
            <w:vMerge w:val="restart"/>
            <w:tcBorders>
              <w:top w:val="nil"/>
              <w:left w:val="nil"/>
              <w:right w:val="nil"/>
            </w:tcBorders>
            <w:shd w:val="clear" w:color="auto" w:fill="auto"/>
            <w:vAlign w:val="center"/>
          </w:tcPr>
          <w:p w14:paraId="7E4582D6" w14:textId="77777777" w:rsidR="00CD2D13" w:rsidRPr="00D55DF4" w:rsidRDefault="00CD2D13" w:rsidP="00A93A6E">
            <w:pPr>
              <w:widowControl/>
              <w:rPr>
                <w:rFonts w:ascii="Times New Roman" w:eastAsia="宋体" w:hAnsi="Times New Roman" w:cs="Times New Roman"/>
                <w:i/>
                <w:iCs/>
                <w:kern w:val="0"/>
                <w:szCs w:val="21"/>
                <w:lang w:eastAsia="en-US"/>
              </w:rPr>
            </w:pPr>
            <w:proofErr w:type="spellStart"/>
            <w:r>
              <w:rPr>
                <w:rFonts w:ascii="Times New Roman" w:eastAsia="宋体" w:hAnsi="Times New Roman" w:cs="Times New Roman"/>
                <w:i/>
                <w:iCs/>
                <w:kern w:val="0"/>
                <w:szCs w:val="21"/>
              </w:rPr>
              <w:t>c</w:t>
            </w:r>
            <w:r>
              <w:rPr>
                <w:rFonts w:ascii="Times New Roman" w:eastAsia="宋体" w:hAnsi="Times New Roman" w:cs="Times New Roman" w:hint="eastAsia"/>
                <w:i/>
                <w:iCs/>
                <w:kern w:val="0"/>
                <w:szCs w:val="21"/>
              </w:rPr>
              <w:t>rt</w:t>
            </w:r>
            <w:proofErr w:type="spellEnd"/>
            <w:r w:rsidRPr="00D55DF4">
              <w:rPr>
                <w:rFonts w:ascii="Times New Roman" w:eastAsia="宋体" w:hAnsi="Times New Roman" w:cs="Times New Roman"/>
                <w:i/>
                <w:iCs/>
                <w:kern w:val="0"/>
                <w:szCs w:val="21"/>
                <w:lang w:eastAsia="en-US"/>
              </w:rPr>
              <w:t xml:space="preserve"> </w:t>
            </w:r>
            <w:r>
              <w:rPr>
                <w:rFonts w:ascii="Times New Roman" w:eastAsia="宋体" w:hAnsi="Times New Roman" w:cs="Times New Roman"/>
                <w:i/>
                <w:kern w:val="0"/>
                <w:szCs w:val="21"/>
                <w:vertAlign w:val="superscript"/>
                <w:lang w:eastAsia="en-US"/>
              </w:rPr>
              <w:t>8</w:t>
            </w:r>
          </w:p>
        </w:tc>
        <w:tc>
          <w:tcPr>
            <w:tcW w:w="2051" w:type="pct"/>
            <w:tcBorders>
              <w:top w:val="nil"/>
              <w:left w:val="nil"/>
              <w:bottom w:val="nil"/>
              <w:right w:val="nil"/>
            </w:tcBorders>
            <w:shd w:val="clear" w:color="auto" w:fill="auto"/>
          </w:tcPr>
          <w:p w14:paraId="4BB94CFE" w14:textId="77777777" w:rsidR="00CD2D13" w:rsidRPr="00D55DF4" w:rsidRDefault="00CD2D13" w:rsidP="00A93A6E">
            <w:pPr>
              <w:widowControl/>
              <w:rPr>
                <w:rFonts w:ascii="Times New Roman" w:eastAsia="宋体" w:hAnsi="Times New Roman" w:cs="Times New Roman"/>
                <w:kern w:val="0"/>
                <w:szCs w:val="21"/>
                <w:lang w:eastAsia="en-US"/>
              </w:rPr>
            </w:pPr>
            <w:r>
              <w:rPr>
                <w:rFonts w:ascii="Times New Roman" w:hAnsi="Times New Roman" w:cs="Times New Roman"/>
              </w:rPr>
              <w:t>F: CATCCTGGCTTGTTTGC</w:t>
            </w:r>
          </w:p>
        </w:tc>
        <w:tc>
          <w:tcPr>
            <w:tcW w:w="313" w:type="pct"/>
            <w:vMerge w:val="restart"/>
            <w:tcBorders>
              <w:top w:val="nil"/>
              <w:left w:val="nil"/>
              <w:right w:val="nil"/>
            </w:tcBorders>
            <w:shd w:val="clear" w:color="auto" w:fill="auto"/>
            <w:vAlign w:val="center"/>
          </w:tcPr>
          <w:p w14:paraId="1ECB92DA" w14:textId="77777777" w:rsidR="00CD2D13" w:rsidRPr="00D55DF4" w:rsidRDefault="00CD2D13" w:rsidP="00A93A6E">
            <w:pPr>
              <w:widowControl/>
              <w:jc w:val="center"/>
              <w:rPr>
                <w:rFonts w:ascii="Times New Roman" w:eastAsia="宋体" w:hAnsi="Times New Roman" w:cs="Times New Roman"/>
                <w:kern w:val="0"/>
                <w:szCs w:val="21"/>
                <w:lang w:eastAsia="en-US"/>
              </w:rPr>
            </w:pPr>
            <w:r>
              <w:rPr>
                <w:rFonts w:ascii="Times New Roman" w:hAnsi="Times New Roman" w:cs="Times New Roman"/>
              </w:rPr>
              <w:t>203</w:t>
            </w:r>
          </w:p>
        </w:tc>
        <w:tc>
          <w:tcPr>
            <w:tcW w:w="781" w:type="pct"/>
            <w:vMerge w:val="restart"/>
            <w:tcBorders>
              <w:top w:val="nil"/>
              <w:left w:val="nil"/>
              <w:right w:val="nil"/>
            </w:tcBorders>
            <w:shd w:val="clear" w:color="auto" w:fill="auto"/>
            <w:vAlign w:val="center"/>
          </w:tcPr>
          <w:p w14:paraId="02CD823A"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E93E5A">
              <w:rPr>
                <w:rFonts w:ascii="Times New Roman" w:eastAsia="宋体" w:hAnsi="Times New Roman" w:cs="Times New Roman"/>
                <w:kern w:val="0"/>
                <w:szCs w:val="21"/>
                <w:lang w:eastAsia="en-US"/>
              </w:rPr>
              <w:t>OQ032506</w:t>
            </w:r>
          </w:p>
        </w:tc>
        <w:tc>
          <w:tcPr>
            <w:tcW w:w="1248" w:type="pct"/>
            <w:vMerge w:val="restart"/>
            <w:tcBorders>
              <w:top w:val="nil"/>
              <w:left w:val="nil"/>
              <w:right w:val="nil"/>
            </w:tcBorders>
            <w:vAlign w:val="center"/>
          </w:tcPr>
          <w:p w14:paraId="2109940F" w14:textId="77777777" w:rsidR="00CD2D13" w:rsidRPr="00B46963" w:rsidRDefault="00CD2D13" w:rsidP="00A93A6E">
            <w:pPr>
              <w:widowControl/>
              <w:jc w:val="center"/>
              <w:rPr>
                <w:rFonts w:ascii="Times New Roman" w:eastAsia="等线" w:hAnsi="Times New Roman" w:cs="Times New Roman"/>
                <w:sz w:val="22"/>
              </w:rPr>
            </w:pPr>
            <w:r w:rsidRPr="00B46963">
              <w:rPr>
                <w:rFonts w:ascii="Times New Roman" w:eastAsia="等线" w:hAnsi="Times New Roman" w:cs="Times New Roman" w:hint="eastAsia"/>
                <w:sz w:val="22"/>
              </w:rPr>
              <w:t>E</w:t>
            </w:r>
            <w:r w:rsidRPr="00B46963">
              <w:rPr>
                <w:rFonts w:ascii="Times New Roman" w:eastAsia="等线" w:hAnsi="Times New Roman" w:cs="Times New Roman"/>
                <w:sz w:val="22"/>
              </w:rPr>
              <w:t>RS pathway</w:t>
            </w:r>
          </w:p>
        </w:tc>
      </w:tr>
      <w:tr w:rsidR="00CD2D13" w:rsidRPr="003749CD" w14:paraId="5C43E1B7" w14:textId="77777777" w:rsidTr="00A93A6E">
        <w:trPr>
          <w:trHeight w:val="239"/>
          <w:jc w:val="center"/>
        </w:trPr>
        <w:tc>
          <w:tcPr>
            <w:tcW w:w="607" w:type="pct"/>
            <w:vMerge/>
            <w:tcBorders>
              <w:left w:val="nil"/>
              <w:right w:val="nil"/>
            </w:tcBorders>
            <w:shd w:val="clear" w:color="auto" w:fill="auto"/>
            <w:vAlign w:val="center"/>
          </w:tcPr>
          <w:p w14:paraId="1861931C"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7255503E" w14:textId="77777777" w:rsidR="00CD2D13" w:rsidRPr="00D55DF4" w:rsidRDefault="00CD2D13" w:rsidP="00A93A6E">
            <w:pPr>
              <w:widowControl/>
              <w:rPr>
                <w:rFonts w:ascii="Times New Roman" w:eastAsia="宋体" w:hAnsi="Times New Roman" w:cs="Times New Roman"/>
                <w:kern w:val="0"/>
                <w:szCs w:val="21"/>
                <w:lang w:eastAsia="en-US"/>
              </w:rPr>
            </w:pPr>
            <w:r w:rsidRPr="005D6965">
              <w:rPr>
                <w:rFonts w:ascii="Times New Roman" w:eastAsia="宋体" w:hAnsi="Times New Roman" w:cs="Times New Roman"/>
                <w:kern w:val="0"/>
                <w:szCs w:val="21"/>
                <w:lang w:eastAsia="en-US"/>
              </w:rPr>
              <w:t>R: TTTGGGTGTAGTTGCGG</w:t>
            </w:r>
          </w:p>
        </w:tc>
        <w:tc>
          <w:tcPr>
            <w:tcW w:w="313" w:type="pct"/>
            <w:vMerge/>
            <w:tcBorders>
              <w:left w:val="nil"/>
              <w:right w:val="nil"/>
            </w:tcBorders>
            <w:shd w:val="clear" w:color="auto" w:fill="auto"/>
            <w:vAlign w:val="center"/>
          </w:tcPr>
          <w:p w14:paraId="4DF447C5"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2F72241D"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48E03451" w14:textId="77777777" w:rsidR="00CD2D13" w:rsidRPr="00B46963" w:rsidRDefault="00CD2D13" w:rsidP="00A93A6E">
            <w:pPr>
              <w:widowControl/>
              <w:jc w:val="center"/>
              <w:rPr>
                <w:rFonts w:ascii="Times New Roman" w:eastAsia="等线" w:hAnsi="Times New Roman" w:cs="Times New Roman"/>
                <w:sz w:val="22"/>
              </w:rPr>
            </w:pPr>
          </w:p>
        </w:tc>
      </w:tr>
      <w:tr w:rsidR="00CD2D13" w:rsidRPr="003749CD" w14:paraId="704BC8CF" w14:textId="77777777" w:rsidTr="00A93A6E">
        <w:trPr>
          <w:trHeight w:val="239"/>
          <w:jc w:val="center"/>
        </w:trPr>
        <w:tc>
          <w:tcPr>
            <w:tcW w:w="607" w:type="pct"/>
            <w:vMerge w:val="restart"/>
            <w:tcBorders>
              <w:top w:val="nil"/>
              <w:left w:val="nil"/>
              <w:right w:val="nil"/>
            </w:tcBorders>
            <w:shd w:val="clear" w:color="auto" w:fill="auto"/>
            <w:vAlign w:val="center"/>
          </w:tcPr>
          <w:p w14:paraId="3336FE9A"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grp78 </w:t>
            </w:r>
            <w:r>
              <w:rPr>
                <w:rFonts w:ascii="Times New Roman" w:eastAsia="宋体" w:hAnsi="Times New Roman" w:cs="Times New Roman"/>
                <w:i/>
                <w:iCs/>
                <w:kern w:val="0"/>
                <w:szCs w:val="21"/>
                <w:vertAlign w:val="superscript"/>
                <w:lang w:eastAsia="en-US"/>
              </w:rPr>
              <w:t>9</w:t>
            </w:r>
          </w:p>
        </w:tc>
        <w:tc>
          <w:tcPr>
            <w:tcW w:w="2051" w:type="pct"/>
            <w:tcBorders>
              <w:top w:val="nil"/>
              <w:left w:val="nil"/>
              <w:bottom w:val="nil"/>
              <w:right w:val="nil"/>
            </w:tcBorders>
            <w:shd w:val="clear" w:color="auto" w:fill="auto"/>
          </w:tcPr>
          <w:p w14:paraId="5FD21A9B"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AACCAGCTGACCTCTAACCC</w:t>
            </w:r>
          </w:p>
        </w:tc>
        <w:tc>
          <w:tcPr>
            <w:tcW w:w="313" w:type="pct"/>
            <w:vMerge w:val="restart"/>
            <w:tcBorders>
              <w:top w:val="nil"/>
              <w:left w:val="nil"/>
              <w:right w:val="nil"/>
            </w:tcBorders>
            <w:shd w:val="clear" w:color="auto" w:fill="auto"/>
            <w:vAlign w:val="center"/>
          </w:tcPr>
          <w:p w14:paraId="1A53A326"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164</w:t>
            </w:r>
          </w:p>
        </w:tc>
        <w:tc>
          <w:tcPr>
            <w:tcW w:w="781" w:type="pct"/>
            <w:vMerge w:val="restart"/>
            <w:tcBorders>
              <w:top w:val="nil"/>
              <w:left w:val="nil"/>
              <w:right w:val="nil"/>
            </w:tcBorders>
            <w:shd w:val="clear" w:color="auto" w:fill="auto"/>
            <w:vAlign w:val="center"/>
          </w:tcPr>
          <w:p w14:paraId="15A69F6E"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MT451934</w:t>
            </w:r>
          </w:p>
        </w:tc>
        <w:tc>
          <w:tcPr>
            <w:tcW w:w="1248" w:type="pct"/>
            <w:vMerge w:val="restart"/>
            <w:tcBorders>
              <w:top w:val="nil"/>
              <w:left w:val="nil"/>
              <w:right w:val="nil"/>
            </w:tcBorders>
            <w:vAlign w:val="center"/>
          </w:tcPr>
          <w:p w14:paraId="343F0266"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B46963">
              <w:rPr>
                <w:rFonts w:ascii="Times New Roman" w:eastAsia="等线" w:hAnsi="Times New Roman" w:cs="Times New Roman" w:hint="eastAsia"/>
                <w:sz w:val="22"/>
              </w:rPr>
              <w:t>E</w:t>
            </w:r>
            <w:r w:rsidRPr="00B46963">
              <w:rPr>
                <w:rFonts w:ascii="Times New Roman" w:eastAsia="等线" w:hAnsi="Times New Roman" w:cs="Times New Roman"/>
                <w:sz w:val="22"/>
              </w:rPr>
              <w:t>RS pathway</w:t>
            </w:r>
          </w:p>
        </w:tc>
      </w:tr>
      <w:tr w:rsidR="00CD2D13" w:rsidRPr="003749CD" w14:paraId="39372FF4" w14:textId="77777777" w:rsidTr="00A93A6E">
        <w:trPr>
          <w:trHeight w:val="239"/>
          <w:jc w:val="center"/>
        </w:trPr>
        <w:tc>
          <w:tcPr>
            <w:tcW w:w="607" w:type="pct"/>
            <w:vMerge/>
            <w:tcBorders>
              <w:left w:val="nil"/>
              <w:right w:val="nil"/>
            </w:tcBorders>
            <w:shd w:val="clear" w:color="auto" w:fill="auto"/>
            <w:vAlign w:val="center"/>
          </w:tcPr>
          <w:p w14:paraId="2663B186"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599E3320"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ATGTCTTCATCTGGCCACCA</w:t>
            </w:r>
          </w:p>
        </w:tc>
        <w:tc>
          <w:tcPr>
            <w:tcW w:w="313" w:type="pct"/>
            <w:vMerge/>
            <w:tcBorders>
              <w:left w:val="nil"/>
              <w:right w:val="nil"/>
            </w:tcBorders>
            <w:shd w:val="clear" w:color="auto" w:fill="auto"/>
            <w:vAlign w:val="center"/>
          </w:tcPr>
          <w:p w14:paraId="251C3D7A"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476F258C"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0E00367E"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148A02DA" w14:textId="77777777" w:rsidTr="00A93A6E">
        <w:trPr>
          <w:trHeight w:val="239"/>
          <w:jc w:val="center"/>
        </w:trPr>
        <w:tc>
          <w:tcPr>
            <w:tcW w:w="607" w:type="pct"/>
            <w:vMerge w:val="restart"/>
            <w:tcBorders>
              <w:top w:val="nil"/>
              <w:left w:val="nil"/>
              <w:right w:val="nil"/>
            </w:tcBorders>
            <w:shd w:val="clear" w:color="auto" w:fill="auto"/>
            <w:vAlign w:val="center"/>
          </w:tcPr>
          <w:p w14:paraId="1537759D"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atf6 </w:t>
            </w:r>
            <w:r>
              <w:rPr>
                <w:rFonts w:ascii="Times New Roman" w:eastAsia="宋体" w:hAnsi="Times New Roman" w:cs="Times New Roman"/>
                <w:i/>
                <w:kern w:val="0"/>
                <w:szCs w:val="21"/>
                <w:vertAlign w:val="superscript"/>
                <w:lang w:eastAsia="en-US"/>
              </w:rPr>
              <w:t>10</w:t>
            </w:r>
          </w:p>
        </w:tc>
        <w:tc>
          <w:tcPr>
            <w:tcW w:w="2051" w:type="pct"/>
            <w:tcBorders>
              <w:top w:val="nil"/>
              <w:left w:val="nil"/>
              <w:bottom w:val="nil"/>
              <w:right w:val="nil"/>
            </w:tcBorders>
            <w:shd w:val="clear" w:color="auto" w:fill="auto"/>
          </w:tcPr>
          <w:p w14:paraId="0BA7D6F0"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CCTGTTGGGTTTCTCCTCAG</w:t>
            </w:r>
          </w:p>
        </w:tc>
        <w:tc>
          <w:tcPr>
            <w:tcW w:w="313" w:type="pct"/>
            <w:vMerge w:val="restart"/>
            <w:tcBorders>
              <w:top w:val="nil"/>
              <w:left w:val="nil"/>
              <w:right w:val="nil"/>
            </w:tcBorders>
            <w:shd w:val="clear" w:color="auto" w:fill="auto"/>
            <w:vAlign w:val="center"/>
          </w:tcPr>
          <w:p w14:paraId="40ED72EE"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222</w:t>
            </w:r>
          </w:p>
        </w:tc>
        <w:tc>
          <w:tcPr>
            <w:tcW w:w="781" w:type="pct"/>
            <w:vMerge w:val="restart"/>
            <w:tcBorders>
              <w:top w:val="nil"/>
              <w:left w:val="nil"/>
              <w:right w:val="nil"/>
            </w:tcBorders>
            <w:shd w:val="clear" w:color="auto" w:fill="auto"/>
            <w:vAlign w:val="center"/>
          </w:tcPr>
          <w:p w14:paraId="705EE1B6"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MT512507</w:t>
            </w:r>
          </w:p>
        </w:tc>
        <w:tc>
          <w:tcPr>
            <w:tcW w:w="1248" w:type="pct"/>
            <w:vMerge w:val="restart"/>
            <w:tcBorders>
              <w:top w:val="nil"/>
              <w:left w:val="nil"/>
              <w:right w:val="nil"/>
            </w:tcBorders>
            <w:vAlign w:val="center"/>
          </w:tcPr>
          <w:p w14:paraId="0305E760"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B46963">
              <w:rPr>
                <w:rFonts w:ascii="Times New Roman" w:eastAsia="宋体" w:hAnsi="Times New Roman" w:cs="Times New Roman"/>
                <w:kern w:val="0"/>
                <w:szCs w:val="21"/>
                <w:lang w:eastAsia="en-US"/>
              </w:rPr>
              <w:t>ERS pathway</w:t>
            </w:r>
          </w:p>
        </w:tc>
      </w:tr>
      <w:tr w:rsidR="00CD2D13" w:rsidRPr="003749CD" w14:paraId="4AA9937B" w14:textId="77777777" w:rsidTr="00A93A6E">
        <w:trPr>
          <w:trHeight w:val="239"/>
          <w:jc w:val="center"/>
        </w:trPr>
        <w:tc>
          <w:tcPr>
            <w:tcW w:w="607" w:type="pct"/>
            <w:vMerge/>
            <w:tcBorders>
              <w:left w:val="nil"/>
              <w:right w:val="nil"/>
            </w:tcBorders>
            <w:shd w:val="clear" w:color="auto" w:fill="auto"/>
            <w:vAlign w:val="center"/>
          </w:tcPr>
          <w:p w14:paraId="0D9C28C9"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3AD56B5B"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CCGTTACTTCACAGTCAATCTGC</w:t>
            </w:r>
          </w:p>
        </w:tc>
        <w:tc>
          <w:tcPr>
            <w:tcW w:w="313" w:type="pct"/>
            <w:vMerge/>
            <w:tcBorders>
              <w:left w:val="nil"/>
              <w:right w:val="nil"/>
            </w:tcBorders>
            <w:shd w:val="clear" w:color="auto" w:fill="auto"/>
            <w:vAlign w:val="center"/>
          </w:tcPr>
          <w:p w14:paraId="28844EB6"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76CC6EFC"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1BCAB5B5"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76A9F076" w14:textId="77777777" w:rsidTr="00A93A6E">
        <w:trPr>
          <w:trHeight w:val="239"/>
          <w:jc w:val="center"/>
        </w:trPr>
        <w:tc>
          <w:tcPr>
            <w:tcW w:w="607" w:type="pct"/>
            <w:vMerge w:val="restart"/>
            <w:tcBorders>
              <w:top w:val="nil"/>
              <w:left w:val="nil"/>
              <w:right w:val="nil"/>
            </w:tcBorders>
            <w:shd w:val="clear" w:color="auto" w:fill="auto"/>
            <w:vAlign w:val="center"/>
          </w:tcPr>
          <w:p w14:paraId="668BAE66"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xbp1 </w:t>
            </w:r>
            <w:r>
              <w:rPr>
                <w:rFonts w:ascii="Times New Roman" w:eastAsia="宋体" w:hAnsi="Times New Roman" w:cs="Times New Roman"/>
                <w:i/>
                <w:kern w:val="0"/>
                <w:szCs w:val="21"/>
                <w:vertAlign w:val="superscript"/>
                <w:lang w:eastAsia="en-US"/>
              </w:rPr>
              <w:t>11</w:t>
            </w:r>
          </w:p>
        </w:tc>
        <w:tc>
          <w:tcPr>
            <w:tcW w:w="2051" w:type="pct"/>
            <w:tcBorders>
              <w:top w:val="nil"/>
              <w:left w:val="nil"/>
              <w:bottom w:val="nil"/>
              <w:right w:val="nil"/>
            </w:tcBorders>
            <w:shd w:val="clear" w:color="auto" w:fill="auto"/>
          </w:tcPr>
          <w:p w14:paraId="17AE5B4B"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TGATATCGGGGAAGCAGACC</w:t>
            </w:r>
          </w:p>
        </w:tc>
        <w:tc>
          <w:tcPr>
            <w:tcW w:w="313" w:type="pct"/>
            <w:vMerge w:val="restart"/>
            <w:tcBorders>
              <w:top w:val="nil"/>
              <w:left w:val="nil"/>
              <w:right w:val="nil"/>
            </w:tcBorders>
            <w:shd w:val="clear" w:color="auto" w:fill="auto"/>
            <w:vAlign w:val="center"/>
          </w:tcPr>
          <w:p w14:paraId="16F116BA" w14:textId="77777777" w:rsidR="00CD2D13" w:rsidRPr="00D55DF4" w:rsidRDefault="00CD2D13" w:rsidP="00A93A6E">
            <w:pPr>
              <w:widowControl/>
              <w:jc w:val="center"/>
              <w:rPr>
                <w:rFonts w:ascii="Times New Roman" w:eastAsia="宋体" w:hAnsi="Times New Roman" w:cs="Times New Roman"/>
                <w:kern w:val="0"/>
                <w:szCs w:val="21"/>
              </w:rPr>
            </w:pPr>
            <w:r w:rsidRPr="00D55DF4">
              <w:rPr>
                <w:rFonts w:ascii="Times New Roman" w:eastAsia="宋体" w:hAnsi="Times New Roman" w:cs="Times New Roman"/>
                <w:kern w:val="0"/>
                <w:szCs w:val="21"/>
              </w:rPr>
              <w:t>235</w:t>
            </w:r>
          </w:p>
        </w:tc>
        <w:tc>
          <w:tcPr>
            <w:tcW w:w="781" w:type="pct"/>
            <w:vMerge w:val="restart"/>
            <w:tcBorders>
              <w:top w:val="nil"/>
              <w:left w:val="nil"/>
              <w:right w:val="nil"/>
            </w:tcBorders>
            <w:shd w:val="clear" w:color="auto" w:fill="auto"/>
            <w:vAlign w:val="center"/>
          </w:tcPr>
          <w:p w14:paraId="3A01A62D"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MW589390</w:t>
            </w:r>
          </w:p>
        </w:tc>
        <w:tc>
          <w:tcPr>
            <w:tcW w:w="1248" w:type="pct"/>
            <w:vMerge w:val="restart"/>
            <w:tcBorders>
              <w:top w:val="nil"/>
              <w:left w:val="nil"/>
              <w:right w:val="nil"/>
            </w:tcBorders>
            <w:vAlign w:val="center"/>
          </w:tcPr>
          <w:p w14:paraId="6C50E68F"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B46963">
              <w:rPr>
                <w:rFonts w:ascii="Times New Roman" w:eastAsia="宋体" w:hAnsi="Times New Roman" w:cs="Times New Roman"/>
                <w:kern w:val="0"/>
                <w:szCs w:val="21"/>
                <w:lang w:eastAsia="en-US"/>
              </w:rPr>
              <w:t>ERS pathway</w:t>
            </w:r>
          </w:p>
        </w:tc>
      </w:tr>
      <w:tr w:rsidR="00CD2D13" w:rsidRPr="003749CD" w14:paraId="453DAA70" w14:textId="77777777" w:rsidTr="00A93A6E">
        <w:trPr>
          <w:trHeight w:val="239"/>
          <w:jc w:val="center"/>
        </w:trPr>
        <w:tc>
          <w:tcPr>
            <w:tcW w:w="607" w:type="pct"/>
            <w:vMerge/>
            <w:tcBorders>
              <w:left w:val="nil"/>
              <w:right w:val="nil"/>
            </w:tcBorders>
            <w:shd w:val="clear" w:color="auto" w:fill="auto"/>
            <w:vAlign w:val="center"/>
          </w:tcPr>
          <w:p w14:paraId="707ACA16"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31A7AB80"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TTCCTGTCTCTGGCTGTCTG</w:t>
            </w:r>
          </w:p>
        </w:tc>
        <w:tc>
          <w:tcPr>
            <w:tcW w:w="313" w:type="pct"/>
            <w:vMerge/>
            <w:tcBorders>
              <w:left w:val="nil"/>
              <w:right w:val="nil"/>
            </w:tcBorders>
            <w:shd w:val="clear" w:color="auto" w:fill="auto"/>
            <w:vAlign w:val="center"/>
          </w:tcPr>
          <w:p w14:paraId="086B0A92"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0D8137F1"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314BD52B"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31167B9A" w14:textId="77777777" w:rsidTr="00A93A6E">
        <w:trPr>
          <w:trHeight w:val="239"/>
          <w:jc w:val="center"/>
        </w:trPr>
        <w:tc>
          <w:tcPr>
            <w:tcW w:w="607" w:type="pct"/>
            <w:vMerge w:val="restart"/>
            <w:tcBorders>
              <w:top w:val="nil"/>
              <w:left w:val="nil"/>
              <w:right w:val="nil"/>
            </w:tcBorders>
            <w:shd w:val="clear" w:color="auto" w:fill="auto"/>
            <w:vAlign w:val="center"/>
          </w:tcPr>
          <w:p w14:paraId="69C06007"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ire1α</w:t>
            </w:r>
            <w:r>
              <w:rPr>
                <w:rFonts w:ascii="Times New Roman" w:eastAsia="宋体" w:hAnsi="Times New Roman" w:cs="Times New Roman"/>
                <w:i/>
                <w:iCs/>
                <w:kern w:val="0"/>
                <w:szCs w:val="21"/>
                <w:lang w:eastAsia="en-US"/>
              </w:rPr>
              <w:t xml:space="preserve"> </w:t>
            </w:r>
            <w:r>
              <w:rPr>
                <w:rFonts w:ascii="Times New Roman" w:eastAsia="宋体" w:hAnsi="Times New Roman" w:cs="Times New Roman"/>
                <w:i/>
                <w:kern w:val="0"/>
                <w:szCs w:val="21"/>
                <w:vertAlign w:val="superscript"/>
                <w:lang w:eastAsia="en-US"/>
              </w:rPr>
              <w:t>12</w:t>
            </w:r>
          </w:p>
        </w:tc>
        <w:tc>
          <w:tcPr>
            <w:tcW w:w="2051" w:type="pct"/>
            <w:tcBorders>
              <w:top w:val="nil"/>
              <w:left w:val="nil"/>
              <w:bottom w:val="nil"/>
              <w:right w:val="nil"/>
            </w:tcBorders>
            <w:shd w:val="clear" w:color="auto" w:fill="auto"/>
          </w:tcPr>
          <w:p w14:paraId="1430E87A"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AGAGGTCTTGGGTCATGGTG</w:t>
            </w:r>
          </w:p>
        </w:tc>
        <w:tc>
          <w:tcPr>
            <w:tcW w:w="313" w:type="pct"/>
            <w:vMerge w:val="restart"/>
            <w:tcBorders>
              <w:top w:val="nil"/>
              <w:left w:val="nil"/>
              <w:right w:val="nil"/>
            </w:tcBorders>
            <w:shd w:val="clear" w:color="auto" w:fill="auto"/>
            <w:vAlign w:val="center"/>
          </w:tcPr>
          <w:p w14:paraId="3353546E" w14:textId="77777777" w:rsidR="00CD2D13" w:rsidRPr="00D55DF4" w:rsidRDefault="00CD2D13" w:rsidP="00A93A6E">
            <w:pPr>
              <w:widowControl/>
              <w:jc w:val="center"/>
              <w:rPr>
                <w:rFonts w:ascii="Times New Roman" w:eastAsia="宋体" w:hAnsi="Times New Roman" w:cs="Times New Roman"/>
                <w:kern w:val="0"/>
                <w:szCs w:val="21"/>
              </w:rPr>
            </w:pPr>
            <w:r w:rsidRPr="00D55DF4">
              <w:rPr>
                <w:rFonts w:ascii="Times New Roman" w:eastAsia="宋体" w:hAnsi="Times New Roman" w:cs="Times New Roman"/>
                <w:kern w:val="0"/>
                <w:szCs w:val="21"/>
              </w:rPr>
              <w:t>181</w:t>
            </w:r>
          </w:p>
        </w:tc>
        <w:tc>
          <w:tcPr>
            <w:tcW w:w="781" w:type="pct"/>
            <w:vMerge w:val="restart"/>
            <w:tcBorders>
              <w:top w:val="nil"/>
              <w:left w:val="nil"/>
              <w:right w:val="nil"/>
            </w:tcBorders>
            <w:shd w:val="clear" w:color="auto" w:fill="auto"/>
            <w:vAlign w:val="center"/>
          </w:tcPr>
          <w:p w14:paraId="1EDADE13" w14:textId="77777777" w:rsidR="00CD2D13" w:rsidRPr="00D55DF4" w:rsidRDefault="00CD2D13" w:rsidP="00A93A6E">
            <w:pPr>
              <w:widowControl/>
              <w:jc w:val="center"/>
              <w:rPr>
                <w:rFonts w:ascii="Times New Roman" w:eastAsia="宋体" w:hAnsi="Times New Roman" w:cs="Times New Roman"/>
                <w:kern w:val="0"/>
                <w:szCs w:val="21"/>
              </w:rPr>
            </w:pPr>
            <w:r w:rsidRPr="00D55DF4">
              <w:rPr>
                <w:rFonts w:ascii="Times New Roman" w:eastAsia="宋体" w:hAnsi="Times New Roman" w:cs="Times New Roman"/>
                <w:kern w:val="0"/>
                <w:szCs w:val="21"/>
              </w:rPr>
              <w:t>OL361769</w:t>
            </w:r>
          </w:p>
        </w:tc>
        <w:tc>
          <w:tcPr>
            <w:tcW w:w="1248" w:type="pct"/>
            <w:vMerge w:val="restart"/>
            <w:tcBorders>
              <w:top w:val="nil"/>
              <w:left w:val="nil"/>
              <w:right w:val="nil"/>
            </w:tcBorders>
            <w:vAlign w:val="center"/>
          </w:tcPr>
          <w:p w14:paraId="4D8637C6" w14:textId="77777777" w:rsidR="00CD2D13" w:rsidRPr="00886C45" w:rsidRDefault="00CD2D13" w:rsidP="00A93A6E">
            <w:pPr>
              <w:widowControl/>
              <w:jc w:val="center"/>
              <w:rPr>
                <w:rFonts w:ascii="Times New Roman" w:eastAsia="宋体" w:hAnsi="Times New Roman" w:cs="Times New Roman"/>
                <w:kern w:val="0"/>
                <w:szCs w:val="21"/>
              </w:rPr>
            </w:pPr>
            <w:r w:rsidRPr="00B46963">
              <w:rPr>
                <w:rFonts w:ascii="Times New Roman" w:eastAsia="宋体" w:hAnsi="Times New Roman" w:cs="Times New Roman"/>
                <w:kern w:val="0"/>
                <w:szCs w:val="21"/>
              </w:rPr>
              <w:t>ERS pathway</w:t>
            </w:r>
          </w:p>
        </w:tc>
      </w:tr>
      <w:tr w:rsidR="00CD2D13" w:rsidRPr="003749CD" w14:paraId="7566E0E6" w14:textId="77777777" w:rsidTr="00A93A6E">
        <w:trPr>
          <w:trHeight w:val="239"/>
          <w:jc w:val="center"/>
        </w:trPr>
        <w:tc>
          <w:tcPr>
            <w:tcW w:w="607" w:type="pct"/>
            <w:vMerge/>
            <w:tcBorders>
              <w:left w:val="nil"/>
              <w:right w:val="nil"/>
            </w:tcBorders>
            <w:shd w:val="clear" w:color="auto" w:fill="auto"/>
            <w:vAlign w:val="center"/>
          </w:tcPr>
          <w:p w14:paraId="46908029"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30918E18"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GTCCCTCTCAGTGCAGAAGT</w:t>
            </w:r>
          </w:p>
        </w:tc>
        <w:tc>
          <w:tcPr>
            <w:tcW w:w="313" w:type="pct"/>
            <w:vMerge/>
            <w:tcBorders>
              <w:left w:val="nil"/>
              <w:right w:val="nil"/>
            </w:tcBorders>
            <w:shd w:val="clear" w:color="auto" w:fill="auto"/>
            <w:vAlign w:val="center"/>
          </w:tcPr>
          <w:p w14:paraId="5B050975"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6B48A611"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5D17CED6"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666FC05B" w14:textId="77777777" w:rsidTr="00A93A6E">
        <w:trPr>
          <w:trHeight w:val="239"/>
          <w:jc w:val="center"/>
        </w:trPr>
        <w:tc>
          <w:tcPr>
            <w:tcW w:w="607" w:type="pct"/>
            <w:vMerge w:val="restart"/>
            <w:tcBorders>
              <w:top w:val="nil"/>
              <w:left w:val="nil"/>
              <w:right w:val="nil"/>
            </w:tcBorders>
            <w:shd w:val="clear" w:color="auto" w:fill="auto"/>
            <w:vAlign w:val="center"/>
          </w:tcPr>
          <w:p w14:paraId="06CECCBF" w14:textId="77777777" w:rsidR="00CD2D13" w:rsidRPr="00D55DF4" w:rsidRDefault="00CD2D13" w:rsidP="00A93A6E">
            <w:pPr>
              <w:widowControl/>
              <w:rPr>
                <w:rFonts w:ascii="Times New Roman" w:eastAsia="宋体" w:hAnsi="Times New Roman" w:cs="Times New Roman"/>
                <w:i/>
                <w:iCs/>
                <w:kern w:val="0"/>
                <w:szCs w:val="21"/>
                <w:lang w:eastAsia="en-US"/>
              </w:rPr>
            </w:pPr>
            <w:r w:rsidRPr="00722DEC">
              <w:rPr>
                <w:rFonts w:ascii="Times New Roman" w:eastAsia="宋体" w:hAnsi="Times New Roman" w:cs="Times New Roman" w:hint="eastAsia"/>
                <w:i/>
                <w:iCs/>
                <w:kern w:val="0"/>
                <w:szCs w:val="21"/>
              </w:rPr>
              <w:t>p</w:t>
            </w:r>
            <w:r w:rsidRPr="00722DEC">
              <w:rPr>
                <w:rFonts w:ascii="Times New Roman" w:eastAsia="宋体" w:hAnsi="Times New Roman" w:cs="Times New Roman"/>
                <w:i/>
                <w:iCs/>
                <w:kern w:val="0"/>
                <w:szCs w:val="21"/>
              </w:rPr>
              <w:t>erk</w:t>
            </w:r>
            <w:r>
              <w:rPr>
                <w:rFonts w:ascii="Times New Roman" w:eastAsia="宋体" w:hAnsi="Times New Roman" w:cs="Times New Roman"/>
                <w:i/>
                <w:iCs/>
                <w:kern w:val="0"/>
                <w:szCs w:val="21"/>
              </w:rPr>
              <w:t xml:space="preserve"> </w:t>
            </w:r>
            <w:r>
              <w:rPr>
                <w:rFonts w:ascii="Times New Roman" w:eastAsia="宋体" w:hAnsi="Times New Roman" w:cs="Times New Roman"/>
                <w:i/>
                <w:kern w:val="0"/>
                <w:szCs w:val="21"/>
                <w:vertAlign w:val="superscript"/>
                <w:lang w:eastAsia="en-US"/>
              </w:rPr>
              <w:t>13</w:t>
            </w:r>
          </w:p>
        </w:tc>
        <w:tc>
          <w:tcPr>
            <w:tcW w:w="2051" w:type="pct"/>
            <w:tcBorders>
              <w:top w:val="nil"/>
              <w:left w:val="nil"/>
              <w:bottom w:val="nil"/>
              <w:right w:val="nil"/>
            </w:tcBorders>
            <w:shd w:val="clear" w:color="auto" w:fill="auto"/>
          </w:tcPr>
          <w:p w14:paraId="46917229" w14:textId="77777777" w:rsidR="00CD2D13" w:rsidRPr="00D55DF4" w:rsidRDefault="00CD2D13" w:rsidP="00A93A6E">
            <w:pPr>
              <w:widowControl/>
              <w:rPr>
                <w:rFonts w:ascii="Times New Roman" w:eastAsia="宋体" w:hAnsi="Times New Roman" w:cs="Times New Roman"/>
                <w:kern w:val="0"/>
                <w:szCs w:val="21"/>
                <w:lang w:eastAsia="en-US"/>
              </w:rPr>
            </w:pPr>
            <w:r w:rsidRPr="00722DEC">
              <w:rPr>
                <w:rFonts w:ascii="Times New Roman" w:eastAsia="宋体" w:hAnsi="Times New Roman" w:cs="Times New Roman" w:hint="eastAsia"/>
                <w:kern w:val="0"/>
                <w:szCs w:val="21"/>
              </w:rPr>
              <w:t>F</w:t>
            </w:r>
            <w:r w:rsidRPr="00722DEC">
              <w:rPr>
                <w:rFonts w:ascii="Times New Roman" w:eastAsia="宋体" w:hAnsi="Times New Roman" w:cs="Times New Roman"/>
                <w:kern w:val="0"/>
                <w:szCs w:val="21"/>
              </w:rPr>
              <w:t>:</w:t>
            </w:r>
            <w:r w:rsidRPr="00722DEC">
              <w:t xml:space="preserve"> </w:t>
            </w:r>
            <w:r w:rsidRPr="00722DEC">
              <w:rPr>
                <w:rFonts w:ascii="Times New Roman" w:eastAsia="宋体" w:hAnsi="Times New Roman" w:cs="Times New Roman"/>
                <w:kern w:val="0"/>
                <w:szCs w:val="21"/>
              </w:rPr>
              <w:t>ACGGTGACGGAGAAGAACAG</w:t>
            </w:r>
          </w:p>
        </w:tc>
        <w:tc>
          <w:tcPr>
            <w:tcW w:w="313" w:type="pct"/>
            <w:vMerge w:val="restart"/>
            <w:tcBorders>
              <w:top w:val="nil"/>
              <w:left w:val="nil"/>
              <w:right w:val="nil"/>
            </w:tcBorders>
            <w:shd w:val="clear" w:color="auto" w:fill="auto"/>
            <w:vAlign w:val="center"/>
          </w:tcPr>
          <w:p w14:paraId="54D56044"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722DEC">
              <w:rPr>
                <w:rFonts w:ascii="Times New Roman" w:eastAsia="宋体" w:hAnsi="Times New Roman" w:cs="Times New Roman" w:hint="eastAsia"/>
                <w:kern w:val="0"/>
                <w:szCs w:val="21"/>
              </w:rPr>
              <w:t>1</w:t>
            </w:r>
            <w:r w:rsidRPr="00722DEC">
              <w:rPr>
                <w:rFonts w:ascii="Times New Roman" w:eastAsia="宋体" w:hAnsi="Times New Roman" w:cs="Times New Roman"/>
                <w:kern w:val="0"/>
                <w:szCs w:val="21"/>
              </w:rPr>
              <w:t>08</w:t>
            </w:r>
          </w:p>
        </w:tc>
        <w:tc>
          <w:tcPr>
            <w:tcW w:w="781" w:type="pct"/>
            <w:vMerge w:val="restart"/>
            <w:tcBorders>
              <w:top w:val="nil"/>
              <w:left w:val="nil"/>
              <w:right w:val="nil"/>
            </w:tcBorders>
            <w:shd w:val="clear" w:color="auto" w:fill="auto"/>
            <w:vAlign w:val="center"/>
          </w:tcPr>
          <w:p w14:paraId="18DAF496"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722DEC">
              <w:rPr>
                <w:rFonts w:ascii="Times New Roman" w:eastAsia="宋体" w:hAnsi="Times New Roman" w:cs="Times New Roman"/>
                <w:kern w:val="0"/>
                <w:szCs w:val="21"/>
                <w:lang w:eastAsia="en-US"/>
              </w:rPr>
              <w:t>ON631219</w:t>
            </w:r>
          </w:p>
        </w:tc>
        <w:tc>
          <w:tcPr>
            <w:tcW w:w="1248" w:type="pct"/>
            <w:vMerge w:val="restart"/>
            <w:tcBorders>
              <w:top w:val="nil"/>
              <w:left w:val="nil"/>
              <w:right w:val="nil"/>
            </w:tcBorders>
            <w:vAlign w:val="center"/>
          </w:tcPr>
          <w:p w14:paraId="22E5D6D7" w14:textId="77777777" w:rsidR="00CD2D13" w:rsidRPr="00337B47" w:rsidRDefault="00CD2D13" w:rsidP="00A93A6E">
            <w:pPr>
              <w:widowControl/>
              <w:jc w:val="center"/>
              <w:rPr>
                <w:rFonts w:ascii="Times New Roman" w:eastAsia="宋体" w:hAnsi="Times New Roman" w:cs="Times New Roman"/>
                <w:kern w:val="0"/>
                <w:szCs w:val="21"/>
                <w:lang w:eastAsia="en-US"/>
              </w:rPr>
            </w:pPr>
            <w:r w:rsidRPr="00B46963">
              <w:rPr>
                <w:rFonts w:ascii="Times New Roman" w:eastAsia="宋体" w:hAnsi="Times New Roman" w:cs="Times New Roman"/>
                <w:kern w:val="0"/>
                <w:szCs w:val="21"/>
              </w:rPr>
              <w:t>ERS pathway</w:t>
            </w:r>
          </w:p>
        </w:tc>
      </w:tr>
      <w:tr w:rsidR="00CD2D13" w:rsidRPr="003749CD" w14:paraId="6590D6C0" w14:textId="77777777" w:rsidTr="00A93A6E">
        <w:trPr>
          <w:trHeight w:val="239"/>
          <w:jc w:val="center"/>
        </w:trPr>
        <w:tc>
          <w:tcPr>
            <w:tcW w:w="607" w:type="pct"/>
            <w:vMerge/>
            <w:tcBorders>
              <w:left w:val="nil"/>
              <w:right w:val="nil"/>
            </w:tcBorders>
            <w:shd w:val="clear" w:color="auto" w:fill="auto"/>
            <w:vAlign w:val="center"/>
          </w:tcPr>
          <w:p w14:paraId="6833637C"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167C72A0" w14:textId="77777777" w:rsidR="00CD2D13" w:rsidRPr="00D55DF4" w:rsidRDefault="00CD2D13" w:rsidP="00A93A6E">
            <w:pPr>
              <w:widowControl/>
              <w:rPr>
                <w:rFonts w:ascii="Times New Roman" w:eastAsia="宋体" w:hAnsi="Times New Roman" w:cs="Times New Roman"/>
                <w:kern w:val="0"/>
                <w:szCs w:val="21"/>
                <w:lang w:eastAsia="en-US"/>
              </w:rPr>
            </w:pPr>
            <w:r w:rsidRPr="00F13BE7">
              <w:rPr>
                <w:rFonts w:ascii="Times New Roman" w:eastAsia="宋体" w:hAnsi="Times New Roman" w:cs="Times New Roman" w:hint="eastAsia"/>
                <w:kern w:val="0"/>
                <w:szCs w:val="21"/>
              </w:rPr>
              <w:t>R</w:t>
            </w:r>
            <w:r w:rsidRPr="00F13BE7">
              <w:rPr>
                <w:rFonts w:ascii="Times New Roman" w:eastAsia="宋体" w:hAnsi="Times New Roman" w:cs="Times New Roman"/>
                <w:kern w:val="0"/>
                <w:szCs w:val="21"/>
              </w:rPr>
              <w:t>:</w:t>
            </w:r>
            <w:r w:rsidRPr="00F13BE7">
              <w:t xml:space="preserve"> </w:t>
            </w:r>
            <w:r w:rsidRPr="00F13BE7">
              <w:rPr>
                <w:rFonts w:ascii="Times New Roman" w:eastAsia="宋体" w:hAnsi="Times New Roman" w:cs="Times New Roman"/>
                <w:kern w:val="0"/>
                <w:szCs w:val="21"/>
              </w:rPr>
              <w:t>GAGAGCCAGAGTAAGTGAGGTT</w:t>
            </w:r>
          </w:p>
        </w:tc>
        <w:tc>
          <w:tcPr>
            <w:tcW w:w="313" w:type="pct"/>
            <w:vMerge/>
            <w:tcBorders>
              <w:left w:val="nil"/>
              <w:right w:val="nil"/>
            </w:tcBorders>
            <w:shd w:val="clear" w:color="auto" w:fill="auto"/>
            <w:vAlign w:val="center"/>
          </w:tcPr>
          <w:p w14:paraId="3F463127"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02D87485"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44FAD381" w14:textId="77777777" w:rsidR="00CD2D13" w:rsidRPr="00337B47" w:rsidRDefault="00CD2D13" w:rsidP="00A93A6E">
            <w:pPr>
              <w:widowControl/>
              <w:jc w:val="center"/>
              <w:rPr>
                <w:rFonts w:ascii="Times New Roman" w:eastAsia="宋体" w:hAnsi="Times New Roman" w:cs="Times New Roman"/>
                <w:kern w:val="0"/>
                <w:szCs w:val="21"/>
                <w:lang w:eastAsia="en-US"/>
              </w:rPr>
            </w:pPr>
          </w:p>
        </w:tc>
      </w:tr>
      <w:tr w:rsidR="00CD2D13" w:rsidRPr="003749CD" w14:paraId="64AD3AFD" w14:textId="77777777" w:rsidTr="00A93A6E">
        <w:trPr>
          <w:trHeight w:val="239"/>
          <w:jc w:val="center"/>
        </w:trPr>
        <w:tc>
          <w:tcPr>
            <w:tcW w:w="607" w:type="pct"/>
            <w:vMerge w:val="restart"/>
            <w:tcBorders>
              <w:top w:val="nil"/>
              <w:left w:val="nil"/>
              <w:right w:val="nil"/>
            </w:tcBorders>
            <w:shd w:val="clear" w:color="auto" w:fill="auto"/>
            <w:vAlign w:val="center"/>
          </w:tcPr>
          <w:p w14:paraId="008B8142" w14:textId="77777777" w:rsidR="00CD2D13" w:rsidRPr="00D55DF4" w:rsidRDefault="00CD2D13" w:rsidP="00A93A6E">
            <w:pPr>
              <w:widowControl/>
              <w:rPr>
                <w:rFonts w:ascii="Times New Roman" w:eastAsia="宋体" w:hAnsi="Times New Roman" w:cs="Times New Roman"/>
                <w:i/>
                <w:iCs/>
                <w:kern w:val="0"/>
                <w:szCs w:val="21"/>
                <w:lang w:eastAsia="en-US"/>
              </w:rPr>
            </w:pPr>
            <w:proofErr w:type="spellStart"/>
            <w:r w:rsidRPr="00D55DF4">
              <w:rPr>
                <w:rFonts w:ascii="Times New Roman" w:eastAsia="宋体" w:hAnsi="Times New Roman" w:cs="Times New Roman"/>
                <w:i/>
                <w:iCs/>
                <w:kern w:val="0"/>
                <w:szCs w:val="21"/>
                <w:lang w:eastAsia="en-US"/>
              </w:rPr>
              <w:t>nf</w:t>
            </w:r>
            <w:r>
              <w:rPr>
                <w:rFonts w:ascii="Times New Roman" w:eastAsia="宋体" w:hAnsi="Times New Roman" w:cs="Times New Roman" w:hint="eastAsia"/>
                <w:i/>
                <w:iCs/>
                <w:kern w:val="0"/>
                <w:szCs w:val="21"/>
              </w:rPr>
              <w:t>-</w:t>
            </w:r>
            <w:r w:rsidRPr="00D55DF4">
              <w:rPr>
                <w:rFonts w:ascii="Times New Roman" w:eastAsia="宋体" w:hAnsi="Times New Roman" w:cs="Times New Roman"/>
                <w:i/>
                <w:iCs/>
                <w:kern w:val="0"/>
                <w:szCs w:val="21"/>
                <w:lang w:eastAsia="en-US"/>
              </w:rPr>
              <w:t>κb</w:t>
            </w:r>
            <w:proofErr w:type="spellEnd"/>
            <w:r w:rsidRPr="00D55DF4">
              <w:rPr>
                <w:rFonts w:ascii="Times New Roman" w:eastAsia="宋体" w:hAnsi="Times New Roman" w:cs="Times New Roman"/>
                <w:i/>
                <w:iCs/>
                <w:kern w:val="0"/>
                <w:szCs w:val="21"/>
                <w:lang w:eastAsia="en-US"/>
              </w:rPr>
              <w:t xml:space="preserve"> </w:t>
            </w:r>
            <w:r>
              <w:rPr>
                <w:rFonts w:ascii="Times New Roman" w:eastAsia="宋体" w:hAnsi="Times New Roman" w:cs="Times New Roman"/>
                <w:i/>
                <w:kern w:val="0"/>
                <w:szCs w:val="21"/>
                <w:vertAlign w:val="superscript"/>
                <w:lang w:eastAsia="en-US"/>
              </w:rPr>
              <w:t>14</w:t>
            </w:r>
          </w:p>
        </w:tc>
        <w:tc>
          <w:tcPr>
            <w:tcW w:w="2051" w:type="pct"/>
            <w:tcBorders>
              <w:top w:val="nil"/>
              <w:left w:val="nil"/>
              <w:bottom w:val="nil"/>
              <w:right w:val="nil"/>
            </w:tcBorders>
            <w:shd w:val="clear" w:color="auto" w:fill="auto"/>
          </w:tcPr>
          <w:p w14:paraId="02EA7DF9"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AGCCCAAGGCACTCTAGACA</w:t>
            </w:r>
          </w:p>
        </w:tc>
        <w:tc>
          <w:tcPr>
            <w:tcW w:w="313" w:type="pct"/>
            <w:vMerge w:val="restart"/>
            <w:tcBorders>
              <w:top w:val="nil"/>
              <w:left w:val="nil"/>
              <w:right w:val="nil"/>
            </w:tcBorders>
            <w:shd w:val="clear" w:color="auto" w:fill="auto"/>
            <w:vAlign w:val="center"/>
          </w:tcPr>
          <w:p w14:paraId="78EF6763"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154</w:t>
            </w:r>
          </w:p>
        </w:tc>
        <w:tc>
          <w:tcPr>
            <w:tcW w:w="781" w:type="pct"/>
            <w:vMerge w:val="restart"/>
            <w:tcBorders>
              <w:top w:val="nil"/>
              <w:left w:val="nil"/>
              <w:right w:val="nil"/>
            </w:tcBorders>
            <w:shd w:val="clear" w:color="auto" w:fill="auto"/>
            <w:vAlign w:val="center"/>
          </w:tcPr>
          <w:p w14:paraId="135E3392"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MK922543</w:t>
            </w:r>
          </w:p>
        </w:tc>
        <w:tc>
          <w:tcPr>
            <w:tcW w:w="1248" w:type="pct"/>
            <w:vMerge w:val="restart"/>
            <w:tcBorders>
              <w:top w:val="nil"/>
              <w:left w:val="nil"/>
              <w:right w:val="nil"/>
            </w:tcBorders>
            <w:vAlign w:val="center"/>
          </w:tcPr>
          <w:p w14:paraId="1FED10E1"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337B47">
              <w:rPr>
                <w:rFonts w:ascii="Times New Roman" w:eastAsia="宋体" w:hAnsi="Times New Roman" w:cs="Times New Roman"/>
                <w:kern w:val="0"/>
                <w:szCs w:val="21"/>
                <w:lang w:eastAsia="en-US"/>
              </w:rPr>
              <w:t>Nuclear transcription factor</w:t>
            </w:r>
          </w:p>
        </w:tc>
      </w:tr>
      <w:tr w:rsidR="00CD2D13" w:rsidRPr="003749CD" w14:paraId="672F4027" w14:textId="77777777" w:rsidTr="00A93A6E">
        <w:trPr>
          <w:trHeight w:val="239"/>
          <w:jc w:val="center"/>
        </w:trPr>
        <w:tc>
          <w:tcPr>
            <w:tcW w:w="607" w:type="pct"/>
            <w:vMerge/>
            <w:tcBorders>
              <w:left w:val="nil"/>
              <w:right w:val="nil"/>
            </w:tcBorders>
            <w:shd w:val="clear" w:color="auto" w:fill="auto"/>
            <w:vAlign w:val="center"/>
          </w:tcPr>
          <w:p w14:paraId="64BCDF0A"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3CC56863"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GTTCTGGGCAGCTGTAGAGG</w:t>
            </w:r>
          </w:p>
        </w:tc>
        <w:tc>
          <w:tcPr>
            <w:tcW w:w="313" w:type="pct"/>
            <w:vMerge/>
            <w:tcBorders>
              <w:left w:val="nil"/>
              <w:right w:val="nil"/>
            </w:tcBorders>
            <w:shd w:val="clear" w:color="auto" w:fill="auto"/>
            <w:vAlign w:val="center"/>
          </w:tcPr>
          <w:p w14:paraId="7C426B10"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1B12417F"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26676235"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601F1B2F" w14:textId="77777777" w:rsidTr="00A93A6E">
        <w:trPr>
          <w:trHeight w:val="239"/>
          <w:jc w:val="center"/>
        </w:trPr>
        <w:tc>
          <w:tcPr>
            <w:tcW w:w="607" w:type="pct"/>
            <w:vMerge w:val="restart"/>
            <w:tcBorders>
              <w:top w:val="nil"/>
              <w:left w:val="nil"/>
              <w:right w:val="nil"/>
            </w:tcBorders>
            <w:shd w:val="clear" w:color="auto" w:fill="auto"/>
            <w:vAlign w:val="center"/>
          </w:tcPr>
          <w:p w14:paraId="1ABCFB27" w14:textId="77777777" w:rsidR="00CD2D13" w:rsidRPr="00D55DF4" w:rsidRDefault="00CD2D13" w:rsidP="00A93A6E">
            <w:pPr>
              <w:widowControl/>
              <w:rPr>
                <w:rFonts w:ascii="Times New Roman" w:eastAsia="宋体" w:hAnsi="Times New Roman" w:cs="Times New Roman"/>
                <w:i/>
                <w:iCs/>
                <w:kern w:val="0"/>
                <w:szCs w:val="21"/>
                <w:lang w:eastAsia="en-US"/>
              </w:rPr>
            </w:pPr>
            <w:proofErr w:type="spellStart"/>
            <w:r w:rsidRPr="00D55DF4">
              <w:rPr>
                <w:rFonts w:ascii="Times New Roman" w:eastAsia="宋体" w:hAnsi="Times New Roman" w:cs="Times New Roman"/>
                <w:i/>
                <w:iCs/>
                <w:kern w:val="0"/>
                <w:szCs w:val="21"/>
                <w:lang w:eastAsia="en-US"/>
              </w:rPr>
              <w:t>tnf</w:t>
            </w:r>
            <w:proofErr w:type="spellEnd"/>
            <w:r w:rsidRPr="00D55DF4">
              <w:rPr>
                <w:rFonts w:ascii="Times New Roman" w:eastAsia="宋体" w:hAnsi="Times New Roman" w:cs="Times New Roman"/>
                <w:i/>
                <w:iCs/>
                <w:kern w:val="0"/>
                <w:szCs w:val="21"/>
                <w:lang w:eastAsia="en-US"/>
              </w:rPr>
              <w:t xml:space="preserve">α </w:t>
            </w:r>
            <w:r>
              <w:rPr>
                <w:rFonts w:ascii="Times New Roman" w:eastAsia="宋体" w:hAnsi="Times New Roman" w:cs="Times New Roman"/>
                <w:i/>
                <w:kern w:val="0"/>
                <w:szCs w:val="21"/>
                <w:vertAlign w:val="superscript"/>
                <w:lang w:eastAsia="en-US"/>
              </w:rPr>
              <w:t>15</w:t>
            </w:r>
          </w:p>
        </w:tc>
        <w:tc>
          <w:tcPr>
            <w:tcW w:w="2051" w:type="pct"/>
            <w:tcBorders>
              <w:top w:val="nil"/>
              <w:left w:val="nil"/>
              <w:bottom w:val="nil"/>
              <w:right w:val="nil"/>
            </w:tcBorders>
            <w:shd w:val="clear" w:color="auto" w:fill="auto"/>
          </w:tcPr>
          <w:p w14:paraId="5EFBB89E"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GGAGACAGACGAGGGCAAGA</w:t>
            </w:r>
          </w:p>
        </w:tc>
        <w:tc>
          <w:tcPr>
            <w:tcW w:w="313" w:type="pct"/>
            <w:vMerge w:val="restart"/>
            <w:tcBorders>
              <w:top w:val="nil"/>
              <w:left w:val="nil"/>
              <w:right w:val="nil"/>
            </w:tcBorders>
            <w:shd w:val="clear" w:color="auto" w:fill="auto"/>
            <w:vAlign w:val="center"/>
          </w:tcPr>
          <w:p w14:paraId="79E6811A"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196</w:t>
            </w:r>
          </w:p>
        </w:tc>
        <w:tc>
          <w:tcPr>
            <w:tcW w:w="781" w:type="pct"/>
            <w:vMerge w:val="restart"/>
            <w:tcBorders>
              <w:top w:val="nil"/>
              <w:left w:val="nil"/>
              <w:right w:val="nil"/>
            </w:tcBorders>
            <w:shd w:val="clear" w:color="auto" w:fill="auto"/>
            <w:vAlign w:val="center"/>
          </w:tcPr>
          <w:p w14:paraId="1AF3BE61"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AY335443</w:t>
            </w:r>
          </w:p>
        </w:tc>
        <w:tc>
          <w:tcPr>
            <w:tcW w:w="1248" w:type="pct"/>
            <w:vMerge w:val="restart"/>
            <w:tcBorders>
              <w:top w:val="nil"/>
              <w:left w:val="nil"/>
              <w:right w:val="nil"/>
            </w:tcBorders>
            <w:vAlign w:val="center"/>
          </w:tcPr>
          <w:p w14:paraId="13DB5380"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A2228B">
              <w:rPr>
                <w:rFonts w:ascii="Times New Roman" w:eastAsia="宋体" w:hAnsi="Times New Roman" w:cs="Times New Roman"/>
                <w:kern w:val="0"/>
                <w:szCs w:val="21"/>
                <w:lang w:eastAsia="en-US"/>
              </w:rPr>
              <w:t>Pro-inflammatory cytokine</w:t>
            </w:r>
          </w:p>
        </w:tc>
      </w:tr>
      <w:tr w:rsidR="00CD2D13" w:rsidRPr="003749CD" w14:paraId="6B00D83B" w14:textId="77777777" w:rsidTr="00A93A6E">
        <w:trPr>
          <w:trHeight w:val="239"/>
          <w:jc w:val="center"/>
        </w:trPr>
        <w:tc>
          <w:tcPr>
            <w:tcW w:w="607" w:type="pct"/>
            <w:vMerge/>
            <w:tcBorders>
              <w:left w:val="nil"/>
              <w:right w:val="nil"/>
            </w:tcBorders>
            <w:shd w:val="clear" w:color="auto" w:fill="auto"/>
            <w:vAlign w:val="center"/>
          </w:tcPr>
          <w:p w14:paraId="2462B111"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792FAE97"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TCAGCCGCAAGCGTTATCTC</w:t>
            </w:r>
          </w:p>
        </w:tc>
        <w:tc>
          <w:tcPr>
            <w:tcW w:w="313" w:type="pct"/>
            <w:vMerge/>
            <w:tcBorders>
              <w:left w:val="nil"/>
              <w:right w:val="nil"/>
            </w:tcBorders>
            <w:shd w:val="clear" w:color="auto" w:fill="auto"/>
            <w:vAlign w:val="center"/>
          </w:tcPr>
          <w:p w14:paraId="3549D9C2"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6D33A78A"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71AF3E95"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2FC5546E" w14:textId="77777777" w:rsidTr="00A93A6E">
        <w:trPr>
          <w:trHeight w:val="239"/>
          <w:jc w:val="center"/>
        </w:trPr>
        <w:tc>
          <w:tcPr>
            <w:tcW w:w="607" w:type="pct"/>
            <w:vMerge w:val="restart"/>
            <w:tcBorders>
              <w:top w:val="nil"/>
              <w:left w:val="nil"/>
              <w:right w:val="nil"/>
            </w:tcBorders>
            <w:shd w:val="clear" w:color="auto" w:fill="auto"/>
            <w:vAlign w:val="center"/>
          </w:tcPr>
          <w:p w14:paraId="1A744440" w14:textId="77777777" w:rsidR="00CD2D13" w:rsidRPr="00D55DF4" w:rsidRDefault="00CD2D13" w:rsidP="00A93A6E">
            <w:pPr>
              <w:widowControl/>
              <w:rPr>
                <w:rFonts w:ascii="Times New Roman" w:eastAsia="宋体" w:hAnsi="Times New Roman" w:cs="Times New Roman"/>
                <w:i/>
                <w:iCs/>
                <w:kern w:val="0"/>
                <w:szCs w:val="21"/>
              </w:rPr>
            </w:pPr>
            <w:r w:rsidRPr="00D55DF4">
              <w:rPr>
                <w:rFonts w:ascii="Times New Roman" w:eastAsia="宋体" w:hAnsi="Times New Roman" w:cs="Times New Roman"/>
                <w:i/>
                <w:iCs/>
                <w:kern w:val="0"/>
                <w:szCs w:val="21"/>
              </w:rPr>
              <w:t xml:space="preserve">il-1β </w:t>
            </w:r>
            <w:r w:rsidRPr="00D55DF4">
              <w:rPr>
                <w:rFonts w:ascii="Times New Roman" w:eastAsia="宋体" w:hAnsi="Times New Roman" w:cs="Times New Roman"/>
                <w:i/>
                <w:iCs/>
                <w:kern w:val="0"/>
                <w:szCs w:val="21"/>
                <w:vertAlign w:val="superscript"/>
              </w:rPr>
              <w:t>1</w:t>
            </w:r>
            <w:r>
              <w:rPr>
                <w:rFonts w:ascii="Times New Roman" w:eastAsia="宋体" w:hAnsi="Times New Roman" w:cs="Times New Roman"/>
                <w:i/>
                <w:iCs/>
                <w:kern w:val="0"/>
                <w:szCs w:val="21"/>
                <w:vertAlign w:val="superscript"/>
              </w:rPr>
              <w:t>6</w:t>
            </w:r>
          </w:p>
        </w:tc>
        <w:tc>
          <w:tcPr>
            <w:tcW w:w="2051" w:type="pct"/>
            <w:tcBorders>
              <w:top w:val="nil"/>
              <w:left w:val="nil"/>
              <w:bottom w:val="nil"/>
              <w:right w:val="nil"/>
            </w:tcBorders>
            <w:shd w:val="clear" w:color="auto" w:fill="auto"/>
          </w:tcPr>
          <w:p w14:paraId="796B059E"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hAnsi="Times New Roman" w:cs="Times New Roman"/>
                <w:szCs w:val="21"/>
              </w:rPr>
              <w:t>F: CATCTGGAGGCGGTGAA</w:t>
            </w:r>
          </w:p>
        </w:tc>
        <w:tc>
          <w:tcPr>
            <w:tcW w:w="313" w:type="pct"/>
            <w:vMerge w:val="restart"/>
            <w:tcBorders>
              <w:top w:val="nil"/>
              <w:left w:val="nil"/>
              <w:right w:val="nil"/>
            </w:tcBorders>
            <w:shd w:val="clear" w:color="auto" w:fill="auto"/>
            <w:vAlign w:val="center"/>
          </w:tcPr>
          <w:p w14:paraId="19C36B59" w14:textId="77777777" w:rsidR="00CD2D13" w:rsidRPr="00D55DF4" w:rsidRDefault="00CD2D13" w:rsidP="00A93A6E">
            <w:pPr>
              <w:widowControl/>
              <w:jc w:val="center"/>
              <w:rPr>
                <w:rFonts w:ascii="Times New Roman" w:eastAsia="宋体" w:hAnsi="Times New Roman" w:cs="Times New Roman"/>
                <w:kern w:val="0"/>
                <w:szCs w:val="21"/>
              </w:rPr>
            </w:pPr>
            <w:r w:rsidRPr="00D55DF4">
              <w:rPr>
                <w:rFonts w:ascii="Times New Roman" w:eastAsia="宋体" w:hAnsi="Times New Roman" w:cs="Times New Roman"/>
                <w:kern w:val="0"/>
                <w:szCs w:val="21"/>
              </w:rPr>
              <w:t>231</w:t>
            </w:r>
          </w:p>
        </w:tc>
        <w:tc>
          <w:tcPr>
            <w:tcW w:w="781" w:type="pct"/>
            <w:vMerge w:val="restart"/>
            <w:tcBorders>
              <w:top w:val="nil"/>
              <w:left w:val="nil"/>
              <w:right w:val="nil"/>
            </w:tcBorders>
            <w:shd w:val="clear" w:color="auto" w:fill="auto"/>
            <w:vAlign w:val="center"/>
          </w:tcPr>
          <w:p w14:paraId="78F9ED00"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hAnsi="Times New Roman" w:cs="Times New Roman"/>
                <w:szCs w:val="21"/>
              </w:rPr>
              <w:t>JQ973887</w:t>
            </w:r>
          </w:p>
        </w:tc>
        <w:tc>
          <w:tcPr>
            <w:tcW w:w="1248" w:type="pct"/>
            <w:vMerge w:val="restart"/>
            <w:tcBorders>
              <w:top w:val="nil"/>
              <w:left w:val="nil"/>
              <w:right w:val="nil"/>
            </w:tcBorders>
            <w:vAlign w:val="center"/>
          </w:tcPr>
          <w:p w14:paraId="270617A1" w14:textId="77777777" w:rsidR="00CD2D13" w:rsidRPr="00886C45" w:rsidRDefault="00CD2D13" w:rsidP="00A93A6E">
            <w:pPr>
              <w:widowControl/>
              <w:jc w:val="center"/>
              <w:rPr>
                <w:rFonts w:ascii="Times New Roman" w:hAnsi="Times New Roman" w:cs="Times New Roman"/>
                <w:szCs w:val="21"/>
              </w:rPr>
            </w:pPr>
            <w:r w:rsidRPr="00A2228B">
              <w:rPr>
                <w:rFonts w:ascii="Times New Roman" w:hAnsi="Times New Roman" w:cs="Times New Roman"/>
                <w:szCs w:val="21"/>
              </w:rPr>
              <w:t>Pro-inflammatory cytokine</w:t>
            </w:r>
          </w:p>
        </w:tc>
      </w:tr>
      <w:tr w:rsidR="00CD2D13" w:rsidRPr="003749CD" w14:paraId="2B179B99" w14:textId="77777777" w:rsidTr="00A93A6E">
        <w:trPr>
          <w:trHeight w:val="239"/>
          <w:jc w:val="center"/>
        </w:trPr>
        <w:tc>
          <w:tcPr>
            <w:tcW w:w="607" w:type="pct"/>
            <w:vMerge/>
            <w:tcBorders>
              <w:left w:val="nil"/>
              <w:right w:val="nil"/>
            </w:tcBorders>
            <w:shd w:val="clear" w:color="auto" w:fill="auto"/>
            <w:vAlign w:val="center"/>
          </w:tcPr>
          <w:p w14:paraId="4044CABD"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2A229924"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hAnsi="Times New Roman" w:cs="Times New Roman"/>
                <w:szCs w:val="21"/>
              </w:rPr>
              <w:t>R: CGGTTTTGGTGGGAGGA</w:t>
            </w:r>
          </w:p>
        </w:tc>
        <w:tc>
          <w:tcPr>
            <w:tcW w:w="313" w:type="pct"/>
            <w:vMerge/>
            <w:tcBorders>
              <w:left w:val="nil"/>
              <w:right w:val="nil"/>
            </w:tcBorders>
            <w:shd w:val="clear" w:color="auto" w:fill="auto"/>
            <w:vAlign w:val="center"/>
          </w:tcPr>
          <w:p w14:paraId="0C59C3D0"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6AB9ABD9"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700280E4"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14F4DF1E" w14:textId="77777777" w:rsidTr="00A93A6E">
        <w:trPr>
          <w:trHeight w:val="239"/>
          <w:jc w:val="center"/>
        </w:trPr>
        <w:tc>
          <w:tcPr>
            <w:tcW w:w="607" w:type="pct"/>
            <w:vMerge w:val="restart"/>
            <w:tcBorders>
              <w:top w:val="nil"/>
              <w:left w:val="nil"/>
              <w:right w:val="nil"/>
            </w:tcBorders>
            <w:shd w:val="clear" w:color="auto" w:fill="auto"/>
            <w:vAlign w:val="center"/>
          </w:tcPr>
          <w:p w14:paraId="43B8FE4B" w14:textId="77777777" w:rsidR="00CD2D13" w:rsidRPr="00D55DF4" w:rsidRDefault="00CD2D13" w:rsidP="00A93A6E">
            <w:pPr>
              <w:widowControl/>
              <w:rPr>
                <w:rFonts w:ascii="Times New Roman" w:eastAsia="宋体" w:hAnsi="Times New Roman" w:cs="Times New Roman"/>
                <w:i/>
                <w:iCs/>
                <w:kern w:val="0"/>
                <w:szCs w:val="21"/>
                <w:lang w:eastAsia="en-US"/>
              </w:rPr>
            </w:pPr>
            <w:proofErr w:type="spellStart"/>
            <w:r w:rsidRPr="00D55DF4">
              <w:rPr>
                <w:rFonts w:ascii="Times New Roman" w:eastAsia="宋体" w:hAnsi="Times New Roman" w:cs="Times New Roman"/>
                <w:i/>
                <w:iCs/>
                <w:kern w:val="0"/>
                <w:szCs w:val="21"/>
                <w:lang w:eastAsia="en-US"/>
              </w:rPr>
              <w:t>tgf</w:t>
            </w:r>
            <w:proofErr w:type="spellEnd"/>
            <w:r w:rsidRPr="00D55DF4">
              <w:rPr>
                <w:rFonts w:ascii="Times New Roman" w:eastAsia="宋体" w:hAnsi="Times New Roman" w:cs="Times New Roman"/>
                <w:i/>
                <w:iCs/>
                <w:kern w:val="0"/>
                <w:szCs w:val="21"/>
                <w:lang w:eastAsia="en-US"/>
              </w:rPr>
              <w:t xml:space="preserve">β </w:t>
            </w:r>
            <w:r w:rsidRPr="00D55DF4">
              <w:rPr>
                <w:rFonts w:ascii="Times New Roman" w:eastAsia="宋体" w:hAnsi="Times New Roman" w:cs="Times New Roman"/>
                <w:i/>
                <w:kern w:val="0"/>
                <w:szCs w:val="21"/>
                <w:vertAlign w:val="superscript"/>
                <w:lang w:eastAsia="en-US"/>
              </w:rPr>
              <w:t>1</w:t>
            </w:r>
            <w:r>
              <w:rPr>
                <w:rFonts w:ascii="Times New Roman" w:eastAsia="宋体" w:hAnsi="Times New Roman" w:cs="Times New Roman"/>
                <w:i/>
                <w:kern w:val="0"/>
                <w:szCs w:val="21"/>
                <w:vertAlign w:val="superscript"/>
                <w:lang w:eastAsia="en-US"/>
              </w:rPr>
              <w:t>7</w:t>
            </w:r>
          </w:p>
        </w:tc>
        <w:tc>
          <w:tcPr>
            <w:tcW w:w="2051" w:type="pct"/>
            <w:tcBorders>
              <w:top w:val="nil"/>
              <w:left w:val="nil"/>
              <w:bottom w:val="nil"/>
              <w:right w:val="nil"/>
            </w:tcBorders>
            <w:shd w:val="clear" w:color="auto" w:fill="auto"/>
          </w:tcPr>
          <w:p w14:paraId="2B00688D"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GGGTTTCCAACTTCGGC</w:t>
            </w:r>
          </w:p>
        </w:tc>
        <w:tc>
          <w:tcPr>
            <w:tcW w:w="313" w:type="pct"/>
            <w:vMerge w:val="restart"/>
            <w:tcBorders>
              <w:top w:val="nil"/>
              <w:left w:val="nil"/>
              <w:right w:val="nil"/>
            </w:tcBorders>
            <w:shd w:val="clear" w:color="auto" w:fill="auto"/>
            <w:vAlign w:val="center"/>
          </w:tcPr>
          <w:p w14:paraId="49B7B2E0"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209</w:t>
            </w:r>
          </w:p>
        </w:tc>
        <w:tc>
          <w:tcPr>
            <w:tcW w:w="781" w:type="pct"/>
            <w:vMerge w:val="restart"/>
            <w:tcBorders>
              <w:top w:val="nil"/>
              <w:left w:val="nil"/>
              <w:right w:val="nil"/>
            </w:tcBorders>
            <w:shd w:val="clear" w:color="auto" w:fill="auto"/>
            <w:vAlign w:val="center"/>
          </w:tcPr>
          <w:p w14:paraId="27562A6C"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A71EF2">
              <w:rPr>
                <w:rFonts w:ascii="Times New Roman" w:eastAsia="宋体" w:hAnsi="Times New Roman" w:cs="Times New Roman"/>
                <w:kern w:val="0"/>
                <w:szCs w:val="21"/>
                <w:lang w:eastAsia="en-US"/>
              </w:rPr>
              <w:t>OQ248005</w:t>
            </w:r>
          </w:p>
        </w:tc>
        <w:tc>
          <w:tcPr>
            <w:tcW w:w="1248" w:type="pct"/>
            <w:vMerge w:val="restart"/>
            <w:tcBorders>
              <w:top w:val="nil"/>
              <w:left w:val="nil"/>
              <w:right w:val="nil"/>
            </w:tcBorders>
            <w:vAlign w:val="center"/>
          </w:tcPr>
          <w:p w14:paraId="2FA62C0E"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A2228B">
              <w:rPr>
                <w:rFonts w:ascii="Times New Roman" w:eastAsia="宋体" w:hAnsi="Times New Roman" w:cs="Times New Roman"/>
                <w:kern w:val="0"/>
                <w:szCs w:val="21"/>
                <w:lang w:eastAsia="en-US"/>
              </w:rPr>
              <w:t>Anti-inflammatory cytokine</w:t>
            </w:r>
          </w:p>
        </w:tc>
      </w:tr>
      <w:tr w:rsidR="00CD2D13" w:rsidRPr="003749CD" w14:paraId="44E58CCD" w14:textId="77777777" w:rsidTr="00A93A6E">
        <w:trPr>
          <w:trHeight w:val="239"/>
          <w:jc w:val="center"/>
        </w:trPr>
        <w:tc>
          <w:tcPr>
            <w:tcW w:w="607" w:type="pct"/>
            <w:vMerge/>
            <w:tcBorders>
              <w:left w:val="nil"/>
              <w:right w:val="nil"/>
            </w:tcBorders>
            <w:shd w:val="clear" w:color="auto" w:fill="auto"/>
            <w:vAlign w:val="center"/>
          </w:tcPr>
          <w:p w14:paraId="1120470F"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1E52D707"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TTGTGTCCGTGGAGCGT</w:t>
            </w:r>
          </w:p>
        </w:tc>
        <w:tc>
          <w:tcPr>
            <w:tcW w:w="313" w:type="pct"/>
            <w:vMerge/>
            <w:tcBorders>
              <w:left w:val="nil"/>
              <w:right w:val="nil"/>
            </w:tcBorders>
            <w:shd w:val="clear" w:color="auto" w:fill="auto"/>
            <w:vAlign w:val="center"/>
          </w:tcPr>
          <w:p w14:paraId="6B0FF371"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5DFB3654"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09600D29"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410B0B24" w14:textId="77777777" w:rsidTr="00A93A6E">
        <w:trPr>
          <w:trHeight w:val="239"/>
          <w:jc w:val="center"/>
        </w:trPr>
        <w:tc>
          <w:tcPr>
            <w:tcW w:w="607" w:type="pct"/>
            <w:vMerge w:val="restart"/>
            <w:tcBorders>
              <w:top w:val="nil"/>
              <w:left w:val="nil"/>
              <w:right w:val="nil"/>
            </w:tcBorders>
            <w:shd w:val="clear" w:color="auto" w:fill="auto"/>
            <w:vAlign w:val="center"/>
          </w:tcPr>
          <w:p w14:paraId="35576313"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il-10 </w:t>
            </w:r>
            <w:r w:rsidRPr="00D55DF4">
              <w:rPr>
                <w:rFonts w:ascii="Times New Roman" w:eastAsia="宋体" w:hAnsi="Times New Roman" w:cs="Times New Roman"/>
                <w:i/>
                <w:kern w:val="0"/>
                <w:szCs w:val="21"/>
                <w:vertAlign w:val="superscript"/>
                <w:lang w:eastAsia="en-US"/>
              </w:rPr>
              <w:t>1</w:t>
            </w:r>
            <w:r>
              <w:rPr>
                <w:rFonts w:ascii="Times New Roman" w:eastAsia="宋体" w:hAnsi="Times New Roman" w:cs="Times New Roman"/>
                <w:i/>
                <w:kern w:val="0"/>
                <w:szCs w:val="21"/>
                <w:vertAlign w:val="superscript"/>
                <w:lang w:eastAsia="en-US"/>
              </w:rPr>
              <w:t>8</w:t>
            </w:r>
          </w:p>
        </w:tc>
        <w:tc>
          <w:tcPr>
            <w:tcW w:w="2051" w:type="pct"/>
            <w:tcBorders>
              <w:top w:val="nil"/>
              <w:left w:val="nil"/>
              <w:bottom w:val="nil"/>
              <w:right w:val="nil"/>
            </w:tcBorders>
            <w:shd w:val="clear" w:color="auto" w:fill="auto"/>
          </w:tcPr>
          <w:p w14:paraId="74809821"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TGTCAAACGGTTCCTTGCAG</w:t>
            </w:r>
          </w:p>
        </w:tc>
        <w:tc>
          <w:tcPr>
            <w:tcW w:w="313" w:type="pct"/>
            <w:vMerge w:val="restart"/>
            <w:tcBorders>
              <w:top w:val="nil"/>
              <w:left w:val="nil"/>
              <w:right w:val="nil"/>
            </w:tcBorders>
            <w:shd w:val="clear" w:color="auto" w:fill="auto"/>
            <w:vAlign w:val="center"/>
          </w:tcPr>
          <w:p w14:paraId="04592E17"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172</w:t>
            </w:r>
          </w:p>
        </w:tc>
        <w:tc>
          <w:tcPr>
            <w:tcW w:w="781" w:type="pct"/>
            <w:vMerge w:val="restart"/>
            <w:tcBorders>
              <w:top w:val="nil"/>
              <w:left w:val="nil"/>
              <w:right w:val="nil"/>
            </w:tcBorders>
            <w:shd w:val="clear" w:color="auto" w:fill="auto"/>
            <w:vAlign w:val="center"/>
          </w:tcPr>
          <w:p w14:paraId="6C49E4D2"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MK922542</w:t>
            </w:r>
          </w:p>
        </w:tc>
        <w:tc>
          <w:tcPr>
            <w:tcW w:w="1248" w:type="pct"/>
            <w:vMerge w:val="restart"/>
            <w:tcBorders>
              <w:top w:val="nil"/>
              <w:left w:val="nil"/>
              <w:right w:val="nil"/>
            </w:tcBorders>
            <w:vAlign w:val="center"/>
          </w:tcPr>
          <w:p w14:paraId="69DC3C88"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A2228B">
              <w:rPr>
                <w:rFonts w:ascii="Times New Roman" w:eastAsia="宋体" w:hAnsi="Times New Roman" w:cs="Times New Roman"/>
                <w:kern w:val="0"/>
                <w:szCs w:val="21"/>
                <w:lang w:eastAsia="en-US"/>
              </w:rPr>
              <w:t>Anti-</w:t>
            </w:r>
            <w:proofErr w:type="spellStart"/>
            <w:r w:rsidRPr="00A2228B">
              <w:rPr>
                <w:rFonts w:ascii="Times New Roman" w:eastAsia="宋体" w:hAnsi="Times New Roman" w:cs="Times New Roman"/>
                <w:kern w:val="0"/>
                <w:szCs w:val="21"/>
                <w:lang w:eastAsia="en-US"/>
              </w:rPr>
              <w:t>inflammatiory</w:t>
            </w:r>
            <w:proofErr w:type="spellEnd"/>
            <w:r w:rsidRPr="00A2228B">
              <w:rPr>
                <w:rFonts w:ascii="Times New Roman" w:eastAsia="宋体" w:hAnsi="Times New Roman" w:cs="Times New Roman"/>
                <w:kern w:val="0"/>
                <w:szCs w:val="21"/>
                <w:lang w:eastAsia="en-US"/>
              </w:rPr>
              <w:t xml:space="preserve"> cytokine</w:t>
            </w:r>
          </w:p>
        </w:tc>
      </w:tr>
      <w:tr w:rsidR="00CD2D13" w:rsidRPr="003749CD" w14:paraId="73BBF594" w14:textId="77777777" w:rsidTr="00A93A6E">
        <w:trPr>
          <w:trHeight w:val="239"/>
          <w:jc w:val="center"/>
        </w:trPr>
        <w:tc>
          <w:tcPr>
            <w:tcW w:w="607" w:type="pct"/>
            <w:vMerge/>
            <w:tcBorders>
              <w:left w:val="nil"/>
              <w:right w:val="nil"/>
            </w:tcBorders>
            <w:shd w:val="clear" w:color="auto" w:fill="auto"/>
            <w:vAlign w:val="center"/>
          </w:tcPr>
          <w:p w14:paraId="5FB746D5"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152542A8"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GGCATCCTGGGCTTCTATCT</w:t>
            </w:r>
          </w:p>
        </w:tc>
        <w:tc>
          <w:tcPr>
            <w:tcW w:w="313" w:type="pct"/>
            <w:vMerge/>
            <w:tcBorders>
              <w:left w:val="nil"/>
              <w:right w:val="nil"/>
            </w:tcBorders>
            <w:shd w:val="clear" w:color="auto" w:fill="auto"/>
            <w:vAlign w:val="center"/>
          </w:tcPr>
          <w:p w14:paraId="517AE260"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724B5151"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4E7B8577"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5880431E" w14:textId="77777777" w:rsidTr="00A93A6E">
        <w:trPr>
          <w:trHeight w:val="239"/>
          <w:jc w:val="center"/>
        </w:trPr>
        <w:tc>
          <w:tcPr>
            <w:tcW w:w="607" w:type="pct"/>
            <w:vMerge w:val="restart"/>
            <w:tcBorders>
              <w:top w:val="nil"/>
              <w:left w:val="nil"/>
              <w:right w:val="nil"/>
            </w:tcBorders>
            <w:shd w:val="clear" w:color="auto" w:fill="auto"/>
            <w:vAlign w:val="center"/>
          </w:tcPr>
          <w:p w14:paraId="0CC91652"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caspase7 </w:t>
            </w:r>
            <w:r w:rsidRPr="00D55DF4">
              <w:rPr>
                <w:rFonts w:ascii="Times New Roman" w:eastAsia="宋体" w:hAnsi="Times New Roman" w:cs="Times New Roman"/>
                <w:i/>
                <w:iCs/>
                <w:kern w:val="0"/>
                <w:szCs w:val="21"/>
                <w:vertAlign w:val="superscript"/>
                <w:lang w:eastAsia="en-US"/>
              </w:rPr>
              <w:t>1</w:t>
            </w:r>
            <w:r>
              <w:rPr>
                <w:rFonts w:ascii="Times New Roman" w:eastAsia="宋体" w:hAnsi="Times New Roman" w:cs="Times New Roman"/>
                <w:i/>
                <w:kern w:val="0"/>
                <w:szCs w:val="21"/>
                <w:vertAlign w:val="superscript"/>
                <w:lang w:eastAsia="en-US"/>
              </w:rPr>
              <w:t>9</w:t>
            </w:r>
          </w:p>
        </w:tc>
        <w:tc>
          <w:tcPr>
            <w:tcW w:w="2051" w:type="pct"/>
            <w:tcBorders>
              <w:top w:val="nil"/>
              <w:left w:val="nil"/>
              <w:bottom w:val="nil"/>
              <w:right w:val="nil"/>
            </w:tcBorders>
            <w:shd w:val="clear" w:color="auto" w:fill="auto"/>
          </w:tcPr>
          <w:p w14:paraId="1969FC77"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GTTTGCCTACTCCACTGTGC</w:t>
            </w:r>
          </w:p>
        </w:tc>
        <w:tc>
          <w:tcPr>
            <w:tcW w:w="313" w:type="pct"/>
            <w:vMerge w:val="restart"/>
            <w:tcBorders>
              <w:top w:val="nil"/>
              <w:left w:val="nil"/>
              <w:right w:val="nil"/>
            </w:tcBorders>
            <w:shd w:val="clear" w:color="auto" w:fill="auto"/>
            <w:vAlign w:val="center"/>
          </w:tcPr>
          <w:p w14:paraId="12072F4F"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152</w:t>
            </w:r>
          </w:p>
        </w:tc>
        <w:tc>
          <w:tcPr>
            <w:tcW w:w="781" w:type="pct"/>
            <w:vMerge w:val="restart"/>
            <w:tcBorders>
              <w:top w:val="nil"/>
              <w:left w:val="nil"/>
              <w:right w:val="nil"/>
            </w:tcBorders>
            <w:shd w:val="clear" w:color="auto" w:fill="auto"/>
            <w:vAlign w:val="center"/>
          </w:tcPr>
          <w:p w14:paraId="38AEA784"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OL321593</w:t>
            </w:r>
          </w:p>
        </w:tc>
        <w:tc>
          <w:tcPr>
            <w:tcW w:w="1248" w:type="pct"/>
            <w:vMerge w:val="restart"/>
            <w:tcBorders>
              <w:top w:val="nil"/>
              <w:left w:val="nil"/>
              <w:right w:val="nil"/>
            </w:tcBorders>
            <w:vAlign w:val="center"/>
          </w:tcPr>
          <w:p w14:paraId="1F5D472D" w14:textId="77777777" w:rsidR="00CD2D13" w:rsidRPr="00886C45" w:rsidRDefault="00CD2D13" w:rsidP="00A93A6E">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P</w:t>
            </w:r>
            <w:r>
              <w:rPr>
                <w:rFonts w:ascii="Times New Roman" w:eastAsia="宋体" w:hAnsi="Times New Roman" w:cs="Times New Roman"/>
                <w:kern w:val="0"/>
                <w:szCs w:val="21"/>
              </w:rPr>
              <w:t>ro-apoptotic pathway</w:t>
            </w:r>
          </w:p>
        </w:tc>
      </w:tr>
      <w:tr w:rsidR="00CD2D13" w:rsidRPr="003749CD" w14:paraId="223275FA" w14:textId="77777777" w:rsidTr="00A93A6E">
        <w:trPr>
          <w:trHeight w:val="239"/>
          <w:jc w:val="center"/>
        </w:trPr>
        <w:tc>
          <w:tcPr>
            <w:tcW w:w="607" w:type="pct"/>
            <w:vMerge/>
            <w:tcBorders>
              <w:left w:val="nil"/>
              <w:right w:val="nil"/>
            </w:tcBorders>
            <w:shd w:val="clear" w:color="auto" w:fill="auto"/>
            <w:vAlign w:val="center"/>
          </w:tcPr>
          <w:p w14:paraId="4B9BB176"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2EF3D45C"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TGGCCACCATGTAGTTGACT</w:t>
            </w:r>
          </w:p>
        </w:tc>
        <w:tc>
          <w:tcPr>
            <w:tcW w:w="313" w:type="pct"/>
            <w:vMerge/>
            <w:tcBorders>
              <w:left w:val="nil"/>
              <w:right w:val="nil"/>
            </w:tcBorders>
            <w:shd w:val="clear" w:color="auto" w:fill="auto"/>
            <w:vAlign w:val="center"/>
          </w:tcPr>
          <w:p w14:paraId="5B2694C1"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722586F4"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24B72C7D"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0D85FF47" w14:textId="77777777" w:rsidTr="00A93A6E">
        <w:trPr>
          <w:trHeight w:val="239"/>
          <w:jc w:val="center"/>
        </w:trPr>
        <w:tc>
          <w:tcPr>
            <w:tcW w:w="607" w:type="pct"/>
            <w:vMerge w:val="restart"/>
            <w:tcBorders>
              <w:top w:val="nil"/>
              <w:left w:val="nil"/>
              <w:right w:val="nil"/>
            </w:tcBorders>
            <w:shd w:val="clear" w:color="auto" w:fill="auto"/>
            <w:vAlign w:val="center"/>
          </w:tcPr>
          <w:p w14:paraId="04E4C500" w14:textId="77777777" w:rsidR="00CD2D13" w:rsidRPr="00D55DF4" w:rsidRDefault="00CD2D13" w:rsidP="00A93A6E">
            <w:pPr>
              <w:widowControl/>
              <w:rPr>
                <w:rFonts w:ascii="Times New Roman" w:eastAsia="宋体" w:hAnsi="Times New Roman" w:cs="Times New Roman"/>
                <w:i/>
                <w:iCs/>
                <w:kern w:val="0"/>
                <w:szCs w:val="21"/>
                <w:lang w:eastAsia="en-US"/>
              </w:rPr>
            </w:pPr>
            <w:r w:rsidRPr="00D55DF4">
              <w:rPr>
                <w:rFonts w:ascii="Times New Roman" w:eastAsia="宋体" w:hAnsi="Times New Roman" w:cs="Times New Roman"/>
                <w:i/>
                <w:iCs/>
                <w:kern w:val="0"/>
                <w:szCs w:val="21"/>
                <w:lang w:eastAsia="en-US"/>
              </w:rPr>
              <w:t xml:space="preserve">caspase9 </w:t>
            </w:r>
            <w:r>
              <w:rPr>
                <w:rFonts w:ascii="Times New Roman" w:eastAsia="宋体" w:hAnsi="Times New Roman" w:cs="Times New Roman"/>
                <w:i/>
                <w:kern w:val="0"/>
                <w:szCs w:val="21"/>
                <w:vertAlign w:val="superscript"/>
                <w:lang w:eastAsia="en-US"/>
              </w:rPr>
              <w:t>20</w:t>
            </w:r>
          </w:p>
        </w:tc>
        <w:tc>
          <w:tcPr>
            <w:tcW w:w="2051" w:type="pct"/>
            <w:tcBorders>
              <w:top w:val="nil"/>
              <w:left w:val="nil"/>
              <w:bottom w:val="nil"/>
              <w:right w:val="nil"/>
            </w:tcBorders>
            <w:shd w:val="clear" w:color="auto" w:fill="auto"/>
          </w:tcPr>
          <w:p w14:paraId="576647EC"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CCATTGTTTCTGCAGTGCCT</w:t>
            </w:r>
          </w:p>
        </w:tc>
        <w:tc>
          <w:tcPr>
            <w:tcW w:w="313" w:type="pct"/>
            <w:vMerge w:val="restart"/>
            <w:tcBorders>
              <w:top w:val="nil"/>
              <w:left w:val="nil"/>
              <w:right w:val="nil"/>
            </w:tcBorders>
            <w:shd w:val="clear" w:color="auto" w:fill="auto"/>
            <w:vAlign w:val="center"/>
          </w:tcPr>
          <w:p w14:paraId="09E2080C"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214</w:t>
            </w:r>
          </w:p>
        </w:tc>
        <w:tc>
          <w:tcPr>
            <w:tcW w:w="781" w:type="pct"/>
            <w:vMerge w:val="restart"/>
            <w:tcBorders>
              <w:top w:val="nil"/>
              <w:left w:val="nil"/>
              <w:right w:val="nil"/>
            </w:tcBorders>
            <w:shd w:val="clear" w:color="auto" w:fill="auto"/>
            <w:vAlign w:val="center"/>
          </w:tcPr>
          <w:p w14:paraId="3F5B69A2"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OL321594</w:t>
            </w:r>
          </w:p>
        </w:tc>
        <w:tc>
          <w:tcPr>
            <w:tcW w:w="1248" w:type="pct"/>
            <w:vMerge w:val="restart"/>
            <w:tcBorders>
              <w:top w:val="nil"/>
              <w:left w:val="nil"/>
              <w:right w:val="nil"/>
            </w:tcBorders>
            <w:vAlign w:val="center"/>
          </w:tcPr>
          <w:p w14:paraId="30F04B50" w14:textId="77777777" w:rsidR="00CD2D13" w:rsidRPr="00886C45" w:rsidRDefault="00CD2D13" w:rsidP="00A93A6E">
            <w:pPr>
              <w:widowControl/>
              <w:jc w:val="center"/>
              <w:rPr>
                <w:rFonts w:ascii="Times New Roman" w:eastAsia="宋体" w:hAnsi="Times New Roman" w:cs="Times New Roman"/>
                <w:kern w:val="0"/>
                <w:szCs w:val="21"/>
                <w:lang w:eastAsia="en-US"/>
              </w:rPr>
            </w:pPr>
            <w:r>
              <w:rPr>
                <w:rFonts w:ascii="Times New Roman" w:eastAsia="宋体" w:hAnsi="Times New Roman" w:cs="Times New Roman" w:hint="eastAsia"/>
                <w:kern w:val="0"/>
                <w:szCs w:val="21"/>
              </w:rPr>
              <w:t>P</w:t>
            </w:r>
            <w:r>
              <w:rPr>
                <w:rFonts w:ascii="Times New Roman" w:eastAsia="宋体" w:hAnsi="Times New Roman" w:cs="Times New Roman"/>
                <w:kern w:val="0"/>
                <w:szCs w:val="21"/>
              </w:rPr>
              <w:t>ro-apoptotic pathway</w:t>
            </w:r>
          </w:p>
        </w:tc>
      </w:tr>
      <w:tr w:rsidR="00CD2D13" w:rsidRPr="003749CD" w14:paraId="323F2D29" w14:textId="77777777" w:rsidTr="00A93A6E">
        <w:trPr>
          <w:trHeight w:val="239"/>
          <w:jc w:val="center"/>
        </w:trPr>
        <w:tc>
          <w:tcPr>
            <w:tcW w:w="607" w:type="pct"/>
            <w:vMerge/>
            <w:tcBorders>
              <w:left w:val="nil"/>
              <w:right w:val="nil"/>
            </w:tcBorders>
            <w:shd w:val="clear" w:color="auto" w:fill="auto"/>
            <w:vAlign w:val="center"/>
          </w:tcPr>
          <w:p w14:paraId="689EF7A5" w14:textId="77777777" w:rsidR="00CD2D13" w:rsidRPr="00D55DF4" w:rsidRDefault="00CD2D13" w:rsidP="00A93A6E">
            <w:pPr>
              <w:widowControl/>
              <w:rPr>
                <w:rFonts w:ascii="Times New Roman" w:eastAsia="宋体" w:hAnsi="Times New Roman" w:cs="Times New Roman"/>
                <w:i/>
                <w:iCs/>
                <w:kern w:val="0"/>
                <w:szCs w:val="21"/>
                <w:lang w:eastAsia="en-US"/>
              </w:rPr>
            </w:pPr>
          </w:p>
        </w:tc>
        <w:tc>
          <w:tcPr>
            <w:tcW w:w="2051" w:type="pct"/>
            <w:tcBorders>
              <w:top w:val="nil"/>
              <w:left w:val="nil"/>
              <w:bottom w:val="nil"/>
              <w:right w:val="nil"/>
            </w:tcBorders>
            <w:shd w:val="clear" w:color="auto" w:fill="auto"/>
          </w:tcPr>
          <w:p w14:paraId="358F5F44"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GAGTAGTACTGGGTCTGGGC</w:t>
            </w:r>
          </w:p>
        </w:tc>
        <w:tc>
          <w:tcPr>
            <w:tcW w:w="313" w:type="pct"/>
            <w:vMerge/>
            <w:tcBorders>
              <w:left w:val="nil"/>
              <w:right w:val="nil"/>
            </w:tcBorders>
            <w:shd w:val="clear" w:color="auto" w:fill="auto"/>
            <w:vAlign w:val="center"/>
          </w:tcPr>
          <w:p w14:paraId="584683E0"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vAlign w:val="center"/>
          </w:tcPr>
          <w:p w14:paraId="243E0FDA"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vAlign w:val="center"/>
          </w:tcPr>
          <w:p w14:paraId="7BF2F21D"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13793321" w14:textId="77777777" w:rsidTr="00A93A6E">
        <w:trPr>
          <w:trHeight w:val="239"/>
          <w:jc w:val="center"/>
        </w:trPr>
        <w:tc>
          <w:tcPr>
            <w:tcW w:w="607" w:type="pct"/>
            <w:vMerge w:val="restart"/>
            <w:tcBorders>
              <w:top w:val="nil"/>
              <w:left w:val="nil"/>
              <w:right w:val="nil"/>
            </w:tcBorders>
            <w:shd w:val="clear" w:color="auto" w:fill="auto"/>
            <w:vAlign w:val="center"/>
          </w:tcPr>
          <w:p w14:paraId="3CB443A7" w14:textId="77777777" w:rsidR="00CD2D13" w:rsidRPr="00D55DF4" w:rsidRDefault="00CD2D13" w:rsidP="00A93A6E">
            <w:pPr>
              <w:widowControl/>
              <w:rPr>
                <w:rFonts w:ascii="Times New Roman" w:eastAsia="等线" w:hAnsi="Times New Roman" w:cs="Times New Roman"/>
                <w:i/>
                <w:iCs/>
                <w:kern w:val="0"/>
                <w:szCs w:val="21"/>
                <w:lang w:eastAsia="en-US"/>
              </w:rPr>
            </w:pPr>
            <w:proofErr w:type="spellStart"/>
            <w:r w:rsidRPr="00D55DF4">
              <w:rPr>
                <w:rFonts w:ascii="Times New Roman" w:eastAsia="宋体" w:hAnsi="Times New Roman" w:cs="Times New Roman"/>
                <w:i/>
                <w:iCs/>
                <w:kern w:val="0"/>
                <w:szCs w:val="21"/>
                <w:lang w:eastAsia="en-US"/>
              </w:rPr>
              <w:t>bax</w:t>
            </w:r>
            <w:proofErr w:type="spellEnd"/>
            <w:r w:rsidRPr="00D55DF4">
              <w:rPr>
                <w:rFonts w:ascii="Times New Roman" w:eastAsia="宋体" w:hAnsi="Times New Roman" w:cs="Times New Roman"/>
                <w:i/>
                <w:iCs/>
                <w:kern w:val="0"/>
                <w:szCs w:val="21"/>
                <w:lang w:eastAsia="en-US"/>
              </w:rPr>
              <w:t xml:space="preserve"> </w:t>
            </w:r>
            <w:r>
              <w:rPr>
                <w:rFonts w:ascii="Times New Roman" w:eastAsia="宋体" w:hAnsi="Times New Roman" w:cs="Times New Roman"/>
                <w:i/>
                <w:kern w:val="0"/>
                <w:szCs w:val="21"/>
                <w:vertAlign w:val="superscript"/>
                <w:lang w:eastAsia="en-US"/>
              </w:rPr>
              <w:t>21</w:t>
            </w:r>
          </w:p>
        </w:tc>
        <w:tc>
          <w:tcPr>
            <w:tcW w:w="2051" w:type="pct"/>
            <w:tcBorders>
              <w:top w:val="nil"/>
              <w:left w:val="nil"/>
              <w:bottom w:val="nil"/>
              <w:right w:val="nil"/>
            </w:tcBorders>
            <w:shd w:val="clear" w:color="auto" w:fill="auto"/>
          </w:tcPr>
          <w:p w14:paraId="6A943BA0"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AAGTGGATGGACAGAGTGGG</w:t>
            </w:r>
          </w:p>
        </w:tc>
        <w:tc>
          <w:tcPr>
            <w:tcW w:w="313" w:type="pct"/>
            <w:vMerge w:val="restart"/>
            <w:tcBorders>
              <w:top w:val="nil"/>
              <w:left w:val="nil"/>
              <w:right w:val="nil"/>
            </w:tcBorders>
            <w:shd w:val="clear" w:color="auto" w:fill="auto"/>
            <w:vAlign w:val="center"/>
          </w:tcPr>
          <w:p w14:paraId="53C060C9"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232</w:t>
            </w:r>
          </w:p>
        </w:tc>
        <w:tc>
          <w:tcPr>
            <w:tcW w:w="781" w:type="pct"/>
            <w:vMerge w:val="restart"/>
            <w:tcBorders>
              <w:top w:val="nil"/>
              <w:left w:val="nil"/>
              <w:right w:val="nil"/>
            </w:tcBorders>
            <w:shd w:val="clear" w:color="auto" w:fill="auto"/>
            <w:vAlign w:val="center"/>
          </w:tcPr>
          <w:p w14:paraId="164DDBEF"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OL321596</w:t>
            </w:r>
          </w:p>
        </w:tc>
        <w:tc>
          <w:tcPr>
            <w:tcW w:w="1248" w:type="pct"/>
            <w:vMerge w:val="restart"/>
            <w:tcBorders>
              <w:top w:val="nil"/>
              <w:left w:val="nil"/>
              <w:right w:val="nil"/>
            </w:tcBorders>
            <w:vAlign w:val="center"/>
          </w:tcPr>
          <w:p w14:paraId="43FB1C4B" w14:textId="77777777" w:rsidR="00CD2D13" w:rsidRPr="00886C45" w:rsidRDefault="00CD2D13" w:rsidP="00A93A6E">
            <w:pPr>
              <w:widowControl/>
              <w:jc w:val="center"/>
              <w:rPr>
                <w:rFonts w:ascii="Times New Roman" w:eastAsia="宋体" w:hAnsi="Times New Roman" w:cs="Times New Roman"/>
                <w:kern w:val="0"/>
                <w:szCs w:val="21"/>
                <w:lang w:eastAsia="en-US"/>
              </w:rPr>
            </w:pPr>
            <w:r>
              <w:rPr>
                <w:rFonts w:ascii="Times New Roman" w:eastAsia="宋体" w:hAnsi="Times New Roman" w:cs="Times New Roman" w:hint="eastAsia"/>
                <w:kern w:val="0"/>
                <w:szCs w:val="21"/>
              </w:rPr>
              <w:t>P</w:t>
            </w:r>
            <w:r>
              <w:rPr>
                <w:rFonts w:ascii="Times New Roman" w:eastAsia="宋体" w:hAnsi="Times New Roman" w:cs="Times New Roman"/>
                <w:kern w:val="0"/>
                <w:szCs w:val="21"/>
              </w:rPr>
              <w:t>ro-apoptotic pathway</w:t>
            </w:r>
          </w:p>
        </w:tc>
      </w:tr>
      <w:tr w:rsidR="00CD2D13" w:rsidRPr="003749CD" w14:paraId="1356947F" w14:textId="77777777" w:rsidTr="00A93A6E">
        <w:trPr>
          <w:trHeight w:val="239"/>
          <w:jc w:val="center"/>
        </w:trPr>
        <w:tc>
          <w:tcPr>
            <w:tcW w:w="607" w:type="pct"/>
            <w:vMerge/>
            <w:tcBorders>
              <w:left w:val="nil"/>
              <w:bottom w:val="nil"/>
              <w:right w:val="nil"/>
            </w:tcBorders>
            <w:shd w:val="clear" w:color="auto" w:fill="auto"/>
            <w:vAlign w:val="center"/>
          </w:tcPr>
          <w:p w14:paraId="2BAB3036" w14:textId="77777777" w:rsidR="00CD2D13" w:rsidRPr="00D55DF4" w:rsidRDefault="00CD2D13" w:rsidP="00A93A6E">
            <w:pPr>
              <w:widowControl/>
              <w:rPr>
                <w:rFonts w:ascii="Times New Roman" w:eastAsia="等线" w:hAnsi="Times New Roman" w:cs="Times New Roman"/>
                <w:i/>
                <w:iCs/>
                <w:kern w:val="0"/>
                <w:szCs w:val="21"/>
                <w:lang w:eastAsia="en-US"/>
              </w:rPr>
            </w:pPr>
          </w:p>
        </w:tc>
        <w:tc>
          <w:tcPr>
            <w:tcW w:w="2051" w:type="pct"/>
            <w:tcBorders>
              <w:top w:val="nil"/>
              <w:left w:val="nil"/>
              <w:bottom w:val="nil"/>
              <w:right w:val="nil"/>
            </w:tcBorders>
            <w:shd w:val="clear" w:color="auto" w:fill="auto"/>
          </w:tcPr>
          <w:p w14:paraId="61655C6F"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R: ATGCAATCTGGTGGTGGAGA</w:t>
            </w:r>
          </w:p>
        </w:tc>
        <w:tc>
          <w:tcPr>
            <w:tcW w:w="313" w:type="pct"/>
            <w:vMerge/>
            <w:tcBorders>
              <w:left w:val="nil"/>
              <w:bottom w:val="nil"/>
              <w:right w:val="nil"/>
            </w:tcBorders>
            <w:shd w:val="clear" w:color="auto" w:fill="auto"/>
            <w:vAlign w:val="center"/>
          </w:tcPr>
          <w:p w14:paraId="0897FFD8"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781" w:type="pct"/>
            <w:vMerge/>
            <w:tcBorders>
              <w:left w:val="nil"/>
              <w:bottom w:val="nil"/>
              <w:right w:val="nil"/>
            </w:tcBorders>
            <w:shd w:val="clear" w:color="auto" w:fill="auto"/>
            <w:vAlign w:val="center"/>
          </w:tcPr>
          <w:p w14:paraId="4A3EBC10"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1248" w:type="pct"/>
            <w:vMerge/>
            <w:tcBorders>
              <w:left w:val="nil"/>
              <w:bottom w:val="nil"/>
              <w:right w:val="nil"/>
            </w:tcBorders>
            <w:vAlign w:val="center"/>
          </w:tcPr>
          <w:p w14:paraId="63C18D4C" w14:textId="77777777" w:rsidR="00CD2D13" w:rsidRPr="00886C45" w:rsidRDefault="00CD2D13" w:rsidP="00A93A6E">
            <w:pPr>
              <w:widowControl/>
              <w:jc w:val="center"/>
              <w:rPr>
                <w:rFonts w:ascii="Times New Roman" w:eastAsia="等线" w:hAnsi="Times New Roman" w:cs="Times New Roman"/>
                <w:color w:val="000000"/>
                <w:kern w:val="0"/>
                <w:szCs w:val="21"/>
                <w:lang w:eastAsia="en-US"/>
              </w:rPr>
            </w:pPr>
          </w:p>
        </w:tc>
      </w:tr>
      <w:tr w:rsidR="00CD2D13" w:rsidRPr="003749CD" w14:paraId="4F60678F" w14:textId="77777777" w:rsidTr="00A93A6E">
        <w:trPr>
          <w:trHeight w:val="239"/>
          <w:jc w:val="center"/>
        </w:trPr>
        <w:tc>
          <w:tcPr>
            <w:tcW w:w="607" w:type="pct"/>
            <w:vMerge w:val="restart"/>
            <w:tcBorders>
              <w:top w:val="nil"/>
              <w:left w:val="nil"/>
              <w:right w:val="nil"/>
            </w:tcBorders>
            <w:shd w:val="clear" w:color="auto" w:fill="auto"/>
            <w:vAlign w:val="center"/>
          </w:tcPr>
          <w:p w14:paraId="7B8B9796" w14:textId="77777777" w:rsidR="00CD2D13" w:rsidRPr="00D55DF4" w:rsidRDefault="00CD2D13" w:rsidP="00A93A6E">
            <w:pPr>
              <w:widowControl/>
              <w:rPr>
                <w:rFonts w:ascii="Times New Roman" w:eastAsia="等线" w:hAnsi="Times New Roman" w:cs="Times New Roman"/>
                <w:i/>
                <w:iCs/>
                <w:kern w:val="0"/>
                <w:szCs w:val="21"/>
                <w:lang w:eastAsia="en-US"/>
              </w:rPr>
            </w:pPr>
            <w:proofErr w:type="spellStart"/>
            <w:r w:rsidRPr="00D55DF4">
              <w:rPr>
                <w:rFonts w:ascii="Times New Roman" w:eastAsia="宋体" w:hAnsi="Times New Roman" w:cs="Times New Roman"/>
                <w:i/>
                <w:iCs/>
                <w:kern w:val="0"/>
                <w:szCs w:val="21"/>
                <w:lang w:eastAsia="en-US"/>
              </w:rPr>
              <w:t>jnk</w:t>
            </w:r>
            <w:proofErr w:type="spellEnd"/>
            <w:r w:rsidRPr="00D55DF4">
              <w:rPr>
                <w:rFonts w:ascii="Times New Roman" w:eastAsia="宋体" w:hAnsi="Times New Roman" w:cs="Times New Roman"/>
                <w:i/>
                <w:iCs/>
                <w:kern w:val="0"/>
                <w:szCs w:val="21"/>
                <w:lang w:eastAsia="en-US"/>
              </w:rPr>
              <w:t xml:space="preserve"> </w:t>
            </w:r>
            <w:r>
              <w:rPr>
                <w:rFonts w:ascii="Times New Roman" w:eastAsia="宋体" w:hAnsi="Times New Roman" w:cs="Times New Roman"/>
                <w:i/>
                <w:kern w:val="0"/>
                <w:szCs w:val="21"/>
                <w:vertAlign w:val="superscript"/>
                <w:lang w:eastAsia="en-US"/>
              </w:rPr>
              <w:t>22</w:t>
            </w:r>
          </w:p>
        </w:tc>
        <w:tc>
          <w:tcPr>
            <w:tcW w:w="2051" w:type="pct"/>
            <w:tcBorders>
              <w:top w:val="nil"/>
              <w:left w:val="nil"/>
              <w:bottom w:val="nil"/>
              <w:right w:val="nil"/>
            </w:tcBorders>
            <w:shd w:val="clear" w:color="auto" w:fill="auto"/>
            <w:vAlign w:val="center"/>
          </w:tcPr>
          <w:p w14:paraId="35435253"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F: ATAGCGTGTGGTCTGGGAAA</w:t>
            </w:r>
          </w:p>
        </w:tc>
        <w:tc>
          <w:tcPr>
            <w:tcW w:w="313" w:type="pct"/>
            <w:vMerge w:val="restart"/>
            <w:tcBorders>
              <w:top w:val="nil"/>
              <w:left w:val="nil"/>
              <w:right w:val="nil"/>
            </w:tcBorders>
            <w:shd w:val="clear" w:color="auto" w:fill="auto"/>
            <w:vAlign w:val="center"/>
          </w:tcPr>
          <w:p w14:paraId="72BA054D"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171</w:t>
            </w:r>
          </w:p>
        </w:tc>
        <w:tc>
          <w:tcPr>
            <w:tcW w:w="781" w:type="pct"/>
            <w:vMerge w:val="restart"/>
            <w:tcBorders>
              <w:top w:val="nil"/>
              <w:left w:val="nil"/>
              <w:right w:val="nil"/>
            </w:tcBorders>
            <w:shd w:val="clear" w:color="auto" w:fill="auto"/>
            <w:vAlign w:val="center"/>
          </w:tcPr>
          <w:p w14:paraId="656A624B"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OK315340</w:t>
            </w:r>
          </w:p>
        </w:tc>
        <w:tc>
          <w:tcPr>
            <w:tcW w:w="1248" w:type="pct"/>
            <w:vMerge w:val="restart"/>
            <w:tcBorders>
              <w:top w:val="nil"/>
              <w:left w:val="nil"/>
              <w:right w:val="nil"/>
            </w:tcBorders>
            <w:vAlign w:val="center"/>
          </w:tcPr>
          <w:p w14:paraId="3D49B2E2" w14:textId="77777777" w:rsidR="00CD2D13" w:rsidRPr="00886C45" w:rsidRDefault="00CD2D13" w:rsidP="00A93A6E">
            <w:pPr>
              <w:widowControl/>
              <w:jc w:val="center"/>
              <w:rPr>
                <w:rFonts w:ascii="Times New Roman" w:eastAsia="宋体" w:hAnsi="Times New Roman" w:cs="Times New Roman"/>
                <w:kern w:val="0"/>
                <w:szCs w:val="21"/>
                <w:lang w:eastAsia="en-US"/>
              </w:rPr>
            </w:pPr>
            <w:r>
              <w:rPr>
                <w:rFonts w:ascii="Times New Roman" w:eastAsia="宋体" w:hAnsi="Times New Roman" w:cs="Times New Roman" w:hint="eastAsia"/>
                <w:kern w:val="0"/>
                <w:szCs w:val="21"/>
              </w:rPr>
              <w:t>P</w:t>
            </w:r>
            <w:r>
              <w:rPr>
                <w:rFonts w:ascii="Times New Roman" w:eastAsia="宋体" w:hAnsi="Times New Roman" w:cs="Times New Roman"/>
                <w:kern w:val="0"/>
                <w:szCs w:val="21"/>
              </w:rPr>
              <w:t>ro-apoptotic pathway</w:t>
            </w:r>
          </w:p>
        </w:tc>
      </w:tr>
      <w:tr w:rsidR="00CD2D13" w:rsidRPr="003749CD" w14:paraId="3919B471" w14:textId="77777777" w:rsidTr="00A93A6E">
        <w:trPr>
          <w:trHeight w:val="239"/>
          <w:jc w:val="center"/>
        </w:trPr>
        <w:tc>
          <w:tcPr>
            <w:tcW w:w="607" w:type="pct"/>
            <w:vMerge/>
            <w:tcBorders>
              <w:left w:val="nil"/>
              <w:bottom w:val="nil"/>
              <w:right w:val="nil"/>
            </w:tcBorders>
            <w:shd w:val="clear" w:color="auto" w:fill="auto"/>
            <w:vAlign w:val="center"/>
          </w:tcPr>
          <w:p w14:paraId="4071C286" w14:textId="77777777" w:rsidR="00CD2D13" w:rsidRPr="00D55DF4" w:rsidRDefault="00CD2D13" w:rsidP="00A93A6E">
            <w:pPr>
              <w:widowControl/>
              <w:rPr>
                <w:rFonts w:ascii="Times New Roman" w:eastAsia="等线" w:hAnsi="Times New Roman" w:cs="Times New Roman"/>
                <w:i/>
                <w:iCs/>
                <w:kern w:val="0"/>
                <w:szCs w:val="21"/>
                <w:lang w:eastAsia="en-US"/>
              </w:rPr>
            </w:pPr>
          </w:p>
        </w:tc>
        <w:tc>
          <w:tcPr>
            <w:tcW w:w="2051" w:type="pct"/>
            <w:tcBorders>
              <w:top w:val="nil"/>
              <w:left w:val="nil"/>
              <w:bottom w:val="nil"/>
              <w:right w:val="nil"/>
            </w:tcBorders>
            <w:shd w:val="clear" w:color="auto" w:fill="auto"/>
            <w:vAlign w:val="center"/>
          </w:tcPr>
          <w:p w14:paraId="674065E5" w14:textId="77777777" w:rsidR="00CD2D13" w:rsidRPr="00D55DF4" w:rsidRDefault="00CD2D13" w:rsidP="00A93A6E">
            <w:pPr>
              <w:widowControl/>
              <w:rPr>
                <w:rFonts w:ascii="Times New Roman" w:eastAsia="等线" w:hAnsi="Times New Roman" w:cs="Times New Roman"/>
                <w:color w:val="000000"/>
                <w:kern w:val="0"/>
                <w:szCs w:val="21"/>
                <w:lang w:eastAsia="en-US"/>
              </w:rPr>
            </w:pPr>
            <w:r w:rsidRPr="00D55DF4">
              <w:rPr>
                <w:rFonts w:ascii="Times New Roman" w:eastAsia="宋体" w:hAnsi="Times New Roman" w:cs="Times New Roman"/>
                <w:kern w:val="0"/>
                <w:szCs w:val="21"/>
                <w:lang w:eastAsia="en-US"/>
              </w:rPr>
              <w:t>R: CGCAGACATGTAAACAGCCA</w:t>
            </w:r>
          </w:p>
        </w:tc>
        <w:tc>
          <w:tcPr>
            <w:tcW w:w="313" w:type="pct"/>
            <w:vMerge/>
            <w:tcBorders>
              <w:left w:val="nil"/>
              <w:bottom w:val="nil"/>
              <w:right w:val="nil"/>
            </w:tcBorders>
            <w:shd w:val="clear" w:color="auto" w:fill="auto"/>
            <w:vAlign w:val="center"/>
          </w:tcPr>
          <w:p w14:paraId="2C91EC84"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781" w:type="pct"/>
            <w:vMerge/>
            <w:tcBorders>
              <w:left w:val="nil"/>
              <w:bottom w:val="nil"/>
              <w:right w:val="nil"/>
            </w:tcBorders>
            <w:shd w:val="clear" w:color="auto" w:fill="auto"/>
            <w:vAlign w:val="center"/>
          </w:tcPr>
          <w:p w14:paraId="752B5420" w14:textId="77777777" w:rsidR="00CD2D13" w:rsidRPr="00D55DF4" w:rsidRDefault="00CD2D13" w:rsidP="00A93A6E">
            <w:pPr>
              <w:widowControl/>
              <w:jc w:val="center"/>
              <w:rPr>
                <w:rFonts w:ascii="Times New Roman" w:eastAsia="等线" w:hAnsi="Times New Roman" w:cs="Times New Roman"/>
                <w:color w:val="000000"/>
                <w:kern w:val="0"/>
                <w:szCs w:val="21"/>
                <w:lang w:eastAsia="en-US"/>
              </w:rPr>
            </w:pPr>
          </w:p>
        </w:tc>
        <w:tc>
          <w:tcPr>
            <w:tcW w:w="1248" w:type="pct"/>
            <w:vMerge/>
            <w:tcBorders>
              <w:left w:val="nil"/>
              <w:bottom w:val="nil"/>
              <w:right w:val="nil"/>
            </w:tcBorders>
            <w:vAlign w:val="center"/>
          </w:tcPr>
          <w:p w14:paraId="1A47371B" w14:textId="77777777" w:rsidR="00CD2D13" w:rsidRPr="00886C45" w:rsidRDefault="00CD2D13" w:rsidP="00A93A6E">
            <w:pPr>
              <w:widowControl/>
              <w:jc w:val="center"/>
              <w:rPr>
                <w:rFonts w:ascii="Times New Roman" w:eastAsia="等线" w:hAnsi="Times New Roman" w:cs="Times New Roman"/>
                <w:color w:val="000000"/>
                <w:kern w:val="0"/>
                <w:szCs w:val="21"/>
                <w:lang w:eastAsia="en-US"/>
              </w:rPr>
            </w:pPr>
          </w:p>
        </w:tc>
      </w:tr>
      <w:tr w:rsidR="00CD2D13" w:rsidRPr="00C30CB1" w14:paraId="76D8E81C" w14:textId="77777777" w:rsidTr="00A93A6E">
        <w:trPr>
          <w:trHeight w:val="239"/>
          <w:jc w:val="center"/>
        </w:trPr>
        <w:tc>
          <w:tcPr>
            <w:tcW w:w="607" w:type="pct"/>
            <w:vMerge w:val="restart"/>
            <w:tcBorders>
              <w:left w:val="nil"/>
              <w:right w:val="nil"/>
            </w:tcBorders>
            <w:shd w:val="clear" w:color="auto" w:fill="auto"/>
            <w:vAlign w:val="center"/>
          </w:tcPr>
          <w:p w14:paraId="2A2C1E48" w14:textId="77777777" w:rsidR="00CD2D13" w:rsidRPr="00C30CB1" w:rsidRDefault="00CD2D13" w:rsidP="00A93A6E">
            <w:pPr>
              <w:widowControl/>
              <w:rPr>
                <w:rFonts w:ascii="Times New Roman" w:eastAsia="宋体" w:hAnsi="Times New Roman" w:cs="Times New Roman"/>
                <w:i/>
                <w:iCs/>
                <w:kern w:val="0"/>
                <w:szCs w:val="21"/>
              </w:rPr>
            </w:pPr>
            <w:r w:rsidRPr="00C30CB1">
              <w:rPr>
                <w:rFonts w:ascii="Times New Roman" w:hAnsi="Times New Roman" w:cs="Times New Roman"/>
                <w:i/>
                <w:iCs/>
              </w:rPr>
              <w:t>bcl-2</w:t>
            </w:r>
            <w:r w:rsidRPr="00C30CB1">
              <w:rPr>
                <w:rFonts w:ascii="Times New Roman" w:hAnsi="Times New Roman" w:cs="Times New Roman"/>
              </w:rPr>
              <w:t xml:space="preserve"> </w:t>
            </w:r>
            <w:r>
              <w:rPr>
                <w:rFonts w:ascii="Times New Roman" w:hAnsi="Times New Roman" w:cs="Times New Roman"/>
                <w:vertAlign w:val="superscript"/>
              </w:rPr>
              <w:t>23</w:t>
            </w:r>
          </w:p>
        </w:tc>
        <w:tc>
          <w:tcPr>
            <w:tcW w:w="2051" w:type="pct"/>
            <w:tcBorders>
              <w:top w:val="nil"/>
              <w:left w:val="nil"/>
              <w:bottom w:val="nil"/>
              <w:right w:val="nil"/>
            </w:tcBorders>
            <w:shd w:val="clear" w:color="auto" w:fill="auto"/>
          </w:tcPr>
          <w:p w14:paraId="799271B7" w14:textId="77777777" w:rsidR="00CD2D13" w:rsidRPr="00C30CB1" w:rsidRDefault="00CD2D13" w:rsidP="00A93A6E">
            <w:pPr>
              <w:widowControl/>
              <w:rPr>
                <w:rFonts w:ascii="Times New Roman" w:eastAsia="宋体" w:hAnsi="Times New Roman" w:cs="Times New Roman"/>
                <w:kern w:val="0"/>
                <w:szCs w:val="21"/>
                <w:lang w:eastAsia="en-US"/>
              </w:rPr>
            </w:pPr>
            <w:r w:rsidRPr="00C30CB1">
              <w:rPr>
                <w:rFonts w:ascii="Times New Roman" w:hAnsi="Times New Roman" w:cs="Times New Roman"/>
              </w:rPr>
              <w:t>F: GCTCCAACGACTGATCAACC</w:t>
            </w:r>
          </w:p>
        </w:tc>
        <w:tc>
          <w:tcPr>
            <w:tcW w:w="313" w:type="pct"/>
            <w:vMerge w:val="restart"/>
            <w:tcBorders>
              <w:left w:val="nil"/>
              <w:right w:val="nil"/>
            </w:tcBorders>
            <w:shd w:val="clear" w:color="auto" w:fill="auto"/>
            <w:vAlign w:val="center"/>
          </w:tcPr>
          <w:p w14:paraId="02217737" w14:textId="77777777" w:rsidR="00CD2D13" w:rsidRPr="00C30CB1" w:rsidRDefault="00CD2D13" w:rsidP="00A93A6E">
            <w:pPr>
              <w:widowControl/>
              <w:jc w:val="center"/>
              <w:rPr>
                <w:rFonts w:ascii="Times New Roman" w:eastAsia="宋体" w:hAnsi="Times New Roman" w:cs="Times New Roman"/>
                <w:kern w:val="0"/>
                <w:szCs w:val="21"/>
                <w:lang w:eastAsia="en-US"/>
              </w:rPr>
            </w:pPr>
            <w:r w:rsidRPr="00C30CB1">
              <w:rPr>
                <w:rFonts w:ascii="Times New Roman" w:hAnsi="Times New Roman" w:cs="Times New Roman"/>
              </w:rPr>
              <w:t>203</w:t>
            </w:r>
          </w:p>
        </w:tc>
        <w:tc>
          <w:tcPr>
            <w:tcW w:w="781" w:type="pct"/>
            <w:vMerge w:val="restart"/>
            <w:tcBorders>
              <w:left w:val="nil"/>
              <w:right w:val="nil"/>
            </w:tcBorders>
            <w:shd w:val="clear" w:color="auto" w:fill="auto"/>
            <w:vAlign w:val="center"/>
          </w:tcPr>
          <w:p w14:paraId="58E724AA" w14:textId="77777777" w:rsidR="00CD2D13" w:rsidRPr="00C30CB1" w:rsidRDefault="00CD2D13" w:rsidP="00A93A6E">
            <w:pPr>
              <w:widowControl/>
              <w:jc w:val="center"/>
              <w:rPr>
                <w:rFonts w:ascii="Times New Roman" w:eastAsia="宋体" w:hAnsi="Times New Roman" w:cs="Times New Roman"/>
                <w:kern w:val="0"/>
                <w:szCs w:val="21"/>
                <w:lang w:eastAsia="en-US"/>
              </w:rPr>
            </w:pPr>
            <w:r w:rsidRPr="00C30CB1">
              <w:rPr>
                <w:rFonts w:ascii="Times New Roman" w:hAnsi="Times New Roman" w:cs="Times New Roman"/>
              </w:rPr>
              <w:t>OL420679</w:t>
            </w:r>
          </w:p>
        </w:tc>
        <w:tc>
          <w:tcPr>
            <w:tcW w:w="1248" w:type="pct"/>
            <w:vMerge w:val="restart"/>
            <w:tcBorders>
              <w:left w:val="nil"/>
              <w:right w:val="nil"/>
            </w:tcBorders>
            <w:vAlign w:val="center"/>
          </w:tcPr>
          <w:p w14:paraId="367663A1" w14:textId="77777777" w:rsidR="00CD2D13" w:rsidRPr="00C30CB1" w:rsidRDefault="00CD2D13" w:rsidP="00A93A6E">
            <w:pPr>
              <w:widowControl/>
              <w:jc w:val="center"/>
              <w:rPr>
                <w:rFonts w:ascii="Times New Roman" w:eastAsia="宋体" w:hAnsi="Times New Roman" w:cs="Times New Roman"/>
                <w:kern w:val="0"/>
                <w:szCs w:val="21"/>
                <w:lang w:eastAsia="en-US"/>
              </w:rPr>
            </w:pPr>
            <w:r w:rsidRPr="00C30CB1">
              <w:rPr>
                <w:rFonts w:ascii="Times New Roman" w:hAnsi="Times New Roman" w:cs="Times New Roman"/>
              </w:rPr>
              <w:t>Anti-apoptotic pathway</w:t>
            </w:r>
          </w:p>
        </w:tc>
      </w:tr>
      <w:tr w:rsidR="00CD2D13" w:rsidRPr="00C30CB1" w14:paraId="42AFAE06" w14:textId="77777777" w:rsidTr="00A93A6E">
        <w:trPr>
          <w:trHeight w:val="239"/>
          <w:jc w:val="center"/>
        </w:trPr>
        <w:tc>
          <w:tcPr>
            <w:tcW w:w="607" w:type="pct"/>
            <w:vMerge/>
            <w:tcBorders>
              <w:left w:val="nil"/>
              <w:right w:val="nil"/>
            </w:tcBorders>
            <w:shd w:val="clear" w:color="auto" w:fill="auto"/>
          </w:tcPr>
          <w:p w14:paraId="7A4D6517" w14:textId="77777777" w:rsidR="00CD2D13" w:rsidRPr="00C30CB1" w:rsidRDefault="00CD2D13" w:rsidP="00A93A6E">
            <w:pPr>
              <w:widowControl/>
              <w:rPr>
                <w:rFonts w:ascii="Times New Roman" w:eastAsia="宋体" w:hAnsi="Times New Roman" w:cs="Times New Roman"/>
                <w:i/>
                <w:iCs/>
                <w:kern w:val="0"/>
                <w:szCs w:val="21"/>
              </w:rPr>
            </w:pPr>
          </w:p>
        </w:tc>
        <w:tc>
          <w:tcPr>
            <w:tcW w:w="2051" w:type="pct"/>
            <w:tcBorders>
              <w:top w:val="nil"/>
              <w:left w:val="nil"/>
              <w:bottom w:val="nil"/>
              <w:right w:val="nil"/>
            </w:tcBorders>
            <w:shd w:val="clear" w:color="auto" w:fill="auto"/>
          </w:tcPr>
          <w:p w14:paraId="062C2B5B" w14:textId="77777777" w:rsidR="00CD2D13" w:rsidRPr="00C30CB1" w:rsidRDefault="00CD2D13" w:rsidP="00A93A6E">
            <w:pPr>
              <w:widowControl/>
              <w:rPr>
                <w:rFonts w:ascii="Times New Roman" w:eastAsia="宋体" w:hAnsi="Times New Roman" w:cs="Times New Roman"/>
                <w:kern w:val="0"/>
                <w:szCs w:val="21"/>
                <w:lang w:eastAsia="en-US"/>
              </w:rPr>
            </w:pPr>
            <w:r w:rsidRPr="00C30CB1">
              <w:rPr>
                <w:rFonts w:ascii="Times New Roman" w:hAnsi="Times New Roman" w:cs="Times New Roman"/>
              </w:rPr>
              <w:t>R: TGACCTGAAGAACCCAGCTT</w:t>
            </w:r>
          </w:p>
        </w:tc>
        <w:tc>
          <w:tcPr>
            <w:tcW w:w="313" w:type="pct"/>
            <w:vMerge/>
            <w:tcBorders>
              <w:left w:val="nil"/>
              <w:right w:val="nil"/>
            </w:tcBorders>
            <w:shd w:val="clear" w:color="auto" w:fill="auto"/>
          </w:tcPr>
          <w:p w14:paraId="6787E93E" w14:textId="77777777" w:rsidR="00CD2D13" w:rsidRPr="00C30CB1"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right w:val="nil"/>
            </w:tcBorders>
            <w:shd w:val="clear" w:color="auto" w:fill="auto"/>
          </w:tcPr>
          <w:p w14:paraId="640BEFA6" w14:textId="77777777" w:rsidR="00CD2D13" w:rsidRPr="00C30CB1"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right w:val="nil"/>
            </w:tcBorders>
          </w:tcPr>
          <w:p w14:paraId="38F5A45F" w14:textId="77777777" w:rsidR="00CD2D13" w:rsidRPr="00C30CB1" w:rsidRDefault="00CD2D13" w:rsidP="00A93A6E">
            <w:pPr>
              <w:widowControl/>
              <w:jc w:val="center"/>
              <w:rPr>
                <w:rFonts w:ascii="Times New Roman" w:eastAsia="宋体" w:hAnsi="Times New Roman" w:cs="Times New Roman"/>
                <w:kern w:val="0"/>
                <w:szCs w:val="21"/>
                <w:lang w:eastAsia="en-US"/>
              </w:rPr>
            </w:pPr>
          </w:p>
        </w:tc>
      </w:tr>
      <w:tr w:rsidR="00CD2D13" w:rsidRPr="003749CD" w14:paraId="311E92AE" w14:textId="77777777" w:rsidTr="00A93A6E">
        <w:trPr>
          <w:trHeight w:val="239"/>
          <w:jc w:val="center"/>
        </w:trPr>
        <w:tc>
          <w:tcPr>
            <w:tcW w:w="607" w:type="pct"/>
            <w:vMerge w:val="restart"/>
            <w:tcBorders>
              <w:left w:val="nil"/>
              <w:right w:val="nil"/>
            </w:tcBorders>
            <w:shd w:val="clear" w:color="auto" w:fill="auto"/>
            <w:vAlign w:val="center"/>
          </w:tcPr>
          <w:p w14:paraId="68B3EA07" w14:textId="77777777" w:rsidR="00CD2D13" w:rsidRPr="00D55DF4" w:rsidRDefault="00CD2D13" w:rsidP="00A93A6E">
            <w:pPr>
              <w:widowControl/>
              <w:rPr>
                <w:rFonts w:ascii="Times New Roman" w:eastAsia="宋体" w:hAnsi="Times New Roman" w:cs="Times New Roman"/>
                <w:kern w:val="0"/>
                <w:szCs w:val="21"/>
              </w:rPr>
            </w:pPr>
            <w:proofErr w:type="spellStart"/>
            <w:r w:rsidRPr="00D55DF4">
              <w:rPr>
                <w:rFonts w:ascii="Times New Roman" w:eastAsia="宋体" w:hAnsi="Times New Roman" w:cs="Times New Roman"/>
                <w:i/>
                <w:iCs/>
                <w:kern w:val="0"/>
                <w:szCs w:val="21"/>
              </w:rPr>
              <w:t>gpx</w:t>
            </w:r>
            <w:proofErr w:type="spellEnd"/>
            <w:r w:rsidRPr="00D55DF4">
              <w:rPr>
                <w:rFonts w:ascii="Times New Roman" w:eastAsia="宋体" w:hAnsi="Times New Roman" w:cs="Times New Roman"/>
                <w:i/>
                <w:iCs/>
                <w:kern w:val="0"/>
                <w:szCs w:val="21"/>
                <w:lang w:eastAsia="en-US"/>
              </w:rPr>
              <w:t xml:space="preserve"> </w:t>
            </w:r>
            <w:r>
              <w:rPr>
                <w:rFonts w:ascii="Times New Roman" w:eastAsia="宋体" w:hAnsi="Times New Roman" w:cs="Times New Roman"/>
                <w:i/>
                <w:kern w:val="0"/>
                <w:szCs w:val="21"/>
                <w:vertAlign w:val="superscript"/>
                <w:lang w:eastAsia="en-US"/>
              </w:rPr>
              <w:t>24</w:t>
            </w:r>
          </w:p>
        </w:tc>
        <w:tc>
          <w:tcPr>
            <w:tcW w:w="2051" w:type="pct"/>
            <w:tcBorders>
              <w:top w:val="nil"/>
              <w:left w:val="nil"/>
              <w:bottom w:val="nil"/>
              <w:right w:val="nil"/>
            </w:tcBorders>
            <w:shd w:val="clear" w:color="auto" w:fill="auto"/>
            <w:vAlign w:val="center"/>
          </w:tcPr>
          <w:p w14:paraId="5926042E"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TCTGAAGTACGTCCGTCCTG</w:t>
            </w:r>
          </w:p>
        </w:tc>
        <w:tc>
          <w:tcPr>
            <w:tcW w:w="313" w:type="pct"/>
            <w:vMerge w:val="restart"/>
            <w:tcBorders>
              <w:left w:val="nil"/>
              <w:right w:val="nil"/>
            </w:tcBorders>
            <w:shd w:val="clear" w:color="auto" w:fill="auto"/>
            <w:vAlign w:val="center"/>
          </w:tcPr>
          <w:p w14:paraId="227B394C"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247</w:t>
            </w:r>
          </w:p>
        </w:tc>
        <w:tc>
          <w:tcPr>
            <w:tcW w:w="781" w:type="pct"/>
            <w:vMerge w:val="restart"/>
            <w:tcBorders>
              <w:left w:val="nil"/>
              <w:right w:val="nil"/>
            </w:tcBorders>
            <w:shd w:val="clear" w:color="auto" w:fill="auto"/>
            <w:vAlign w:val="center"/>
          </w:tcPr>
          <w:p w14:paraId="6C51D141"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OL321587</w:t>
            </w:r>
          </w:p>
        </w:tc>
        <w:tc>
          <w:tcPr>
            <w:tcW w:w="1248" w:type="pct"/>
            <w:vMerge w:val="restart"/>
            <w:tcBorders>
              <w:left w:val="nil"/>
              <w:right w:val="nil"/>
            </w:tcBorders>
            <w:vAlign w:val="center"/>
          </w:tcPr>
          <w:p w14:paraId="19D590BE"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453139">
              <w:rPr>
                <w:rFonts w:ascii="Times New Roman" w:eastAsia="宋体" w:hAnsi="Times New Roman" w:cs="Times New Roman"/>
                <w:kern w:val="0"/>
                <w:szCs w:val="21"/>
                <w:lang w:eastAsia="en-US"/>
              </w:rPr>
              <w:t>Antioxidation</w:t>
            </w:r>
          </w:p>
        </w:tc>
      </w:tr>
      <w:tr w:rsidR="00CD2D13" w:rsidRPr="003749CD" w14:paraId="3EBFAEBE" w14:textId="77777777" w:rsidTr="00A93A6E">
        <w:trPr>
          <w:trHeight w:val="239"/>
          <w:jc w:val="center"/>
        </w:trPr>
        <w:tc>
          <w:tcPr>
            <w:tcW w:w="607" w:type="pct"/>
            <w:vMerge/>
            <w:tcBorders>
              <w:left w:val="nil"/>
              <w:bottom w:val="nil"/>
              <w:right w:val="nil"/>
            </w:tcBorders>
            <w:shd w:val="clear" w:color="auto" w:fill="auto"/>
            <w:vAlign w:val="center"/>
          </w:tcPr>
          <w:p w14:paraId="7CEDE5E3" w14:textId="77777777" w:rsidR="00CD2D13" w:rsidRPr="00D55DF4" w:rsidRDefault="00CD2D13" w:rsidP="00A93A6E">
            <w:pPr>
              <w:widowControl/>
              <w:rPr>
                <w:rFonts w:ascii="Times New Roman" w:eastAsia="宋体" w:hAnsi="Times New Roman" w:cs="Times New Roman"/>
                <w:kern w:val="0"/>
                <w:szCs w:val="21"/>
                <w:lang w:eastAsia="en-US"/>
              </w:rPr>
            </w:pPr>
          </w:p>
        </w:tc>
        <w:tc>
          <w:tcPr>
            <w:tcW w:w="2051" w:type="pct"/>
            <w:tcBorders>
              <w:top w:val="nil"/>
              <w:left w:val="nil"/>
              <w:bottom w:val="nil"/>
              <w:right w:val="nil"/>
            </w:tcBorders>
            <w:shd w:val="clear" w:color="auto" w:fill="auto"/>
            <w:vAlign w:val="center"/>
          </w:tcPr>
          <w:p w14:paraId="4D993D02"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TCTCAAAGTTCCAGGCCACA</w:t>
            </w:r>
          </w:p>
        </w:tc>
        <w:tc>
          <w:tcPr>
            <w:tcW w:w="313" w:type="pct"/>
            <w:vMerge/>
            <w:tcBorders>
              <w:left w:val="nil"/>
              <w:bottom w:val="nil"/>
              <w:right w:val="nil"/>
            </w:tcBorders>
            <w:shd w:val="clear" w:color="auto" w:fill="auto"/>
            <w:vAlign w:val="center"/>
          </w:tcPr>
          <w:p w14:paraId="0AC66633"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bottom w:val="nil"/>
              <w:right w:val="nil"/>
            </w:tcBorders>
            <w:shd w:val="clear" w:color="auto" w:fill="auto"/>
            <w:vAlign w:val="center"/>
          </w:tcPr>
          <w:p w14:paraId="784B584A"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bottom w:val="nil"/>
              <w:right w:val="nil"/>
            </w:tcBorders>
            <w:vAlign w:val="center"/>
          </w:tcPr>
          <w:p w14:paraId="7D86FDB3"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21F2811D" w14:textId="77777777" w:rsidTr="00A93A6E">
        <w:trPr>
          <w:trHeight w:val="239"/>
          <w:jc w:val="center"/>
        </w:trPr>
        <w:tc>
          <w:tcPr>
            <w:tcW w:w="607" w:type="pct"/>
            <w:vMerge w:val="restart"/>
            <w:tcBorders>
              <w:left w:val="nil"/>
              <w:right w:val="nil"/>
            </w:tcBorders>
            <w:shd w:val="clear" w:color="auto" w:fill="auto"/>
            <w:vAlign w:val="center"/>
          </w:tcPr>
          <w:p w14:paraId="5A9F8C75"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i/>
                <w:iCs/>
                <w:kern w:val="0"/>
                <w:szCs w:val="21"/>
                <w:lang w:eastAsia="en-US"/>
              </w:rPr>
              <w:t>Cu</w:t>
            </w:r>
            <w:r>
              <w:rPr>
                <w:rFonts w:ascii="Times New Roman" w:eastAsia="宋体" w:hAnsi="Times New Roman" w:cs="Times New Roman"/>
                <w:i/>
                <w:iCs/>
                <w:kern w:val="0"/>
                <w:szCs w:val="21"/>
                <w:lang w:eastAsia="en-US"/>
              </w:rPr>
              <w:t xml:space="preserve"> </w:t>
            </w:r>
            <w:r w:rsidRPr="00D55DF4">
              <w:rPr>
                <w:rFonts w:ascii="Times New Roman" w:eastAsia="宋体" w:hAnsi="Times New Roman" w:cs="Times New Roman"/>
                <w:i/>
                <w:iCs/>
                <w:kern w:val="0"/>
                <w:szCs w:val="21"/>
                <w:lang w:eastAsia="en-US"/>
              </w:rPr>
              <w:t>/</w:t>
            </w:r>
            <w:r>
              <w:rPr>
                <w:rFonts w:ascii="Times New Roman" w:eastAsia="宋体" w:hAnsi="Times New Roman" w:cs="Times New Roman"/>
                <w:i/>
                <w:iCs/>
                <w:kern w:val="0"/>
                <w:szCs w:val="21"/>
                <w:lang w:eastAsia="en-US"/>
              </w:rPr>
              <w:t xml:space="preserve"> </w:t>
            </w:r>
            <w:r w:rsidRPr="00D55DF4">
              <w:rPr>
                <w:rFonts w:ascii="Times New Roman" w:eastAsia="宋体" w:hAnsi="Times New Roman" w:cs="Times New Roman"/>
                <w:i/>
                <w:iCs/>
                <w:kern w:val="0"/>
                <w:szCs w:val="21"/>
                <w:lang w:eastAsia="en-US"/>
              </w:rPr>
              <w:t xml:space="preserve">Zn sod </w:t>
            </w:r>
            <w:r>
              <w:rPr>
                <w:rFonts w:ascii="Times New Roman" w:eastAsia="宋体" w:hAnsi="Times New Roman" w:cs="Times New Roman"/>
                <w:i/>
                <w:kern w:val="0"/>
                <w:szCs w:val="21"/>
                <w:vertAlign w:val="superscript"/>
                <w:lang w:eastAsia="en-US"/>
              </w:rPr>
              <w:t>25</w:t>
            </w:r>
          </w:p>
        </w:tc>
        <w:tc>
          <w:tcPr>
            <w:tcW w:w="2051" w:type="pct"/>
            <w:tcBorders>
              <w:top w:val="nil"/>
              <w:left w:val="nil"/>
              <w:bottom w:val="nil"/>
              <w:right w:val="nil"/>
            </w:tcBorders>
            <w:shd w:val="clear" w:color="auto" w:fill="auto"/>
            <w:vAlign w:val="center"/>
          </w:tcPr>
          <w:p w14:paraId="35DC51C0"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CACGGTAAGAATCATGGCGG</w:t>
            </w:r>
          </w:p>
        </w:tc>
        <w:tc>
          <w:tcPr>
            <w:tcW w:w="313" w:type="pct"/>
            <w:vMerge w:val="restart"/>
            <w:tcBorders>
              <w:left w:val="nil"/>
              <w:right w:val="nil"/>
            </w:tcBorders>
            <w:shd w:val="clear" w:color="auto" w:fill="auto"/>
            <w:vAlign w:val="center"/>
          </w:tcPr>
          <w:p w14:paraId="60390625"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202</w:t>
            </w:r>
          </w:p>
        </w:tc>
        <w:tc>
          <w:tcPr>
            <w:tcW w:w="781" w:type="pct"/>
            <w:vMerge w:val="restart"/>
            <w:tcBorders>
              <w:left w:val="nil"/>
              <w:right w:val="nil"/>
            </w:tcBorders>
            <w:shd w:val="clear" w:color="auto" w:fill="auto"/>
            <w:vAlign w:val="center"/>
          </w:tcPr>
          <w:p w14:paraId="06AD99A7"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OL321588</w:t>
            </w:r>
          </w:p>
        </w:tc>
        <w:tc>
          <w:tcPr>
            <w:tcW w:w="1248" w:type="pct"/>
            <w:vMerge w:val="restart"/>
            <w:tcBorders>
              <w:left w:val="nil"/>
              <w:right w:val="nil"/>
            </w:tcBorders>
            <w:vAlign w:val="center"/>
          </w:tcPr>
          <w:p w14:paraId="4CEC57D6"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453139">
              <w:rPr>
                <w:rFonts w:ascii="Times New Roman" w:eastAsia="宋体" w:hAnsi="Times New Roman" w:cs="Times New Roman"/>
                <w:kern w:val="0"/>
                <w:szCs w:val="21"/>
                <w:lang w:eastAsia="en-US"/>
              </w:rPr>
              <w:t>Antioxidation</w:t>
            </w:r>
          </w:p>
        </w:tc>
      </w:tr>
      <w:tr w:rsidR="00CD2D13" w:rsidRPr="003749CD" w14:paraId="185F3144" w14:textId="77777777" w:rsidTr="00A93A6E">
        <w:trPr>
          <w:trHeight w:val="239"/>
          <w:jc w:val="center"/>
        </w:trPr>
        <w:tc>
          <w:tcPr>
            <w:tcW w:w="607" w:type="pct"/>
            <w:vMerge/>
            <w:tcBorders>
              <w:left w:val="nil"/>
              <w:bottom w:val="nil"/>
              <w:right w:val="nil"/>
            </w:tcBorders>
            <w:shd w:val="clear" w:color="auto" w:fill="auto"/>
            <w:vAlign w:val="center"/>
          </w:tcPr>
          <w:p w14:paraId="6F4FFD3D" w14:textId="77777777" w:rsidR="00CD2D13" w:rsidRPr="00D55DF4" w:rsidRDefault="00CD2D13" w:rsidP="00A93A6E">
            <w:pPr>
              <w:widowControl/>
              <w:rPr>
                <w:rFonts w:ascii="Times New Roman" w:eastAsia="宋体" w:hAnsi="Times New Roman" w:cs="Times New Roman"/>
                <w:kern w:val="0"/>
                <w:szCs w:val="21"/>
                <w:lang w:eastAsia="en-US"/>
              </w:rPr>
            </w:pPr>
          </w:p>
        </w:tc>
        <w:tc>
          <w:tcPr>
            <w:tcW w:w="2051" w:type="pct"/>
            <w:tcBorders>
              <w:top w:val="nil"/>
              <w:left w:val="nil"/>
              <w:bottom w:val="nil"/>
              <w:right w:val="nil"/>
            </w:tcBorders>
            <w:shd w:val="clear" w:color="auto" w:fill="auto"/>
            <w:vAlign w:val="center"/>
          </w:tcPr>
          <w:p w14:paraId="6AB306D7"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TCTCCTCGTTGCCTCCTTTT</w:t>
            </w:r>
          </w:p>
        </w:tc>
        <w:tc>
          <w:tcPr>
            <w:tcW w:w="313" w:type="pct"/>
            <w:vMerge/>
            <w:tcBorders>
              <w:left w:val="nil"/>
              <w:bottom w:val="nil"/>
              <w:right w:val="nil"/>
            </w:tcBorders>
            <w:shd w:val="clear" w:color="auto" w:fill="auto"/>
            <w:vAlign w:val="center"/>
          </w:tcPr>
          <w:p w14:paraId="711A65B5"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bottom w:val="nil"/>
              <w:right w:val="nil"/>
            </w:tcBorders>
            <w:shd w:val="clear" w:color="auto" w:fill="auto"/>
            <w:vAlign w:val="center"/>
          </w:tcPr>
          <w:p w14:paraId="1CBCB768"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bottom w:val="nil"/>
              <w:right w:val="nil"/>
            </w:tcBorders>
            <w:vAlign w:val="center"/>
          </w:tcPr>
          <w:p w14:paraId="0ED4E4EE"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43ACE709" w14:textId="77777777" w:rsidTr="00A93A6E">
        <w:trPr>
          <w:trHeight w:val="239"/>
          <w:jc w:val="center"/>
        </w:trPr>
        <w:tc>
          <w:tcPr>
            <w:tcW w:w="607" w:type="pct"/>
            <w:vMerge w:val="restart"/>
            <w:tcBorders>
              <w:left w:val="nil"/>
              <w:right w:val="nil"/>
            </w:tcBorders>
            <w:shd w:val="clear" w:color="auto" w:fill="auto"/>
            <w:vAlign w:val="center"/>
          </w:tcPr>
          <w:p w14:paraId="16F1B707"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i/>
                <w:iCs/>
                <w:kern w:val="0"/>
                <w:szCs w:val="21"/>
                <w:lang w:eastAsia="en-US"/>
              </w:rPr>
              <w:t xml:space="preserve">Mn sod </w:t>
            </w:r>
            <w:r w:rsidRPr="00D55DF4">
              <w:rPr>
                <w:rFonts w:ascii="Times New Roman" w:eastAsia="宋体" w:hAnsi="Times New Roman" w:cs="Times New Roman"/>
                <w:i/>
                <w:kern w:val="0"/>
                <w:szCs w:val="21"/>
                <w:vertAlign w:val="superscript"/>
                <w:lang w:eastAsia="en-US"/>
              </w:rPr>
              <w:t>2</w:t>
            </w:r>
            <w:r>
              <w:rPr>
                <w:rFonts w:ascii="Times New Roman" w:eastAsia="宋体" w:hAnsi="Times New Roman" w:cs="Times New Roman"/>
                <w:i/>
                <w:kern w:val="0"/>
                <w:szCs w:val="21"/>
                <w:vertAlign w:val="superscript"/>
                <w:lang w:eastAsia="en-US"/>
              </w:rPr>
              <w:t>6</w:t>
            </w:r>
          </w:p>
        </w:tc>
        <w:tc>
          <w:tcPr>
            <w:tcW w:w="2051" w:type="pct"/>
            <w:tcBorders>
              <w:top w:val="nil"/>
              <w:left w:val="nil"/>
              <w:bottom w:val="nil"/>
              <w:right w:val="nil"/>
            </w:tcBorders>
            <w:shd w:val="clear" w:color="auto" w:fill="auto"/>
            <w:vAlign w:val="center"/>
          </w:tcPr>
          <w:p w14:paraId="5207394B"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TCTCTTTCTCGTAGCCCAGC</w:t>
            </w:r>
          </w:p>
        </w:tc>
        <w:tc>
          <w:tcPr>
            <w:tcW w:w="313" w:type="pct"/>
            <w:vMerge w:val="restart"/>
            <w:tcBorders>
              <w:left w:val="nil"/>
              <w:right w:val="nil"/>
            </w:tcBorders>
            <w:shd w:val="clear" w:color="auto" w:fill="auto"/>
            <w:vAlign w:val="center"/>
          </w:tcPr>
          <w:p w14:paraId="7A2DE376"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247</w:t>
            </w:r>
          </w:p>
        </w:tc>
        <w:tc>
          <w:tcPr>
            <w:tcW w:w="781" w:type="pct"/>
            <w:vMerge w:val="restart"/>
            <w:tcBorders>
              <w:left w:val="nil"/>
              <w:right w:val="nil"/>
            </w:tcBorders>
            <w:shd w:val="clear" w:color="auto" w:fill="auto"/>
            <w:vAlign w:val="center"/>
          </w:tcPr>
          <w:p w14:paraId="4D7C1150"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OL321589</w:t>
            </w:r>
          </w:p>
        </w:tc>
        <w:tc>
          <w:tcPr>
            <w:tcW w:w="1248" w:type="pct"/>
            <w:vMerge w:val="restart"/>
            <w:tcBorders>
              <w:left w:val="nil"/>
              <w:right w:val="nil"/>
            </w:tcBorders>
            <w:vAlign w:val="center"/>
          </w:tcPr>
          <w:p w14:paraId="2BB11630"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453139">
              <w:rPr>
                <w:rFonts w:ascii="Times New Roman" w:eastAsia="宋体" w:hAnsi="Times New Roman" w:cs="Times New Roman"/>
                <w:kern w:val="0"/>
                <w:szCs w:val="21"/>
                <w:lang w:eastAsia="en-US"/>
              </w:rPr>
              <w:t>Antioxidation</w:t>
            </w:r>
          </w:p>
        </w:tc>
      </w:tr>
      <w:tr w:rsidR="00CD2D13" w:rsidRPr="003749CD" w14:paraId="0D205956" w14:textId="77777777" w:rsidTr="00A93A6E">
        <w:trPr>
          <w:trHeight w:val="239"/>
          <w:jc w:val="center"/>
        </w:trPr>
        <w:tc>
          <w:tcPr>
            <w:tcW w:w="607" w:type="pct"/>
            <w:vMerge/>
            <w:tcBorders>
              <w:left w:val="nil"/>
              <w:bottom w:val="nil"/>
              <w:right w:val="nil"/>
            </w:tcBorders>
            <w:shd w:val="clear" w:color="auto" w:fill="auto"/>
            <w:vAlign w:val="center"/>
          </w:tcPr>
          <w:p w14:paraId="5B281591" w14:textId="77777777" w:rsidR="00CD2D13" w:rsidRPr="00D55DF4" w:rsidRDefault="00CD2D13" w:rsidP="00A93A6E">
            <w:pPr>
              <w:widowControl/>
              <w:rPr>
                <w:rFonts w:ascii="Times New Roman" w:eastAsia="宋体" w:hAnsi="Times New Roman" w:cs="Times New Roman"/>
                <w:kern w:val="0"/>
                <w:szCs w:val="21"/>
                <w:lang w:eastAsia="en-US"/>
              </w:rPr>
            </w:pPr>
          </w:p>
        </w:tc>
        <w:tc>
          <w:tcPr>
            <w:tcW w:w="2051" w:type="pct"/>
            <w:tcBorders>
              <w:top w:val="nil"/>
              <w:left w:val="nil"/>
              <w:bottom w:val="nil"/>
              <w:right w:val="nil"/>
            </w:tcBorders>
            <w:shd w:val="clear" w:color="auto" w:fill="auto"/>
            <w:vAlign w:val="center"/>
          </w:tcPr>
          <w:p w14:paraId="2BD03897"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GCAAAGGGAGATGTGACAGC</w:t>
            </w:r>
          </w:p>
        </w:tc>
        <w:tc>
          <w:tcPr>
            <w:tcW w:w="313" w:type="pct"/>
            <w:vMerge/>
            <w:tcBorders>
              <w:left w:val="nil"/>
              <w:bottom w:val="nil"/>
              <w:right w:val="nil"/>
            </w:tcBorders>
            <w:shd w:val="clear" w:color="auto" w:fill="auto"/>
            <w:vAlign w:val="center"/>
          </w:tcPr>
          <w:p w14:paraId="6E17B552"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bottom w:val="nil"/>
              <w:right w:val="nil"/>
            </w:tcBorders>
            <w:shd w:val="clear" w:color="auto" w:fill="auto"/>
            <w:vAlign w:val="center"/>
          </w:tcPr>
          <w:p w14:paraId="1E93FB09"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bottom w:val="nil"/>
              <w:right w:val="nil"/>
            </w:tcBorders>
            <w:vAlign w:val="center"/>
          </w:tcPr>
          <w:p w14:paraId="2E123FA5"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r w:rsidR="00CD2D13" w:rsidRPr="003749CD" w14:paraId="778E2512" w14:textId="77777777" w:rsidTr="00A93A6E">
        <w:trPr>
          <w:trHeight w:val="239"/>
          <w:jc w:val="center"/>
        </w:trPr>
        <w:tc>
          <w:tcPr>
            <w:tcW w:w="607" w:type="pct"/>
            <w:vMerge w:val="restart"/>
            <w:tcBorders>
              <w:top w:val="nil"/>
              <w:left w:val="nil"/>
              <w:right w:val="nil"/>
            </w:tcBorders>
            <w:shd w:val="clear" w:color="auto" w:fill="auto"/>
            <w:vAlign w:val="center"/>
          </w:tcPr>
          <w:p w14:paraId="2D0FFB28"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i/>
                <w:iCs/>
                <w:kern w:val="0"/>
                <w:szCs w:val="21"/>
                <w:lang w:eastAsia="en-US"/>
              </w:rPr>
              <w:t>β-actin</w:t>
            </w:r>
            <w:r w:rsidRPr="00D55DF4">
              <w:rPr>
                <w:rFonts w:ascii="Times New Roman" w:eastAsia="宋体" w:hAnsi="Times New Roman" w:cs="Times New Roman"/>
                <w:kern w:val="0"/>
                <w:szCs w:val="21"/>
                <w:lang w:eastAsia="en-US"/>
              </w:rPr>
              <w:t xml:space="preserve"> </w:t>
            </w:r>
          </w:p>
        </w:tc>
        <w:tc>
          <w:tcPr>
            <w:tcW w:w="2051" w:type="pct"/>
            <w:tcBorders>
              <w:top w:val="nil"/>
              <w:left w:val="nil"/>
              <w:right w:val="nil"/>
            </w:tcBorders>
            <w:shd w:val="clear" w:color="auto" w:fill="auto"/>
            <w:vAlign w:val="center"/>
          </w:tcPr>
          <w:p w14:paraId="5922E8E0"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F: ACCCAGATCATGTTCGAGACC</w:t>
            </w:r>
          </w:p>
        </w:tc>
        <w:tc>
          <w:tcPr>
            <w:tcW w:w="313" w:type="pct"/>
            <w:vMerge w:val="restart"/>
            <w:tcBorders>
              <w:top w:val="nil"/>
              <w:left w:val="nil"/>
              <w:right w:val="nil"/>
            </w:tcBorders>
            <w:shd w:val="clear" w:color="auto" w:fill="auto"/>
            <w:vAlign w:val="center"/>
          </w:tcPr>
          <w:p w14:paraId="2B4CADD2"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212</w:t>
            </w:r>
          </w:p>
        </w:tc>
        <w:tc>
          <w:tcPr>
            <w:tcW w:w="781" w:type="pct"/>
            <w:vMerge w:val="restart"/>
            <w:tcBorders>
              <w:top w:val="nil"/>
              <w:left w:val="nil"/>
              <w:right w:val="nil"/>
            </w:tcBorders>
            <w:shd w:val="clear" w:color="auto" w:fill="auto"/>
            <w:vAlign w:val="center"/>
          </w:tcPr>
          <w:p w14:paraId="37B51FF7" w14:textId="77777777" w:rsidR="00CD2D13" w:rsidRPr="00D55DF4" w:rsidRDefault="00CD2D13" w:rsidP="00A93A6E">
            <w:pPr>
              <w:widowControl/>
              <w:jc w:val="center"/>
              <w:rPr>
                <w:rFonts w:ascii="Times New Roman" w:eastAsia="宋体" w:hAnsi="Times New Roman" w:cs="Times New Roman"/>
                <w:kern w:val="0"/>
                <w:szCs w:val="21"/>
                <w:lang w:eastAsia="en-US"/>
              </w:rPr>
            </w:pPr>
            <w:r w:rsidRPr="00A71EF2">
              <w:rPr>
                <w:rFonts w:ascii="Times New Roman" w:eastAsia="宋体" w:hAnsi="Times New Roman" w:cs="Times New Roman"/>
                <w:kern w:val="0"/>
                <w:szCs w:val="21"/>
                <w:lang w:eastAsia="en-US"/>
              </w:rPr>
              <w:t>AY491380</w:t>
            </w:r>
          </w:p>
        </w:tc>
        <w:tc>
          <w:tcPr>
            <w:tcW w:w="1248" w:type="pct"/>
            <w:vMerge w:val="restart"/>
            <w:tcBorders>
              <w:top w:val="nil"/>
              <w:left w:val="nil"/>
              <w:right w:val="nil"/>
            </w:tcBorders>
            <w:vAlign w:val="center"/>
          </w:tcPr>
          <w:p w14:paraId="3A9815EE" w14:textId="77777777" w:rsidR="00CD2D13" w:rsidRPr="00886C45" w:rsidRDefault="00CD2D13" w:rsidP="00A93A6E">
            <w:pPr>
              <w:widowControl/>
              <w:jc w:val="center"/>
              <w:rPr>
                <w:rFonts w:ascii="Times New Roman" w:eastAsia="宋体" w:hAnsi="Times New Roman" w:cs="Times New Roman"/>
                <w:kern w:val="0"/>
                <w:szCs w:val="21"/>
                <w:lang w:eastAsia="en-US"/>
              </w:rPr>
            </w:pPr>
            <w:r w:rsidRPr="00453139">
              <w:rPr>
                <w:rFonts w:ascii="Times New Roman" w:eastAsia="宋体" w:hAnsi="Times New Roman" w:cs="Times New Roman"/>
                <w:kern w:val="0"/>
                <w:szCs w:val="21"/>
                <w:lang w:eastAsia="en-US"/>
              </w:rPr>
              <w:t>Housekeeping gene</w:t>
            </w:r>
          </w:p>
        </w:tc>
      </w:tr>
      <w:tr w:rsidR="00CD2D13" w:rsidRPr="003749CD" w14:paraId="2966D3AC" w14:textId="77777777" w:rsidTr="00A93A6E">
        <w:trPr>
          <w:trHeight w:val="239"/>
          <w:jc w:val="center"/>
        </w:trPr>
        <w:tc>
          <w:tcPr>
            <w:tcW w:w="607" w:type="pct"/>
            <w:vMerge/>
            <w:tcBorders>
              <w:left w:val="nil"/>
              <w:bottom w:val="single" w:sz="4" w:space="0" w:color="auto"/>
              <w:right w:val="nil"/>
            </w:tcBorders>
            <w:shd w:val="clear" w:color="auto" w:fill="auto"/>
            <w:vAlign w:val="center"/>
          </w:tcPr>
          <w:p w14:paraId="23312D09" w14:textId="77777777" w:rsidR="00CD2D13" w:rsidRPr="00D55DF4" w:rsidRDefault="00CD2D13" w:rsidP="00A93A6E">
            <w:pPr>
              <w:widowControl/>
              <w:rPr>
                <w:rFonts w:ascii="Times New Roman" w:eastAsia="宋体" w:hAnsi="Times New Roman" w:cs="Times New Roman"/>
                <w:kern w:val="0"/>
                <w:szCs w:val="21"/>
                <w:lang w:eastAsia="en-US"/>
              </w:rPr>
            </w:pPr>
          </w:p>
        </w:tc>
        <w:tc>
          <w:tcPr>
            <w:tcW w:w="2051" w:type="pct"/>
            <w:tcBorders>
              <w:top w:val="nil"/>
              <w:left w:val="nil"/>
              <w:bottom w:val="single" w:sz="4" w:space="0" w:color="auto"/>
              <w:right w:val="nil"/>
            </w:tcBorders>
            <w:shd w:val="clear" w:color="auto" w:fill="auto"/>
            <w:vAlign w:val="center"/>
          </w:tcPr>
          <w:p w14:paraId="309971BC" w14:textId="77777777" w:rsidR="00CD2D13" w:rsidRPr="00D55DF4" w:rsidRDefault="00CD2D13" w:rsidP="00A93A6E">
            <w:pPr>
              <w:widowControl/>
              <w:rPr>
                <w:rFonts w:ascii="Times New Roman" w:eastAsia="宋体" w:hAnsi="Times New Roman" w:cs="Times New Roman"/>
                <w:kern w:val="0"/>
                <w:szCs w:val="21"/>
                <w:lang w:eastAsia="en-US"/>
              </w:rPr>
            </w:pPr>
            <w:r w:rsidRPr="00D55DF4">
              <w:rPr>
                <w:rFonts w:ascii="Times New Roman" w:eastAsia="宋体" w:hAnsi="Times New Roman" w:cs="Times New Roman"/>
                <w:kern w:val="0"/>
                <w:szCs w:val="21"/>
                <w:lang w:eastAsia="en-US"/>
              </w:rPr>
              <w:t>R: ATGAGGTAGTCTGTGAGGTCG</w:t>
            </w:r>
          </w:p>
        </w:tc>
        <w:tc>
          <w:tcPr>
            <w:tcW w:w="313" w:type="pct"/>
            <w:vMerge/>
            <w:tcBorders>
              <w:left w:val="nil"/>
              <w:bottom w:val="single" w:sz="4" w:space="0" w:color="auto"/>
              <w:right w:val="nil"/>
            </w:tcBorders>
            <w:shd w:val="clear" w:color="auto" w:fill="auto"/>
          </w:tcPr>
          <w:p w14:paraId="09AD0D5F"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781" w:type="pct"/>
            <w:vMerge/>
            <w:tcBorders>
              <w:left w:val="nil"/>
              <w:bottom w:val="single" w:sz="4" w:space="0" w:color="auto"/>
              <w:right w:val="nil"/>
            </w:tcBorders>
            <w:shd w:val="clear" w:color="auto" w:fill="auto"/>
          </w:tcPr>
          <w:p w14:paraId="4EE6A158" w14:textId="77777777" w:rsidR="00CD2D13" w:rsidRPr="00D55DF4" w:rsidRDefault="00CD2D13" w:rsidP="00A93A6E">
            <w:pPr>
              <w:widowControl/>
              <w:jc w:val="center"/>
              <w:rPr>
                <w:rFonts w:ascii="Times New Roman" w:eastAsia="宋体" w:hAnsi="Times New Roman" w:cs="Times New Roman"/>
                <w:kern w:val="0"/>
                <w:szCs w:val="21"/>
                <w:lang w:eastAsia="en-US"/>
              </w:rPr>
            </w:pPr>
          </w:p>
        </w:tc>
        <w:tc>
          <w:tcPr>
            <w:tcW w:w="1248" w:type="pct"/>
            <w:vMerge/>
            <w:tcBorders>
              <w:left w:val="nil"/>
              <w:bottom w:val="single" w:sz="4" w:space="0" w:color="auto"/>
              <w:right w:val="nil"/>
            </w:tcBorders>
            <w:vAlign w:val="center"/>
          </w:tcPr>
          <w:p w14:paraId="00C890C7" w14:textId="77777777" w:rsidR="00CD2D13" w:rsidRPr="00886C45" w:rsidRDefault="00CD2D13" w:rsidP="00A93A6E">
            <w:pPr>
              <w:widowControl/>
              <w:jc w:val="center"/>
              <w:rPr>
                <w:rFonts w:ascii="Times New Roman" w:eastAsia="宋体" w:hAnsi="Times New Roman" w:cs="Times New Roman"/>
                <w:kern w:val="0"/>
                <w:szCs w:val="21"/>
                <w:lang w:eastAsia="en-US"/>
              </w:rPr>
            </w:pPr>
          </w:p>
        </w:tc>
      </w:tr>
    </w:tbl>
    <w:p w14:paraId="134123B8" w14:textId="6FA66616" w:rsidR="00E44E15" w:rsidRDefault="00CD2D13">
      <w:pPr>
        <w:rPr>
          <w:rFonts w:ascii="Times New Roman" w:eastAsia="宋体" w:hAnsi="Times New Roman" w:cs="Times New Roman"/>
          <w:kern w:val="0"/>
          <w:szCs w:val="21"/>
        </w:rPr>
        <w:sectPr w:rsidR="00E44E15">
          <w:pgSz w:w="11906" w:h="16838"/>
          <w:pgMar w:top="1440" w:right="1800" w:bottom="1440" w:left="1800" w:header="851" w:footer="992" w:gutter="0"/>
          <w:cols w:space="425"/>
          <w:docGrid w:type="lines" w:linePitch="312"/>
        </w:sectPr>
      </w:pPr>
      <w:r w:rsidRPr="00EA2A4F">
        <w:rPr>
          <w:rFonts w:ascii="Times New Roman" w:eastAsia="宋体" w:hAnsi="Times New Roman" w:cs="Times New Roman"/>
          <w:kern w:val="0"/>
          <w:szCs w:val="21"/>
          <w:vertAlign w:val="superscript"/>
          <w:lang w:eastAsia="en-US"/>
        </w:rPr>
        <w:t>1</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i/>
          <w:iCs/>
          <w:kern w:val="0"/>
          <w:szCs w:val="21"/>
          <w:lang w:eastAsia="en-US"/>
        </w:rPr>
        <w:t>sirt1</w:t>
      </w:r>
      <w:r w:rsidRPr="00EA2A4F">
        <w:rPr>
          <w:rFonts w:ascii="Times New Roman" w:eastAsia="宋体" w:hAnsi="Times New Roman" w:cs="Times New Roman"/>
          <w:kern w:val="0"/>
          <w:szCs w:val="21"/>
          <w:lang w:eastAsia="en-US"/>
        </w:rPr>
        <w:t xml:space="preserve">, silent regulator 1; </w:t>
      </w:r>
      <w:r w:rsidRPr="00EA2A4F">
        <w:rPr>
          <w:rFonts w:ascii="Times New Roman" w:eastAsia="宋体" w:hAnsi="Times New Roman" w:cs="Times New Roman"/>
          <w:kern w:val="0"/>
          <w:szCs w:val="21"/>
          <w:vertAlign w:val="superscript"/>
          <w:lang w:eastAsia="en-US"/>
        </w:rPr>
        <w:t>2</w:t>
      </w:r>
      <w:r w:rsidRPr="00EA2A4F">
        <w:rPr>
          <w:rFonts w:ascii="Times New Roman" w:eastAsia="宋体" w:hAnsi="Times New Roman" w:cs="Times New Roman"/>
          <w:kern w:val="0"/>
          <w:szCs w:val="21"/>
          <w:lang w:eastAsia="en-US"/>
        </w:rPr>
        <w:t xml:space="preserve"> </w:t>
      </w:r>
      <w:proofErr w:type="spellStart"/>
      <w:r w:rsidRPr="00EA2A4F">
        <w:rPr>
          <w:rFonts w:ascii="Times New Roman" w:eastAsia="宋体" w:hAnsi="Times New Roman" w:cs="Times New Roman"/>
          <w:i/>
          <w:iCs/>
          <w:kern w:val="0"/>
          <w:szCs w:val="21"/>
          <w:lang w:eastAsia="en-US"/>
        </w:rPr>
        <w:t>ppar</w:t>
      </w:r>
      <w:proofErr w:type="spellEnd"/>
      <w:r w:rsidRPr="00EA2A4F">
        <w:rPr>
          <w:rFonts w:ascii="Times New Roman" w:eastAsia="宋体" w:hAnsi="Times New Roman" w:cs="Times New Roman"/>
          <w:i/>
          <w:iCs/>
          <w:kern w:val="0"/>
          <w:szCs w:val="21"/>
        </w:rPr>
        <w:t>α</w:t>
      </w:r>
      <w:r w:rsidRPr="00EA2A4F">
        <w:rPr>
          <w:rFonts w:ascii="Times New Roman" w:eastAsia="宋体" w:hAnsi="Times New Roman" w:cs="Times New Roman"/>
          <w:kern w:val="0"/>
          <w:szCs w:val="21"/>
          <w:lang w:eastAsia="en-US"/>
        </w:rPr>
        <w:t xml:space="preserve">, </w:t>
      </w:r>
      <w:r w:rsidRPr="0072111B">
        <w:rPr>
          <w:rFonts w:ascii="Times New Roman" w:eastAsia="宋体" w:hAnsi="Times New Roman" w:cs="Times New Roman"/>
          <w:kern w:val="0"/>
          <w:szCs w:val="21"/>
          <w:lang w:eastAsia="en-US"/>
        </w:rPr>
        <w:t>pero</w:t>
      </w:r>
      <w:r w:rsidRPr="006E7F71">
        <w:rPr>
          <w:rFonts w:ascii="Times New Roman" w:eastAsia="宋体" w:hAnsi="Times New Roman" w:cs="Times New Roman"/>
          <w:kern w:val="0"/>
          <w:szCs w:val="21"/>
          <w:lang w:eastAsia="en-US"/>
        </w:rPr>
        <w:t xml:space="preserve">xisome proliferators-activated receptor alpha; </w:t>
      </w:r>
      <w:r w:rsidRPr="006E7F71">
        <w:rPr>
          <w:rFonts w:ascii="Times New Roman" w:eastAsia="宋体" w:hAnsi="Times New Roman" w:cs="Times New Roman"/>
          <w:kern w:val="0"/>
          <w:szCs w:val="21"/>
          <w:vertAlign w:val="superscript"/>
          <w:lang w:eastAsia="en-US"/>
        </w:rPr>
        <w:t>3</w:t>
      </w:r>
      <w:r w:rsidRPr="006E7F71">
        <w:rPr>
          <w:rFonts w:ascii="Times New Roman" w:eastAsia="宋体" w:hAnsi="Times New Roman" w:cs="Times New Roman"/>
          <w:kern w:val="0"/>
          <w:szCs w:val="21"/>
          <w:lang w:eastAsia="en-US"/>
        </w:rPr>
        <w:t xml:space="preserve"> </w:t>
      </w:r>
      <w:r w:rsidRPr="006E7F71">
        <w:rPr>
          <w:rFonts w:ascii="Times New Roman" w:eastAsia="宋体" w:hAnsi="Times New Roman" w:cs="Times New Roman"/>
          <w:i/>
          <w:iCs/>
          <w:kern w:val="0"/>
          <w:szCs w:val="21"/>
          <w:lang w:eastAsia="en-US"/>
        </w:rPr>
        <w:t>srebp-1</w:t>
      </w:r>
      <w:r w:rsidRPr="006E7F71">
        <w:rPr>
          <w:rFonts w:ascii="Times New Roman" w:eastAsia="宋体" w:hAnsi="Times New Roman" w:cs="Times New Roman"/>
          <w:kern w:val="0"/>
          <w:szCs w:val="21"/>
          <w:lang w:eastAsia="en-US"/>
        </w:rPr>
        <w:t xml:space="preserve">, sterol regulatory element-binding protein-1; </w:t>
      </w:r>
      <w:r w:rsidRPr="006E7F71">
        <w:rPr>
          <w:rFonts w:ascii="Times New Roman" w:eastAsia="宋体" w:hAnsi="Times New Roman" w:cs="Times New Roman"/>
          <w:kern w:val="0"/>
          <w:szCs w:val="21"/>
          <w:vertAlign w:val="superscript"/>
          <w:lang w:eastAsia="en-US"/>
        </w:rPr>
        <w:t>4</w:t>
      </w:r>
      <w:r w:rsidRPr="006E7F71">
        <w:rPr>
          <w:rFonts w:ascii="Times New Roman" w:eastAsia="宋体" w:hAnsi="Times New Roman" w:cs="Times New Roman"/>
          <w:kern w:val="0"/>
          <w:szCs w:val="21"/>
          <w:lang w:eastAsia="en-US"/>
        </w:rPr>
        <w:t xml:space="preserve"> </w:t>
      </w:r>
      <w:r w:rsidRPr="006E7F71">
        <w:rPr>
          <w:rFonts w:ascii="Times New Roman" w:eastAsia="宋体" w:hAnsi="Times New Roman" w:cs="Times New Roman"/>
          <w:i/>
          <w:iCs/>
          <w:kern w:val="0"/>
          <w:szCs w:val="21"/>
          <w:lang w:eastAsia="en-US"/>
        </w:rPr>
        <w:t>scd1</w:t>
      </w:r>
      <w:r w:rsidRPr="006E7F71">
        <w:rPr>
          <w:rFonts w:ascii="Times New Roman" w:eastAsia="宋体" w:hAnsi="Times New Roman" w:cs="Times New Roman"/>
          <w:kern w:val="0"/>
          <w:szCs w:val="21"/>
          <w:lang w:eastAsia="en-US"/>
        </w:rPr>
        <w:t>, stearoyl-CoA desaturase 1;</w:t>
      </w:r>
      <w:r w:rsidRPr="006E7F71">
        <w:rPr>
          <w:rFonts w:ascii="Times New Roman" w:eastAsia="宋体" w:hAnsi="Times New Roman" w:cs="Times New Roman"/>
          <w:kern w:val="0"/>
          <w:szCs w:val="21"/>
          <w:vertAlign w:val="superscript"/>
          <w:lang w:eastAsia="en-US"/>
        </w:rPr>
        <w:t xml:space="preserve"> 5</w:t>
      </w:r>
      <w:r w:rsidRPr="006E7F71">
        <w:rPr>
          <w:rFonts w:ascii="Times New Roman" w:eastAsia="宋体" w:hAnsi="Times New Roman" w:cs="Times New Roman"/>
          <w:kern w:val="0"/>
          <w:szCs w:val="21"/>
          <w:lang w:eastAsia="en-US"/>
        </w:rPr>
        <w:t xml:space="preserve"> </w:t>
      </w:r>
      <w:proofErr w:type="spellStart"/>
      <w:r w:rsidRPr="006E7F71">
        <w:rPr>
          <w:rFonts w:ascii="Times New Roman" w:eastAsia="宋体" w:hAnsi="Times New Roman" w:cs="Times New Roman"/>
          <w:i/>
          <w:iCs/>
          <w:kern w:val="0"/>
          <w:szCs w:val="21"/>
          <w:lang w:eastAsia="en-US"/>
        </w:rPr>
        <w:t>fas</w:t>
      </w:r>
      <w:proofErr w:type="spellEnd"/>
      <w:r w:rsidRPr="006E7F71">
        <w:rPr>
          <w:rFonts w:ascii="Times New Roman" w:eastAsia="宋体" w:hAnsi="Times New Roman" w:cs="Times New Roman"/>
          <w:kern w:val="0"/>
          <w:szCs w:val="21"/>
          <w:lang w:eastAsia="en-US"/>
        </w:rPr>
        <w:t xml:space="preserve">, </w:t>
      </w:r>
      <w:r w:rsidRPr="006E7F71">
        <w:rPr>
          <w:rFonts w:ascii="Times New Roman" w:hAnsi="Times New Roman" w:cs="Times New Roman"/>
        </w:rPr>
        <w:t>fatty acid synthase</w:t>
      </w:r>
      <w:r w:rsidRPr="006E7F71">
        <w:rPr>
          <w:rFonts w:ascii="Times New Roman" w:eastAsia="宋体" w:hAnsi="Times New Roman" w:cs="Times New Roman"/>
          <w:kern w:val="0"/>
          <w:szCs w:val="21"/>
          <w:lang w:eastAsia="en-US"/>
        </w:rPr>
        <w:t>;</w:t>
      </w:r>
      <w:r w:rsidRPr="006E7F71">
        <w:rPr>
          <w:rFonts w:ascii="Times New Roman" w:eastAsia="宋体" w:hAnsi="Times New Roman" w:cs="Times New Roman"/>
          <w:kern w:val="0"/>
          <w:szCs w:val="21"/>
          <w:vertAlign w:val="superscript"/>
          <w:lang w:eastAsia="en-US"/>
        </w:rPr>
        <w:t xml:space="preserve"> 6</w:t>
      </w:r>
      <w:r w:rsidRPr="006E7F71">
        <w:rPr>
          <w:rFonts w:ascii="Times New Roman" w:eastAsia="宋体" w:hAnsi="Times New Roman" w:cs="Times New Roman"/>
          <w:kern w:val="0"/>
          <w:szCs w:val="21"/>
          <w:lang w:eastAsia="en-US"/>
        </w:rPr>
        <w:t xml:space="preserve"> </w:t>
      </w:r>
      <w:r w:rsidRPr="006E7F71">
        <w:rPr>
          <w:rFonts w:ascii="Times New Roman" w:eastAsia="宋体" w:hAnsi="Times New Roman" w:cs="Times New Roman"/>
          <w:i/>
          <w:iCs/>
          <w:kern w:val="0"/>
          <w:szCs w:val="21"/>
          <w:lang w:eastAsia="en-US"/>
        </w:rPr>
        <w:t>cpt1</w:t>
      </w:r>
      <w:r w:rsidRPr="006E7F71">
        <w:rPr>
          <w:rFonts w:ascii="Times New Roman" w:eastAsia="宋体" w:hAnsi="Times New Roman" w:cs="Times New Roman"/>
          <w:kern w:val="0"/>
          <w:szCs w:val="21"/>
          <w:lang w:eastAsia="en-US"/>
        </w:rPr>
        <w:t xml:space="preserve">, </w:t>
      </w:r>
      <w:r w:rsidRPr="006E7F71">
        <w:rPr>
          <w:rFonts w:ascii="Times New Roman" w:hAnsi="Times New Roman" w:cs="Times New Roman"/>
        </w:rPr>
        <w:t xml:space="preserve">carnitine </w:t>
      </w:r>
      <w:proofErr w:type="spellStart"/>
      <w:r w:rsidRPr="006E7F71">
        <w:rPr>
          <w:rFonts w:ascii="Times New Roman" w:hAnsi="Times New Roman" w:cs="Times New Roman"/>
        </w:rPr>
        <w:t>palmitoyltransferase</w:t>
      </w:r>
      <w:proofErr w:type="spellEnd"/>
      <w:r w:rsidRPr="006E7F71">
        <w:rPr>
          <w:rFonts w:ascii="Times New Roman" w:hAnsi="Times New Roman" w:cs="Times New Roman"/>
        </w:rPr>
        <w:t xml:space="preserve"> 1</w:t>
      </w:r>
      <w:r w:rsidRPr="006E7F71">
        <w:rPr>
          <w:rFonts w:ascii="Times New Roman" w:eastAsia="宋体" w:hAnsi="Times New Roman" w:cs="Times New Roman"/>
          <w:kern w:val="0"/>
          <w:szCs w:val="21"/>
          <w:lang w:eastAsia="en-US"/>
        </w:rPr>
        <w:t>;</w:t>
      </w:r>
      <w:r w:rsidRPr="006E7F71">
        <w:rPr>
          <w:rFonts w:ascii="Times New Roman" w:eastAsia="宋体" w:hAnsi="Times New Roman" w:cs="Times New Roman"/>
          <w:kern w:val="0"/>
          <w:szCs w:val="21"/>
          <w:vertAlign w:val="superscript"/>
          <w:lang w:eastAsia="en-US"/>
        </w:rPr>
        <w:t xml:space="preserve"> 7</w:t>
      </w:r>
      <w:r w:rsidRPr="006E7F71">
        <w:rPr>
          <w:rFonts w:ascii="Times New Roman" w:eastAsia="宋体" w:hAnsi="Times New Roman" w:cs="Times New Roman"/>
          <w:kern w:val="0"/>
          <w:szCs w:val="21"/>
          <w:lang w:eastAsia="en-US"/>
        </w:rPr>
        <w:t xml:space="preserve"> </w:t>
      </w:r>
      <w:proofErr w:type="spellStart"/>
      <w:r w:rsidRPr="006E7F71">
        <w:rPr>
          <w:rFonts w:ascii="Times New Roman" w:eastAsia="宋体" w:hAnsi="Times New Roman" w:cs="Times New Roman"/>
          <w:i/>
          <w:iCs/>
          <w:kern w:val="0"/>
          <w:szCs w:val="21"/>
          <w:lang w:eastAsia="en-US"/>
        </w:rPr>
        <w:t>lpl</w:t>
      </w:r>
      <w:proofErr w:type="spellEnd"/>
      <w:r w:rsidRPr="006E7F71">
        <w:rPr>
          <w:rFonts w:ascii="Times New Roman" w:eastAsia="宋体" w:hAnsi="Times New Roman" w:cs="Times New Roman"/>
          <w:kern w:val="0"/>
          <w:szCs w:val="21"/>
          <w:lang w:eastAsia="en-US"/>
        </w:rPr>
        <w:t xml:space="preserve">, </w:t>
      </w:r>
      <w:r w:rsidRPr="006E7F71">
        <w:rPr>
          <w:rFonts w:ascii="Times New Roman" w:hAnsi="Times New Roman" w:cs="Times New Roman"/>
        </w:rPr>
        <w:t>lipoprotein lipase</w:t>
      </w:r>
      <w:r w:rsidRPr="006E7F71">
        <w:rPr>
          <w:rFonts w:ascii="Times New Roman" w:eastAsia="宋体" w:hAnsi="Times New Roman" w:cs="Times New Roman"/>
          <w:kern w:val="0"/>
          <w:szCs w:val="21"/>
          <w:lang w:eastAsia="en-US"/>
        </w:rPr>
        <w:t xml:space="preserve">; </w:t>
      </w:r>
      <w:r w:rsidRPr="006E7F71">
        <w:rPr>
          <w:rFonts w:ascii="Times New Roman" w:eastAsia="宋体" w:hAnsi="Times New Roman" w:cs="Times New Roman"/>
          <w:kern w:val="0"/>
          <w:szCs w:val="21"/>
          <w:vertAlign w:val="superscript"/>
          <w:lang w:eastAsia="en-US"/>
        </w:rPr>
        <w:t>8</w:t>
      </w:r>
      <w:r w:rsidRPr="006E7F71">
        <w:rPr>
          <w:rFonts w:ascii="Times New Roman" w:eastAsia="宋体" w:hAnsi="Times New Roman" w:cs="Times New Roman"/>
          <w:kern w:val="0"/>
          <w:szCs w:val="21"/>
          <w:lang w:eastAsia="en-US"/>
        </w:rPr>
        <w:t xml:space="preserve"> </w:t>
      </w:r>
      <w:proofErr w:type="spellStart"/>
      <w:r w:rsidRPr="006E7F71">
        <w:rPr>
          <w:rFonts w:ascii="Times New Roman" w:eastAsia="宋体" w:hAnsi="Times New Roman" w:cs="Times New Roman"/>
          <w:i/>
          <w:iCs/>
          <w:kern w:val="0"/>
          <w:szCs w:val="21"/>
          <w:lang w:eastAsia="en-US"/>
        </w:rPr>
        <w:t>crt</w:t>
      </w:r>
      <w:proofErr w:type="spellEnd"/>
      <w:r>
        <w:rPr>
          <w:rFonts w:ascii="Times New Roman" w:eastAsia="宋体" w:hAnsi="Times New Roman" w:cs="Times New Roman"/>
          <w:i/>
          <w:iCs/>
          <w:kern w:val="0"/>
          <w:szCs w:val="21"/>
          <w:lang w:eastAsia="en-US"/>
        </w:rPr>
        <w:t xml:space="preserve"> </w:t>
      </w:r>
      <w:r w:rsidRPr="004715D2">
        <w:rPr>
          <w:rFonts w:ascii="Times New Roman" w:eastAsia="宋体" w:hAnsi="Times New Roman" w:cs="Times New Roman"/>
          <w:kern w:val="0"/>
          <w:szCs w:val="21"/>
          <w:lang w:eastAsia="en-US"/>
        </w:rPr>
        <w:t>Calreticulin</w:t>
      </w:r>
      <w:r>
        <w:rPr>
          <w:rFonts w:ascii="Times New Roman" w:eastAsia="宋体" w:hAnsi="Times New Roman" w:cs="Times New Roman"/>
          <w:kern w:val="0"/>
          <w:szCs w:val="21"/>
          <w:lang w:eastAsia="en-US"/>
        </w:rPr>
        <w:t>;</w:t>
      </w:r>
      <w:r w:rsidRPr="00EA2A4F">
        <w:rPr>
          <w:rFonts w:ascii="Times New Roman" w:eastAsia="宋体" w:hAnsi="Times New Roman" w:cs="Times New Roman"/>
          <w:bCs/>
          <w:kern w:val="0"/>
          <w:szCs w:val="21"/>
          <w:lang w:val="pt-BR" w:eastAsia="en-US"/>
        </w:rPr>
        <w:t xml:space="preserve"> </w:t>
      </w:r>
      <w:r>
        <w:rPr>
          <w:rFonts w:ascii="Times New Roman" w:eastAsia="宋体" w:hAnsi="Times New Roman" w:cs="Times New Roman"/>
          <w:kern w:val="0"/>
          <w:szCs w:val="21"/>
          <w:vertAlign w:val="superscript"/>
          <w:lang w:eastAsia="en-US"/>
        </w:rPr>
        <w:t>9</w:t>
      </w:r>
      <w:r>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grp78</w:t>
      </w:r>
      <w:r w:rsidRPr="00EA2A4F">
        <w:rPr>
          <w:rFonts w:ascii="Times New Roman" w:eastAsia="宋体" w:hAnsi="Times New Roman" w:cs="Times New Roman"/>
          <w:bCs/>
          <w:kern w:val="0"/>
          <w:szCs w:val="21"/>
          <w:lang w:val="pt-BR" w:eastAsia="en-US"/>
        </w:rPr>
        <w:t xml:space="preserve">, glucose regulated protein 78; </w:t>
      </w:r>
      <w:r>
        <w:rPr>
          <w:rFonts w:ascii="Times New Roman" w:eastAsia="宋体" w:hAnsi="Times New Roman" w:cs="Times New Roman"/>
          <w:kern w:val="0"/>
          <w:szCs w:val="21"/>
          <w:vertAlign w:val="superscript"/>
          <w:lang w:eastAsia="en-US"/>
        </w:rPr>
        <w:t>10</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atf6</w:t>
      </w:r>
      <w:r w:rsidRPr="00EA2A4F">
        <w:rPr>
          <w:rFonts w:ascii="Times New Roman" w:eastAsia="宋体" w:hAnsi="Times New Roman" w:cs="Times New Roman"/>
          <w:bCs/>
          <w:kern w:val="0"/>
          <w:szCs w:val="21"/>
          <w:lang w:val="pt-BR" w:eastAsia="en-US"/>
        </w:rPr>
        <w:t>, activating transcription factor 6;</w:t>
      </w:r>
      <w:r w:rsidRPr="00EA2A4F">
        <w:rPr>
          <w:rFonts w:ascii="Times New Roman" w:eastAsia="宋体" w:hAnsi="Times New Roman" w:cs="Times New Roman"/>
          <w:bCs/>
          <w:i/>
          <w:iCs/>
          <w:kern w:val="0"/>
          <w:szCs w:val="21"/>
          <w:lang w:val="pt-BR" w:eastAsia="en-US"/>
        </w:rPr>
        <w:t xml:space="preserve"> </w:t>
      </w:r>
      <w:r>
        <w:rPr>
          <w:rFonts w:ascii="Times New Roman" w:eastAsia="宋体" w:hAnsi="Times New Roman" w:cs="Times New Roman"/>
          <w:kern w:val="0"/>
          <w:szCs w:val="21"/>
          <w:vertAlign w:val="superscript"/>
          <w:lang w:eastAsia="en-US"/>
        </w:rPr>
        <w:t>11</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xbp1</w:t>
      </w:r>
      <w:r w:rsidRPr="00EA2A4F">
        <w:rPr>
          <w:rFonts w:ascii="Times New Roman" w:eastAsia="宋体" w:hAnsi="Times New Roman" w:cs="Times New Roman"/>
          <w:bCs/>
          <w:kern w:val="0"/>
          <w:szCs w:val="21"/>
          <w:lang w:val="pt-BR" w:eastAsia="en-US"/>
        </w:rPr>
        <w:t xml:space="preserve">, X-box binding protein 1; </w:t>
      </w:r>
      <w:r>
        <w:rPr>
          <w:rFonts w:ascii="Times New Roman" w:eastAsia="宋体" w:hAnsi="Times New Roman" w:cs="Times New Roman"/>
          <w:kern w:val="0"/>
          <w:szCs w:val="21"/>
          <w:vertAlign w:val="superscript"/>
          <w:lang w:eastAsia="en-US"/>
        </w:rPr>
        <w:t>12</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ire1</w:t>
      </w:r>
      <w:r w:rsidRPr="00EA2A4F">
        <w:rPr>
          <w:rFonts w:ascii="Times New Roman" w:eastAsia="宋体" w:hAnsi="Times New Roman" w:cs="Times New Roman"/>
          <w:bCs/>
          <w:i/>
          <w:iCs/>
          <w:kern w:val="0"/>
          <w:szCs w:val="21"/>
          <w:lang w:val="pt-BR"/>
        </w:rPr>
        <w:t>α</w:t>
      </w:r>
      <w:r w:rsidRPr="00EA2A4F">
        <w:rPr>
          <w:rFonts w:ascii="Times New Roman" w:eastAsia="宋体" w:hAnsi="Times New Roman" w:cs="Times New Roman"/>
          <w:bCs/>
          <w:kern w:val="0"/>
          <w:szCs w:val="21"/>
          <w:lang w:val="pt-BR" w:eastAsia="en-US"/>
        </w:rPr>
        <w:t xml:space="preserve">, inositol requiring enzyme-1; </w:t>
      </w:r>
      <w:r>
        <w:rPr>
          <w:rFonts w:ascii="Times New Roman" w:eastAsia="宋体" w:hAnsi="Times New Roman" w:cs="Times New Roman"/>
          <w:kern w:val="0"/>
          <w:szCs w:val="21"/>
          <w:vertAlign w:val="superscript"/>
          <w:lang w:eastAsia="en-US"/>
        </w:rPr>
        <w:t>13</w:t>
      </w:r>
      <w:r w:rsidRPr="00EA2A4F">
        <w:rPr>
          <w:rFonts w:ascii="Times New Roman" w:eastAsia="宋体" w:hAnsi="Times New Roman" w:cs="Times New Roman"/>
          <w:kern w:val="0"/>
          <w:szCs w:val="21"/>
          <w:lang w:eastAsia="en-US"/>
        </w:rPr>
        <w:t xml:space="preserve"> </w:t>
      </w:r>
      <w:r w:rsidRPr="00722DEC">
        <w:rPr>
          <w:rFonts w:ascii="Times New Roman" w:eastAsia="宋体" w:hAnsi="Times New Roman" w:cs="Times New Roman"/>
          <w:i/>
          <w:iCs/>
          <w:kern w:val="0"/>
          <w:szCs w:val="21"/>
          <w:lang w:eastAsia="en-US"/>
        </w:rPr>
        <w:t>perk</w:t>
      </w:r>
      <w:r w:rsidRPr="00722DEC">
        <w:rPr>
          <w:rFonts w:ascii="Times New Roman" w:eastAsia="宋体" w:hAnsi="Times New Roman" w:cs="Times New Roman"/>
          <w:bCs/>
          <w:kern w:val="0"/>
          <w:szCs w:val="21"/>
          <w:lang w:val="pt-BR" w:eastAsia="en-US"/>
        </w:rPr>
        <w:t xml:space="preserve"> protein kinase R-like ER kinase;</w:t>
      </w:r>
      <w:r>
        <w:rPr>
          <w:rFonts w:ascii="Times New Roman" w:eastAsia="宋体" w:hAnsi="Times New Roman" w:cs="Times New Roman"/>
          <w:bCs/>
          <w:kern w:val="0"/>
          <w:szCs w:val="21"/>
          <w:lang w:val="pt-BR" w:eastAsia="en-US"/>
        </w:rPr>
        <w:t xml:space="preserve"> </w:t>
      </w:r>
      <w:r w:rsidRPr="00EA2A4F">
        <w:rPr>
          <w:rFonts w:ascii="Times New Roman" w:eastAsia="宋体" w:hAnsi="Times New Roman" w:cs="Times New Roman"/>
          <w:bCs/>
          <w:kern w:val="0"/>
          <w:szCs w:val="21"/>
          <w:vertAlign w:val="superscript"/>
          <w:lang w:val="pt-BR"/>
        </w:rPr>
        <w:t>1</w:t>
      </w:r>
      <w:r>
        <w:rPr>
          <w:rFonts w:ascii="Times New Roman" w:eastAsia="宋体" w:hAnsi="Times New Roman" w:cs="Times New Roman"/>
          <w:bCs/>
          <w:kern w:val="0"/>
          <w:szCs w:val="21"/>
          <w:vertAlign w:val="superscript"/>
          <w:lang w:val="pt-BR"/>
        </w:rPr>
        <w:t>4</w:t>
      </w:r>
      <w:r>
        <w:rPr>
          <w:rFonts w:ascii="Times New Roman" w:eastAsia="宋体" w:hAnsi="Times New Roman" w:cs="Times New Roman"/>
          <w:bCs/>
          <w:kern w:val="0"/>
          <w:szCs w:val="21"/>
          <w:lang w:val="pt-BR" w:eastAsia="en-US"/>
        </w:rPr>
        <w:t xml:space="preserve"> </w:t>
      </w:r>
      <w:r w:rsidRPr="00EA2A4F">
        <w:rPr>
          <w:rFonts w:ascii="Times New Roman" w:eastAsia="宋体" w:hAnsi="Times New Roman" w:cs="Times New Roman"/>
          <w:bCs/>
          <w:i/>
          <w:iCs/>
          <w:kern w:val="0"/>
          <w:szCs w:val="21"/>
          <w:lang w:val="pt-BR" w:eastAsia="en-US"/>
        </w:rPr>
        <w:t>nf</w:t>
      </w:r>
      <w:r>
        <w:rPr>
          <w:rFonts w:ascii="Times New Roman" w:eastAsia="宋体" w:hAnsi="Times New Roman" w:cs="Times New Roman" w:hint="eastAsia"/>
          <w:bCs/>
          <w:i/>
          <w:iCs/>
          <w:kern w:val="0"/>
          <w:szCs w:val="21"/>
          <w:lang w:val="pt-BR"/>
        </w:rPr>
        <w:t>-</w:t>
      </w:r>
      <w:r w:rsidRPr="00EA2A4F">
        <w:rPr>
          <w:rFonts w:ascii="Times New Roman" w:eastAsia="宋体" w:hAnsi="Times New Roman" w:cs="Times New Roman"/>
          <w:bCs/>
          <w:i/>
          <w:iCs/>
          <w:kern w:val="0"/>
          <w:szCs w:val="21"/>
          <w:lang w:val="pt-BR" w:eastAsia="en-US"/>
        </w:rPr>
        <w:t>κb</w:t>
      </w:r>
      <w:r w:rsidRPr="00EA2A4F">
        <w:rPr>
          <w:rFonts w:ascii="Times New Roman" w:eastAsia="宋体" w:hAnsi="Times New Roman" w:cs="Times New Roman"/>
          <w:bCs/>
          <w:kern w:val="0"/>
          <w:szCs w:val="21"/>
          <w:lang w:val="pt-BR" w:eastAsia="en-US"/>
        </w:rPr>
        <w:t xml:space="preserve">, nuclear factor kappa B; </w:t>
      </w:r>
      <w:r>
        <w:rPr>
          <w:rFonts w:ascii="Times New Roman" w:eastAsia="宋体" w:hAnsi="Times New Roman" w:cs="Times New Roman"/>
          <w:kern w:val="0"/>
          <w:szCs w:val="21"/>
          <w:vertAlign w:val="superscript"/>
          <w:lang w:eastAsia="en-US"/>
        </w:rPr>
        <w:t>15</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tnfα</w:t>
      </w:r>
      <w:r w:rsidRPr="00EA2A4F">
        <w:rPr>
          <w:rFonts w:ascii="Times New Roman" w:eastAsia="宋体" w:hAnsi="Times New Roman" w:cs="Times New Roman"/>
          <w:bCs/>
          <w:kern w:val="0"/>
          <w:szCs w:val="21"/>
          <w:lang w:val="pt-BR"/>
        </w:rPr>
        <w:t xml:space="preserve">, tumor necrosis factor α; </w:t>
      </w:r>
      <w:r w:rsidRPr="00EA2A4F">
        <w:rPr>
          <w:rFonts w:ascii="Times New Roman" w:eastAsia="宋体" w:hAnsi="Times New Roman" w:cs="Times New Roman"/>
          <w:bCs/>
          <w:kern w:val="0"/>
          <w:szCs w:val="21"/>
          <w:vertAlign w:val="superscript"/>
          <w:lang w:val="pt-BR"/>
        </w:rPr>
        <w:t>1</w:t>
      </w:r>
      <w:r>
        <w:rPr>
          <w:rFonts w:ascii="Times New Roman" w:eastAsia="宋体" w:hAnsi="Times New Roman" w:cs="Times New Roman"/>
          <w:bCs/>
          <w:kern w:val="0"/>
          <w:szCs w:val="21"/>
          <w:vertAlign w:val="superscript"/>
          <w:lang w:val="pt-BR"/>
        </w:rPr>
        <w:t>6</w:t>
      </w:r>
      <w:r w:rsidRPr="00EA2A4F">
        <w:rPr>
          <w:rFonts w:ascii="Times New Roman" w:eastAsia="宋体" w:hAnsi="Times New Roman" w:cs="Times New Roman"/>
          <w:bCs/>
          <w:kern w:val="0"/>
          <w:szCs w:val="21"/>
          <w:lang w:val="pt-BR"/>
        </w:rPr>
        <w:t xml:space="preserve"> </w:t>
      </w:r>
      <w:r w:rsidRPr="00EA2A4F">
        <w:rPr>
          <w:rFonts w:ascii="Times New Roman" w:eastAsia="宋体" w:hAnsi="Times New Roman" w:cs="Times New Roman"/>
          <w:bCs/>
          <w:i/>
          <w:iCs/>
          <w:kern w:val="0"/>
          <w:szCs w:val="21"/>
          <w:lang w:val="pt-BR" w:eastAsia="en-US"/>
        </w:rPr>
        <w:t>il-1</w:t>
      </w:r>
      <w:r w:rsidRPr="00EA2A4F">
        <w:rPr>
          <w:rFonts w:ascii="Times New Roman" w:eastAsia="宋体" w:hAnsi="Times New Roman" w:cs="Times New Roman"/>
          <w:i/>
          <w:iCs/>
          <w:kern w:val="0"/>
          <w:szCs w:val="21"/>
        </w:rPr>
        <w:t>β</w:t>
      </w:r>
      <w:r w:rsidRPr="00EA2A4F">
        <w:rPr>
          <w:rFonts w:ascii="Times New Roman" w:eastAsia="宋体" w:hAnsi="Times New Roman" w:cs="Times New Roman"/>
          <w:bCs/>
          <w:kern w:val="0"/>
          <w:szCs w:val="21"/>
          <w:lang w:val="pt-BR"/>
        </w:rPr>
        <w:t xml:space="preserve">, interleukin-1 </w:t>
      </w:r>
      <w:r w:rsidRPr="00EA2A4F">
        <w:rPr>
          <w:rFonts w:ascii="Times New Roman" w:eastAsia="宋体" w:hAnsi="Times New Roman" w:cs="Times New Roman"/>
          <w:kern w:val="0"/>
          <w:szCs w:val="21"/>
        </w:rPr>
        <w:t>β</w:t>
      </w:r>
      <w:r w:rsidRPr="00EA2A4F">
        <w:rPr>
          <w:rFonts w:ascii="Times New Roman" w:eastAsia="宋体" w:hAnsi="Times New Roman" w:cs="Times New Roman"/>
          <w:bCs/>
          <w:kern w:val="0"/>
          <w:szCs w:val="21"/>
          <w:lang w:val="pt-BR"/>
        </w:rPr>
        <w:t>;</w:t>
      </w:r>
      <w:r w:rsidRPr="00EA2A4F">
        <w:rPr>
          <w:rFonts w:ascii="Times New Roman" w:eastAsia="宋体" w:hAnsi="Times New Roman" w:cs="Times New Roman"/>
          <w:kern w:val="0"/>
          <w:szCs w:val="21"/>
          <w:vertAlign w:val="superscript"/>
          <w:lang w:eastAsia="en-US"/>
        </w:rPr>
        <w:t>1</w:t>
      </w:r>
      <w:r>
        <w:rPr>
          <w:rFonts w:ascii="Times New Roman" w:eastAsia="宋体" w:hAnsi="Times New Roman" w:cs="Times New Roman"/>
          <w:kern w:val="0"/>
          <w:szCs w:val="21"/>
          <w:vertAlign w:val="superscript"/>
          <w:lang w:eastAsia="en-US"/>
        </w:rPr>
        <w:t>7</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tgfβ</w:t>
      </w:r>
      <w:r w:rsidRPr="00EA2A4F">
        <w:rPr>
          <w:rFonts w:ascii="Times New Roman" w:eastAsia="宋体" w:hAnsi="Times New Roman" w:cs="Times New Roman" w:hint="eastAsia"/>
          <w:bCs/>
          <w:kern w:val="0"/>
          <w:szCs w:val="21"/>
          <w:lang w:val="pt-BR"/>
        </w:rPr>
        <w:t>,</w:t>
      </w:r>
      <w:r w:rsidRPr="00EA2A4F">
        <w:rPr>
          <w:rFonts w:ascii="Times New Roman" w:eastAsia="宋体" w:hAnsi="Times New Roman" w:cs="Times New Roman"/>
          <w:bCs/>
          <w:kern w:val="0"/>
          <w:szCs w:val="21"/>
          <w:lang w:val="pt-BR"/>
        </w:rPr>
        <w:t xml:space="preserve"> transforming growth factor β;</w:t>
      </w:r>
      <w:r w:rsidRPr="00EA2A4F">
        <w:rPr>
          <w:rFonts w:ascii="Times New Roman" w:eastAsia="宋体" w:hAnsi="Times New Roman" w:cs="Times New Roman"/>
          <w:kern w:val="0"/>
          <w:szCs w:val="21"/>
          <w:vertAlign w:val="superscript"/>
          <w:lang w:eastAsia="en-US"/>
        </w:rPr>
        <w:t xml:space="preserve"> 1</w:t>
      </w:r>
      <w:r>
        <w:rPr>
          <w:rFonts w:ascii="Times New Roman" w:eastAsia="宋体" w:hAnsi="Times New Roman" w:cs="Times New Roman"/>
          <w:kern w:val="0"/>
          <w:szCs w:val="21"/>
          <w:vertAlign w:val="superscript"/>
          <w:lang w:eastAsia="en-US"/>
        </w:rPr>
        <w:t>8</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il-10</w:t>
      </w:r>
      <w:r w:rsidRPr="00EA2A4F">
        <w:rPr>
          <w:rFonts w:ascii="Times New Roman" w:eastAsia="宋体" w:hAnsi="Times New Roman" w:cs="Times New Roman"/>
          <w:bCs/>
          <w:kern w:val="0"/>
          <w:szCs w:val="21"/>
          <w:lang w:val="pt-BR"/>
        </w:rPr>
        <w:t xml:space="preserve">, interleukin-10; </w:t>
      </w:r>
      <w:r w:rsidRPr="00EA2A4F">
        <w:rPr>
          <w:rFonts w:ascii="Times New Roman" w:eastAsia="宋体" w:hAnsi="Times New Roman" w:cs="Times New Roman"/>
          <w:kern w:val="0"/>
          <w:szCs w:val="21"/>
          <w:vertAlign w:val="superscript"/>
          <w:lang w:eastAsia="en-US"/>
        </w:rPr>
        <w:t>1</w:t>
      </w:r>
      <w:r>
        <w:rPr>
          <w:rFonts w:ascii="Times New Roman" w:eastAsia="宋体" w:hAnsi="Times New Roman" w:cs="Times New Roman"/>
          <w:kern w:val="0"/>
          <w:szCs w:val="21"/>
          <w:vertAlign w:val="superscript"/>
          <w:lang w:eastAsia="en-US"/>
        </w:rPr>
        <w:t>9</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caspase7</w:t>
      </w:r>
      <w:r w:rsidRPr="00EA2A4F">
        <w:rPr>
          <w:rFonts w:ascii="Times New Roman" w:eastAsia="宋体" w:hAnsi="Times New Roman" w:cs="Times New Roman"/>
          <w:bCs/>
          <w:kern w:val="0"/>
          <w:szCs w:val="21"/>
          <w:lang w:val="pt-BR"/>
        </w:rPr>
        <w:t xml:space="preserve">, </w:t>
      </w:r>
      <w:r w:rsidRPr="001A1C60">
        <w:rPr>
          <w:rFonts w:ascii="Times New Roman" w:eastAsia="宋体" w:hAnsi="Times New Roman" w:cs="Times New Roman"/>
          <w:kern w:val="0"/>
          <w:szCs w:val="21"/>
          <w:lang w:eastAsia="en-US"/>
        </w:rPr>
        <w:t xml:space="preserve">cysteinyl aspartate specific proteinase </w:t>
      </w:r>
      <w:r>
        <w:rPr>
          <w:rFonts w:ascii="Times New Roman" w:eastAsia="宋体" w:hAnsi="Times New Roman" w:cs="Times New Roman"/>
          <w:kern w:val="0"/>
          <w:szCs w:val="21"/>
          <w:lang w:eastAsia="en-US"/>
        </w:rPr>
        <w:t>7</w:t>
      </w:r>
      <w:r w:rsidRPr="00EA2A4F">
        <w:rPr>
          <w:rFonts w:ascii="Times New Roman" w:eastAsia="宋体" w:hAnsi="Times New Roman" w:cs="Times New Roman"/>
          <w:kern w:val="0"/>
          <w:szCs w:val="21"/>
          <w:lang w:eastAsia="en-US"/>
        </w:rPr>
        <w:t xml:space="preserve">; </w:t>
      </w:r>
      <w:r>
        <w:rPr>
          <w:rFonts w:ascii="Times New Roman" w:eastAsia="宋体" w:hAnsi="Times New Roman" w:cs="Times New Roman"/>
          <w:kern w:val="0"/>
          <w:szCs w:val="21"/>
          <w:vertAlign w:val="superscript"/>
          <w:lang w:eastAsia="en-US"/>
        </w:rPr>
        <w:t>20</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caspas9</w:t>
      </w:r>
      <w:r w:rsidRPr="00EA2A4F">
        <w:rPr>
          <w:rFonts w:ascii="Times New Roman" w:eastAsia="宋体" w:hAnsi="Times New Roman" w:cs="Times New Roman"/>
          <w:kern w:val="0"/>
          <w:szCs w:val="21"/>
          <w:lang w:eastAsia="en-US"/>
        </w:rPr>
        <w:t xml:space="preserve">, </w:t>
      </w:r>
      <w:r w:rsidRPr="001A1C60">
        <w:rPr>
          <w:rFonts w:ascii="Times New Roman" w:eastAsia="宋体" w:hAnsi="Times New Roman" w:cs="Times New Roman"/>
          <w:kern w:val="0"/>
          <w:szCs w:val="21"/>
          <w:lang w:eastAsia="en-US"/>
        </w:rPr>
        <w:t>cysteinyl aspartate specific proteinase 9</w:t>
      </w:r>
      <w:r w:rsidRPr="00EA2A4F">
        <w:rPr>
          <w:rFonts w:ascii="Times New Roman" w:eastAsia="宋体" w:hAnsi="Times New Roman" w:cs="Times New Roman"/>
          <w:kern w:val="0"/>
          <w:szCs w:val="21"/>
          <w:lang w:eastAsia="en-US"/>
        </w:rPr>
        <w:t>;</w:t>
      </w:r>
      <w:r w:rsidRPr="00EA2A4F">
        <w:rPr>
          <w:rFonts w:ascii="Times New Roman" w:eastAsia="宋体" w:hAnsi="Times New Roman" w:cs="Times New Roman"/>
          <w:bCs/>
          <w:kern w:val="0"/>
          <w:szCs w:val="21"/>
          <w:lang w:val="pt-BR"/>
        </w:rPr>
        <w:t xml:space="preserve"> </w:t>
      </w:r>
      <w:r>
        <w:rPr>
          <w:rFonts w:ascii="Times New Roman" w:eastAsia="宋体" w:hAnsi="Times New Roman" w:cs="Times New Roman"/>
          <w:kern w:val="0"/>
          <w:szCs w:val="21"/>
          <w:vertAlign w:val="superscript"/>
          <w:lang w:eastAsia="en-US"/>
        </w:rPr>
        <w:t>21</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bax</w:t>
      </w:r>
      <w:r w:rsidRPr="00EA2A4F">
        <w:rPr>
          <w:rFonts w:ascii="Times New Roman" w:eastAsia="宋体" w:hAnsi="Times New Roman" w:cs="Times New Roman"/>
          <w:bCs/>
          <w:kern w:val="0"/>
          <w:szCs w:val="21"/>
          <w:lang w:val="pt-BR"/>
        </w:rPr>
        <w:t>, bcl2-associated X;</w:t>
      </w:r>
      <w:r w:rsidRPr="00EA2A4F">
        <w:rPr>
          <w:rFonts w:ascii="Times New Roman" w:eastAsia="宋体" w:hAnsi="Times New Roman" w:cs="Times New Roman" w:hint="eastAsia"/>
          <w:bCs/>
          <w:kern w:val="0"/>
          <w:szCs w:val="21"/>
          <w:lang w:val="pt-BR"/>
        </w:rPr>
        <w:t xml:space="preserve"> </w:t>
      </w:r>
      <w:r>
        <w:rPr>
          <w:rFonts w:ascii="Times New Roman" w:eastAsia="宋体" w:hAnsi="Times New Roman" w:cs="Times New Roman"/>
          <w:kern w:val="0"/>
          <w:szCs w:val="21"/>
          <w:vertAlign w:val="superscript"/>
          <w:lang w:eastAsia="en-US"/>
        </w:rPr>
        <w:t>22</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jnk</w:t>
      </w:r>
      <w:r w:rsidRPr="00EA2A4F">
        <w:rPr>
          <w:rFonts w:ascii="Times New Roman" w:eastAsia="宋体" w:hAnsi="Times New Roman" w:cs="Times New Roman"/>
          <w:bCs/>
          <w:kern w:val="0"/>
          <w:szCs w:val="21"/>
          <w:lang w:val="pt-BR"/>
        </w:rPr>
        <w:t xml:space="preserve">, c-Jun N-terminal kinase; </w:t>
      </w:r>
      <w:r>
        <w:rPr>
          <w:rFonts w:ascii="Times New Roman" w:eastAsia="宋体" w:hAnsi="Times New Roman" w:cs="Times New Roman"/>
          <w:kern w:val="0"/>
          <w:szCs w:val="21"/>
          <w:vertAlign w:val="superscript"/>
          <w:lang w:eastAsia="en-US"/>
        </w:rPr>
        <w:t>23</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bCs/>
          <w:i/>
          <w:iCs/>
          <w:kern w:val="0"/>
          <w:szCs w:val="21"/>
          <w:lang w:val="pt-BR" w:eastAsia="en-US"/>
        </w:rPr>
        <w:t>bcl-2</w:t>
      </w:r>
      <w:r w:rsidRPr="00EA2A4F">
        <w:rPr>
          <w:rFonts w:ascii="Times New Roman" w:eastAsia="宋体" w:hAnsi="Times New Roman" w:cs="Times New Roman"/>
          <w:bCs/>
          <w:kern w:val="0"/>
          <w:szCs w:val="21"/>
          <w:lang w:val="pt-BR"/>
        </w:rPr>
        <w:t>, B cell leukemia</w:t>
      </w:r>
      <w:r>
        <w:rPr>
          <w:rFonts w:ascii="Times New Roman" w:eastAsia="宋体" w:hAnsi="Times New Roman" w:cs="Times New Roman"/>
          <w:bCs/>
          <w:kern w:val="0"/>
          <w:szCs w:val="21"/>
          <w:lang w:val="pt-BR"/>
        </w:rPr>
        <w:t>-</w:t>
      </w:r>
      <w:r w:rsidRPr="00EA2A4F">
        <w:rPr>
          <w:rFonts w:ascii="Times New Roman" w:eastAsia="宋体" w:hAnsi="Times New Roman" w:cs="Times New Roman"/>
          <w:bCs/>
          <w:kern w:val="0"/>
          <w:szCs w:val="21"/>
          <w:lang w:val="pt-BR"/>
        </w:rPr>
        <w:t>2;</w:t>
      </w:r>
      <w:r>
        <w:rPr>
          <w:rFonts w:ascii="Times New Roman" w:eastAsia="宋体" w:hAnsi="Times New Roman" w:cs="Times New Roman"/>
          <w:bCs/>
          <w:kern w:val="0"/>
          <w:szCs w:val="21"/>
          <w:lang w:val="pt-BR"/>
        </w:rPr>
        <w:t xml:space="preserve"> </w:t>
      </w:r>
      <w:r>
        <w:rPr>
          <w:rFonts w:ascii="Times New Roman" w:eastAsia="宋体" w:hAnsi="Times New Roman" w:cs="Times New Roman"/>
          <w:bCs/>
          <w:kern w:val="0"/>
          <w:szCs w:val="21"/>
          <w:vertAlign w:val="superscript"/>
          <w:lang w:val="pt-BR"/>
        </w:rPr>
        <w:t>24</w:t>
      </w:r>
      <w:r w:rsidRPr="00EA2A4F">
        <w:rPr>
          <w:rFonts w:ascii="Times New Roman" w:eastAsia="宋体" w:hAnsi="Times New Roman" w:cs="Times New Roman" w:hint="eastAsia"/>
          <w:kern w:val="0"/>
          <w:szCs w:val="21"/>
        </w:rPr>
        <w:t xml:space="preserve"> </w:t>
      </w:r>
      <w:proofErr w:type="spellStart"/>
      <w:r w:rsidRPr="00EA2A4F">
        <w:rPr>
          <w:rFonts w:ascii="Times New Roman" w:eastAsia="宋体" w:hAnsi="Times New Roman" w:cs="Times New Roman" w:hint="eastAsia"/>
          <w:i/>
          <w:iCs/>
          <w:kern w:val="0"/>
          <w:szCs w:val="21"/>
        </w:rPr>
        <w:t>g</w:t>
      </w:r>
      <w:r w:rsidRPr="00EA2A4F">
        <w:rPr>
          <w:rFonts w:ascii="Times New Roman" w:eastAsia="宋体" w:hAnsi="Times New Roman" w:cs="Times New Roman"/>
          <w:i/>
          <w:iCs/>
          <w:kern w:val="0"/>
          <w:szCs w:val="21"/>
        </w:rPr>
        <w:t>px</w:t>
      </w:r>
      <w:proofErr w:type="spellEnd"/>
      <w:r w:rsidRPr="00EA2A4F">
        <w:rPr>
          <w:rFonts w:ascii="Times New Roman" w:eastAsia="宋体" w:hAnsi="Times New Roman" w:cs="Times New Roman"/>
          <w:kern w:val="0"/>
          <w:szCs w:val="21"/>
        </w:rPr>
        <w:t xml:space="preserve">, Glutathione peroxidase; </w:t>
      </w:r>
      <w:r>
        <w:rPr>
          <w:rFonts w:ascii="Times New Roman" w:eastAsia="宋体" w:hAnsi="Times New Roman" w:cs="Times New Roman"/>
          <w:kern w:val="0"/>
          <w:szCs w:val="21"/>
          <w:vertAlign w:val="superscript"/>
        </w:rPr>
        <w:t>25</w:t>
      </w:r>
      <w:r w:rsidRPr="00EA2A4F">
        <w:rPr>
          <w:rFonts w:ascii="Times New Roman" w:eastAsia="宋体" w:hAnsi="Times New Roman" w:cs="Times New Roman"/>
          <w:kern w:val="0"/>
          <w:szCs w:val="21"/>
          <w:vertAlign w:val="superscript"/>
        </w:rPr>
        <w:t xml:space="preserve"> </w:t>
      </w:r>
      <w:r w:rsidRPr="00EA2A4F">
        <w:rPr>
          <w:rFonts w:ascii="Times New Roman" w:eastAsia="宋体" w:hAnsi="Times New Roman" w:cs="Times New Roman"/>
          <w:i/>
          <w:iCs/>
          <w:kern w:val="0"/>
          <w:szCs w:val="21"/>
          <w:lang w:eastAsia="en-US"/>
        </w:rPr>
        <w:t>Cu</w:t>
      </w:r>
      <w:r>
        <w:rPr>
          <w:rFonts w:ascii="Times New Roman" w:eastAsia="宋体" w:hAnsi="Times New Roman" w:cs="Times New Roman"/>
          <w:i/>
          <w:iCs/>
          <w:kern w:val="0"/>
          <w:szCs w:val="21"/>
          <w:lang w:eastAsia="en-US"/>
        </w:rPr>
        <w:t xml:space="preserve"> </w:t>
      </w:r>
      <w:r w:rsidRPr="00EA2A4F">
        <w:rPr>
          <w:rFonts w:ascii="Times New Roman" w:eastAsia="宋体" w:hAnsi="Times New Roman" w:cs="Times New Roman"/>
          <w:i/>
          <w:iCs/>
          <w:kern w:val="0"/>
          <w:szCs w:val="21"/>
          <w:lang w:eastAsia="en-US"/>
        </w:rPr>
        <w:t>/</w:t>
      </w:r>
      <w:r>
        <w:rPr>
          <w:rFonts w:ascii="Times New Roman" w:eastAsia="宋体" w:hAnsi="Times New Roman" w:cs="Times New Roman"/>
          <w:i/>
          <w:iCs/>
          <w:kern w:val="0"/>
          <w:szCs w:val="21"/>
          <w:lang w:eastAsia="en-US"/>
        </w:rPr>
        <w:t xml:space="preserve"> </w:t>
      </w:r>
      <w:r w:rsidRPr="00EA2A4F">
        <w:rPr>
          <w:rFonts w:ascii="Times New Roman" w:eastAsia="宋体" w:hAnsi="Times New Roman" w:cs="Times New Roman"/>
          <w:i/>
          <w:iCs/>
          <w:kern w:val="0"/>
          <w:szCs w:val="21"/>
          <w:lang w:eastAsia="en-US"/>
        </w:rPr>
        <w:t>Zn sod</w:t>
      </w:r>
      <w:r w:rsidRPr="00EA2A4F">
        <w:rPr>
          <w:rFonts w:ascii="Times New Roman" w:eastAsia="宋体" w:hAnsi="Times New Roman" w:cs="Times New Roman" w:hint="eastAsia"/>
          <w:kern w:val="0"/>
          <w:szCs w:val="21"/>
        </w:rPr>
        <w:t>,</w:t>
      </w:r>
      <w:r w:rsidRPr="00EA2A4F">
        <w:rPr>
          <w:rFonts w:ascii="Times New Roman" w:eastAsia="宋体" w:hAnsi="Times New Roman" w:cs="Times New Roman" w:hint="eastAsia"/>
          <w:kern w:val="0"/>
          <w:szCs w:val="21"/>
          <w:lang w:eastAsia="en-US"/>
        </w:rPr>
        <w:t xml:space="preserve"> </w:t>
      </w:r>
      <w:r w:rsidRPr="00EA2A4F">
        <w:rPr>
          <w:rFonts w:ascii="Times New Roman" w:eastAsia="宋体" w:hAnsi="Times New Roman" w:cs="Times New Roman"/>
          <w:kern w:val="0"/>
          <w:szCs w:val="21"/>
          <w:lang w:eastAsia="en-US"/>
        </w:rPr>
        <w:t xml:space="preserve">Cu, Zn-Superoxide </w:t>
      </w:r>
      <w:r>
        <w:rPr>
          <w:rFonts w:ascii="Times New Roman" w:eastAsia="宋体" w:hAnsi="Times New Roman" w:cs="Times New Roman"/>
          <w:kern w:val="0"/>
          <w:szCs w:val="21"/>
          <w:lang w:eastAsia="en-US"/>
        </w:rPr>
        <w:t>d</w:t>
      </w:r>
      <w:r w:rsidRPr="00EA2A4F">
        <w:rPr>
          <w:rFonts w:ascii="Times New Roman" w:eastAsia="宋体" w:hAnsi="Times New Roman" w:cs="Times New Roman"/>
          <w:kern w:val="0"/>
          <w:szCs w:val="21"/>
          <w:lang w:eastAsia="en-US"/>
        </w:rPr>
        <w:t xml:space="preserve">ismutase; </w:t>
      </w:r>
      <w:r>
        <w:rPr>
          <w:rFonts w:ascii="Times New Roman" w:eastAsia="宋体" w:hAnsi="Times New Roman" w:cs="Times New Roman"/>
          <w:kern w:val="0"/>
          <w:szCs w:val="21"/>
          <w:vertAlign w:val="superscript"/>
          <w:lang w:eastAsia="en-US"/>
        </w:rPr>
        <w:t>26</w:t>
      </w:r>
      <w:r w:rsidRPr="00EA2A4F">
        <w:rPr>
          <w:rFonts w:ascii="Times New Roman" w:eastAsia="宋体" w:hAnsi="Times New Roman" w:cs="Times New Roman"/>
          <w:kern w:val="0"/>
          <w:szCs w:val="21"/>
          <w:lang w:eastAsia="en-US"/>
        </w:rPr>
        <w:t xml:space="preserve"> </w:t>
      </w:r>
      <w:r w:rsidRPr="00EA2A4F">
        <w:rPr>
          <w:rFonts w:ascii="Times New Roman" w:eastAsia="宋体" w:hAnsi="Times New Roman" w:cs="Times New Roman"/>
          <w:i/>
          <w:iCs/>
          <w:kern w:val="0"/>
          <w:szCs w:val="21"/>
          <w:lang w:eastAsia="en-US"/>
        </w:rPr>
        <w:t>Mn sod</w:t>
      </w:r>
      <w:r w:rsidRPr="00EA2A4F">
        <w:rPr>
          <w:rFonts w:ascii="Times New Roman" w:eastAsia="宋体" w:hAnsi="Times New Roman" w:cs="Times New Roman"/>
          <w:kern w:val="0"/>
          <w:szCs w:val="21"/>
          <w:lang w:eastAsia="en-US"/>
        </w:rPr>
        <w:t xml:space="preserve">, Mn-Superoxide </w:t>
      </w:r>
      <w:r>
        <w:rPr>
          <w:rFonts w:ascii="Times New Roman" w:eastAsia="宋体" w:hAnsi="Times New Roman" w:cs="Times New Roman"/>
          <w:kern w:val="0"/>
          <w:szCs w:val="21"/>
          <w:lang w:eastAsia="en-US"/>
        </w:rPr>
        <w:t>d</w:t>
      </w:r>
      <w:r w:rsidRPr="00EA2A4F">
        <w:rPr>
          <w:rFonts w:ascii="Times New Roman" w:eastAsia="宋体" w:hAnsi="Times New Roman" w:cs="Times New Roman"/>
          <w:kern w:val="0"/>
          <w:szCs w:val="21"/>
          <w:lang w:eastAsia="en-US"/>
        </w:rPr>
        <w:t>ismutase</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 </w:t>
      </w:r>
      <w:r w:rsidR="00237049">
        <w:rPr>
          <w:rFonts w:ascii="Times New Roman" w:eastAsia="宋体" w:hAnsi="Times New Roman" w:cs="Times New Roman"/>
          <w:kern w:val="0"/>
          <w:szCs w:val="21"/>
        </w:rPr>
        <w:t xml:space="preserve"> </w:t>
      </w:r>
    </w:p>
    <w:p w14:paraId="1E1737E5" w14:textId="7D60CB29" w:rsidR="003A4B5C" w:rsidRPr="00CD2D13" w:rsidRDefault="003A4B5C">
      <w:pPr>
        <w:widowControl/>
        <w:jc w:val="left"/>
        <w:rPr>
          <w:rFonts w:ascii="Times New Roman" w:eastAsia="宋体" w:hAnsi="Times New Roman" w:cs="Times New Roman"/>
          <w:kern w:val="0"/>
          <w:szCs w:val="21"/>
        </w:rPr>
      </w:pPr>
    </w:p>
    <w:p w14:paraId="52EDB002" w14:textId="30BFE5FA" w:rsidR="003A4B5C" w:rsidRDefault="00E44E15" w:rsidP="003A4B5C">
      <w:pPr>
        <w:jc w:val="center"/>
        <w:rPr>
          <w:rFonts w:ascii="Times New Roman" w:hAnsi="Times New Roman" w:cs="Times New Roman"/>
        </w:rPr>
      </w:pPr>
      <w:r>
        <w:rPr>
          <w:noProof/>
        </w:rPr>
        <w:drawing>
          <wp:inline distT="0" distB="0" distL="0" distR="0" wp14:anchorId="50058E1D" wp14:editId="6C0902DE">
            <wp:extent cx="7772400" cy="32245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3224530"/>
                    </a:xfrm>
                    <a:prstGeom prst="rect">
                      <a:avLst/>
                    </a:prstGeom>
                    <a:noFill/>
                    <a:ln>
                      <a:noFill/>
                    </a:ln>
                  </pic:spPr>
                </pic:pic>
              </a:graphicData>
            </a:graphic>
          </wp:inline>
        </w:drawing>
      </w:r>
    </w:p>
    <w:p w14:paraId="03861A51" w14:textId="6A49805B" w:rsidR="003A4B5C" w:rsidRDefault="00FA74CD" w:rsidP="003A4B5C">
      <w:pPr>
        <w:spacing w:line="360" w:lineRule="auto"/>
        <w:rPr>
          <w:rFonts w:ascii="Times New Roman" w:hAnsi="Times New Roman" w:cs="Times New Roman"/>
          <w:sz w:val="24"/>
          <w:szCs w:val="24"/>
        </w:rPr>
      </w:pPr>
      <w:r w:rsidRPr="00671ECD">
        <w:rPr>
          <w:rFonts w:ascii="Times New Roman" w:eastAsia="等线" w:hAnsi="Times New Roman" w:cs="Times New Roman"/>
          <w:b/>
          <w:bCs/>
          <w:color w:val="000000" w:themeColor="text1"/>
          <w:sz w:val="24"/>
          <w:szCs w:val="24"/>
        </w:rPr>
        <w:t>S</w:t>
      </w:r>
      <w:r>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w:t>
      </w:r>
      <w:r>
        <w:rPr>
          <w:rFonts w:ascii="Times New Roman" w:eastAsia="等线" w:hAnsi="Times New Roman" w:cs="Times New Roman"/>
          <w:b/>
          <w:bCs/>
          <w:color w:val="000000" w:themeColor="text1"/>
          <w:sz w:val="24"/>
          <w:szCs w:val="24"/>
        </w:rPr>
        <w:t>Fig.</w:t>
      </w:r>
      <w:r w:rsidR="006F3BE2" w:rsidRPr="006F3BE2">
        <w:rPr>
          <w:rFonts w:ascii="Times New Roman" w:hAnsi="Times New Roman" w:cs="Times New Roman"/>
          <w:b/>
          <w:bCs/>
          <w:sz w:val="24"/>
          <w:szCs w:val="24"/>
        </w:rPr>
        <w:t>1</w:t>
      </w:r>
      <w:r>
        <w:rPr>
          <w:rFonts w:ascii="Times New Roman" w:hAnsi="Times New Roman" w:cs="Times New Roman"/>
          <w:b/>
          <w:bCs/>
          <w:sz w:val="24"/>
          <w:szCs w:val="24"/>
        </w:rPr>
        <w:t>.</w:t>
      </w:r>
      <w:r w:rsidR="003A4B5C" w:rsidRPr="001D170C">
        <w:t xml:space="preserve"> </w:t>
      </w:r>
      <w:r w:rsidR="003A4B5C" w:rsidRPr="001D170C">
        <w:rPr>
          <w:rFonts w:ascii="Times New Roman" w:hAnsi="Times New Roman" w:cs="Times New Roman"/>
          <w:sz w:val="24"/>
          <w:szCs w:val="24"/>
        </w:rPr>
        <w:t>Effects of different concentrations of oleic acid</w:t>
      </w:r>
      <w:r w:rsidR="003A4B5C">
        <w:rPr>
          <w:rFonts w:ascii="Times New Roman" w:hAnsi="Times New Roman" w:cs="Times New Roman"/>
          <w:sz w:val="24"/>
          <w:szCs w:val="24"/>
        </w:rPr>
        <w:t xml:space="preserve"> (OA)</w:t>
      </w:r>
      <w:r w:rsidR="003A4B5C" w:rsidRPr="001D170C">
        <w:rPr>
          <w:rFonts w:ascii="Times New Roman" w:hAnsi="Times New Roman" w:cs="Times New Roman"/>
          <w:sz w:val="24"/>
          <w:szCs w:val="24"/>
        </w:rPr>
        <w:t xml:space="preserve"> on </w:t>
      </w:r>
      <w:r w:rsidR="00DC7A84">
        <w:rPr>
          <w:rFonts w:ascii="Times New Roman" w:hAnsi="Times New Roman" w:cs="Times New Roman"/>
          <w:sz w:val="24"/>
          <w:szCs w:val="24"/>
        </w:rPr>
        <w:t>viability</w:t>
      </w:r>
      <w:r w:rsidR="00E44E15">
        <w:rPr>
          <w:rFonts w:ascii="Times New Roman" w:hAnsi="Times New Roman" w:cs="Times New Roman"/>
          <w:sz w:val="24"/>
          <w:szCs w:val="24"/>
        </w:rPr>
        <w:t xml:space="preserve"> (A) and </w:t>
      </w:r>
      <w:r w:rsidR="00E44E15" w:rsidRPr="00E44E15">
        <w:rPr>
          <w:rFonts w:ascii="Times New Roman" w:hAnsi="Times New Roman" w:cs="Times New Roman"/>
          <w:sz w:val="24"/>
          <w:szCs w:val="24"/>
        </w:rPr>
        <w:t>triglyceride (TG)</w:t>
      </w:r>
      <w:r w:rsidR="00E44E15">
        <w:rPr>
          <w:rFonts w:ascii="Times New Roman" w:hAnsi="Times New Roman" w:cs="Times New Roman"/>
          <w:sz w:val="24"/>
          <w:szCs w:val="24"/>
        </w:rPr>
        <w:t xml:space="preserve"> contents (B)</w:t>
      </w:r>
      <w:r w:rsidR="00DC7A84">
        <w:rPr>
          <w:rFonts w:ascii="Times New Roman" w:hAnsi="Times New Roman" w:cs="Times New Roman"/>
          <w:sz w:val="24"/>
          <w:szCs w:val="24"/>
        </w:rPr>
        <w:t xml:space="preserve"> of </w:t>
      </w:r>
      <w:r w:rsidR="003A4B5C" w:rsidRPr="005B0193">
        <w:rPr>
          <w:rFonts w:ascii="Times New Roman" w:hAnsi="Times New Roman" w:cs="Times New Roman"/>
          <w:sz w:val="24"/>
          <w:szCs w:val="24"/>
        </w:rPr>
        <w:t>primary hepatocytes</w:t>
      </w:r>
      <w:r w:rsidR="003A4B5C">
        <w:rPr>
          <w:rFonts w:ascii="Times New Roman" w:hAnsi="Times New Roman" w:cs="Times New Roman"/>
          <w:sz w:val="24"/>
          <w:szCs w:val="24"/>
        </w:rPr>
        <w:t xml:space="preserve"> of </w:t>
      </w:r>
      <w:r w:rsidR="003A4B5C" w:rsidRPr="001D170C">
        <w:rPr>
          <w:rFonts w:ascii="Times New Roman" w:hAnsi="Times New Roman" w:cs="Times New Roman"/>
          <w:sz w:val="24"/>
          <w:szCs w:val="24"/>
        </w:rPr>
        <w:t>black seabream (</w:t>
      </w:r>
      <w:proofErr w:type="spellStart"/>
      <w:r w:rsidR="003A4B5C" w:rsidRPr="001D170C">
        <w:rPr>
          <w:rFonts w:ascii="Times New Roman" w:hAnsi="Times New Roman" w:cs="Times New Roman"/>
          <w:i/>
          <w:iCs/>
          <w:sz w:val="24"/>
          <w:szCs w:val="24"/>
        </w:rPr>
        <w:t>Acanthopagrus</w:t>
      </w:r>
      <w:proofErr w:type="spellEnd"/>
      <w:r w:rsidR="003A4B5C" w:rsidRPr="001D170C">
        <w:rPr>
          <w:rFonts w:ascii="Times New Roman" w:hAnsi="Times New Roman" w:cs="Times New Roman"/>
          <w:i/>
          <w:iCs/>
          <w:sz w:val="24"/>
          <w:szCs w:val="24"/>
        </w:rPr>
        <w:t xml:space="preserve"> </w:t>
      </w:r>
      <w:proofErr w:type="spellStart"/>
      <w:r w:rsidR="003A4B5C" w:rsidRPr="001D170C">
        <w:rPr>
          <w:rFonts w:ascii="Times New Roman" w:hAnsi="Times New Roman" w:cs="Times New Roman"/>
          <w:i/>
          <w:iCs/>
          <w:sz w:val="24"/>
          <w:szCs w:val="24"/>
        </w:rPr>
        <w:t>schlegelii</w:t>
      </w:r>
      <w:proofErr w:type="spellEnd"/>
      <w:r w:rsidR="003A4B5C" w:rsidRPr="001D170C">
        <w:rPr>
          <w:rFonts w:ascii="Times New Roman" w:hAnsi="Times New Roman" w:cs="Times New Roman"/>
          <w:sz w:val="24"/>
          <w:szCs w:val="24"/>
        </w:rPr>
        <w:t>)</w:t>
      </w:r>
      <w:r w:rsidR="003A4B5C">
        <w:rPr>
          <w:rFonts w:ascii="Times New Roman" w:hAnsi="Times New Roman" w:cs="Times New Roman"/>
          <w:sz w:val="24"/>
          <w:szCs w:val="24"/>
        </w:rPr>
        <w:t>.</w:t>
      </w:r>
      <w:r w:rsidR="003A4B5C" w:rsidRPr="001D170C">
        <w:t xml:space="preserve"> </w:t>
      </w:r>
      <w:r w:rsidR="003A4B5C" w:rsidRPr="001D170C">
        <w:rPr>
          <w:rFonts w:ascii="Times New Roman" w:hAnsi="Times New Roman" w:cs="Times New Roman"/>
          <w:sz w:val="24"/>
          <w:szCs w:val="24"/>
        </w:rPr>
        <w:t>Values are means (n=3) with standard errors</w:t>
      </w:r>
      <w:r w:rsidR="003A4B5C">
        <w:rPr>
          <w:rFonts w:ascii="Times New Roman" w:hAnsi="Times New Roman" w:cs="Times New Roman" w:hint="eastAsia"/>
          <w:sz w:val="24"/>
          <w:szCs w:val="24"/>
        </w:rPr>
        <w:t xml:space="preserve"> </w:t>
      </w:r>
      <w:r w:rsidR="003A4B5C" w:rsidRPr="001D170C">
        <w:rPr>
          <w:rFonts w:ascii="Times New Roman" w:hAnsi="Times New Roman" w:cs="Times New Roman"/>
          <w:sz w:val="24"/>
          <w:szCs w:val="24"/>
        </w:rPr>
        <w:t xml:space="preserve">represented by vertical bars. </w:t>
      </w:r>
      <w:r w:rsidR="00DC7A84">
        <w:rPr>
          <w:rFonts w:ascii="Times New Roman" w:hAnsi="Times New Roman" w:cs="Times New Roman"/>
          <w:sz w:val="24"/>
          <w:szCs w:val="24"/>
        </w:rPr>
        <w:t>Different letter on columns indicate m</w:t>
      </w:r>
      <w:r w:rsidR="003A4B5C" w:rsidRPr="001D170C">
        <w:rPr>
          <w:rFonts w:ascii="Times New Roman" w:hAnsi="Times New Roman" w:cs="Times New Roman"/>
          <w:sz w:val="24"/>
          <w:szCs w:val="24"/>
        </w:rPr>
        <w:t>ean values were significantly different (</w:t>
      </w:r>
      <w:r w:rsidR="003A4B5C" w:rsidRPr="001D170C">
        <w:rPr>
          <w:rFonts w:ascii="Times New Roman" w:hAnsi="Times New Roman" w:cs="Times New Roman"/>
          <w:i/>
          <w:iCs/>
          <w:sz w:val="24"/>
          <w:szCs w:val="24"/>
        </w:rPr>
        <w:t>P</w:t>
      </w:r>
      <w:r w:rsidR="003A4B5C" w:rsidRPr="001D170C">
        <w:rPr>
          <w:rFonts w:ascii="Times New Roman" w:hAnsi="Times New Roman" w:cs="Times New Roman"/>
          <w:sz w:val="24"/>
          <w:szCs w:val="24"/>
        </w:rPr>
        <w:t xml:space="preserve"> &lt; 0.05)</w:t>
      </w:r>
      <w:r w:rsidR="003A4B5C" w:rsidRPr="008237C1">
        <w:t xml:space="preserve"> </w:t>
      </w:r>
      <w:r w:rsidR="003A4B5C" w:rsidRPr="008237C1">
        <w:rPr>
          <w:rFonts w:ascii="Times New Roman" w:hAnsi="Times New Roman" w:cs="Times New Roman"/>
          <w:sz w:val="24"/>
          <w:szCs w:val="24"/>
        </w:rPr>
        <w:t>by one-way ANOVA.</w:t>
      </w:r>
    </w:p>
    <w:p w14:paraId="640B250E" w14:textId="77777777" w:rsidR="005A081C" w:rsidRDefault="005A081C">
      <w:pPr>
        <w:sectPr w:rsidR="005A081C" w:rsidSect="00E44E15">
          <w:pgSz w:w="16838" w:h="11906" w:orient="landscape"/>
          <w:pgMar w:top="1800" w:right="1440" w:bottom="1800" w:left="1440" w:header="851" w:footer="992" w:gutter="0"/>
          <w:cols w:space="425"/>
          <w:docGrid w:type="lines" w:linePitch="312"/>
        </w:sectPr>
      </w:pPr>
    </w:p>
    <w:p w14:paraId="09D0942D" w14:textId="2F58B78A" w:rsidR="00873B1F" w:rsidRDefault="00C932EC" w:rsidP="005A081C">
      <w:pPr>
        <w:jc w:val="center"/>
      </w:pPr>
      <w:r>
        <w:rPr>
          <w:noProof/>
        </w:rPr>
        <w:drawing>
          <wp:inline distT="0" distB="0" distL="0" distR="0" wp14:anchorId="2BD58E1E" wp14:editId="35905CA7">
            <wp:extent cx="8863330" cy="2404110"/>
            <wp:effectExtent l="0" t="0" r="0" b="0"/>
            <wp:docPr id="9093976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63330" cy="2404110"/>
                    </a:xfrm>
                    <a:prstGeom prst="rect">
                      <a:avLst/>
                    </a:prstGeom>
                    <a:noFill/>
                    <a:ln>
                      <a:noFill/>
                    </a:ln>
                  </pic:spPr>
                </pic:pic>
              </a:graphicData>
            </a:graphic>
          </wp:inline>
        </w:drawing>
      </w:r>
    </w:p>
    <w:p w14:paraId="0FD57C46" w14:textId="5E636624" w:rsidR="005A2AB7" w:rsidRDefault="00FA74CD" w:rsidP="009A05AF">
      <w:pPr>
        <w:spacing w:line="360" w:lineRule="auto"/>
        <w:rPr>
          <w:rFonts w:ascii="Times New Roman" w:hAnsi="Times New Roman" w:cs="Times New Roman"/>
          <w:sz w:val="24"/>
          <w:szCs w:val="24"/>
        </w:rPr>
      </w:pPr>
      <w:bookmarkStart w:id="8" w:name="OLE_LINK6"/>
      <w:r w:rsidRPr="00671ECD">
        <w:rPr>
          <w:rFonts w:ascii="Times New Roman" w:eastAsia="等线" w:hAnsi="Times New Roman" w:cs="Times New Roman"/>
          <w:b/>
          <w:bCs/>
          <w:color w:val="000000" w:themeColor="text1"/>
          <w:sz w:val="24"/>
          <w:szCs w:val="24"/>
        </w:rPr>
        <w:t>S</w:t>
      </w:r>
      <w:r>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w:t>
      </w:r>
      <w:r>
        <w:rPr>
          <w:rFonts w:ascii="Times New Roman" w:eastAsia="等线" w:hAnsi="Times New Roman" w:cs="Times New Roman"/>
          <w:b/>
          <w:bCs/>
          <w:color w:val="000000" w:themeColor="text1"/>
          <w:sz w:val="24"/>
          <w:szCs w:val="24"/>
        </w:rPr>
        <w:t>Fig.</w:t>
      </w:r>
      <w:r w:rsidR="00B0685D" w:rsidRPr="00A3525C">
        <w:rPr>
          <w:rFonts w:ascii="Times New Roman" w:hAnsi="Times New Roman" w:cs="Times New Roman"/>
          <w:b/>
          <w:bCs/>
          <w:sz w:val="24"/>
          <w:szCs w:val="24"/>
        </w:rPr>
        <w:t xml:space="preserve"> </w:t>
      </w:r>
      <w:r w:rsidR="003A4B5C">
        <w:rPr>
          <w:rFonts w:ascii="Times New Roman" w:hAnsi="Times New Roman" w:cs="Times New Roman"/>
          <w:b/>
          <w:bCs/>
          <w:sz w:val="24"/>
          <w:szCs w:val="24"/>
        </w:rPr>
        <w:t>2</w:t>
      </w:r>
      <w:r>
        <w:rPr>
          <w:rFonts w:ascii="Times New Roman" w:hAnsi="Times New Roman" w:cs="Times New Roman"/>
          <w:b/>
          <w:bCs/>
          <w:sz w:val="24"/>
          <w:szCs w:val="24"/>
        </w:rPr>
        <w:t>.</w:t>
      </w:r>
      <w:r w:rsidR="00B0685D" w:rsidRPr="00A3525C">
        <w:rPr>
          <w:rFonts w:ascii="Times New Roman" w:hAnsi="Times New Roman" w:cs="Times New Roman"/>
          <w:b/>
          <w:bCs/>
          <w:sz w:val="24"/>
          <w:szCs w:val="24"/>
        </w:rPr>
        <w:t xml:space="preserve"> </w:t>
      </w:r>
      <w:r w:rsidR="00B26DC5">
        <w:rPr>
          <w:rFonts w:ascii="Times New Roman" w:hAnsi="Times New Roman" w:cs="Times New Roman"/>
          <w:sz w:val="24"/>
          <w:szCs w:val="24"/>
        </w:rPr>
        <w:t>W</w:t>
      </w:r>
      <w:r w:rsidR="00DC7A84">
        <w:rPr>
          <w:rFonts w:ascii="Times New Roman" w:hAnsi="Times New Roman" w:cs="Times New Roman"/>
          <w:sz w:val="24"/>
          <w:szCs w:val="24"/>
        </w:rPr>
        <w:t>e</w:t>
      </w:r>
      <w:r w:rsidR="00B26DC5">
        <w:rPr>
          <w:rFonts w:ascii="Times New Roman" w:hAnsi="Times New Roman" w:cs="Times New Roman"/>
          <w:sz w:val="24"/>
          <w:szCs w:val="24"/>
        </w:rPr>
        <w:t>ight gain (A)</w:t>
      </w:r>
      <w:r w:rsidR="00A3525C" w:rsidRPr="00A3525C">
        <w:rPr>
          <w:rFonts w:ascii="Times New Roman" w:hAnsi="Times New Roman" w:cs="Times New Roman"/>
          <w:sz w:val="24"/>
          <w:szCs w:val="24"/>
        </w:rPr>
        <w:t>, feed</w:t>
      </w:r>
      <w:r w:rsidR="00B26DC5">
        <w:rPr>
          <w:rFonts w:ascii="Times New Roman" w:hAnsi="Times New Roman" w:cs="Times New Roman"/>
          <w:sz w:val="24"/>
          <w:szCs w:val="24"/>
        </w:rPr>
        <w:t xml:space="preserve"> efficienc</w:t>
      </w:r>
      <w:r w:rsidR="00FD1860">
        <w:rPr>
          <w:rFonts w:ascii="Times New Roman" w:hAnsi="Times New Roman" w:cs="Times New Roman"/>
          <w:sz w:val="24"/>
          <w:szCs w:val="24"/>
        </w:rPr>
        <w:t>y</w:t>
      </w:r>
      <w:r w:rsidR="00B26DC5">
        <w:rPr>
          <w:rFonts w:ascii="Times New Roman" w:hAnsi="Times New Roman" w:cs="Times New Roman"/>
          <w:sz w:val="24"/>
          <w:szCs w:val="24"/>
        </w:rPr>
        <w:t xml:space="preserve"> (B)</w:t>
      </w:r>
      <w:r w:rsidR="00A3525C" w:rsidRPr="00A3525C">
        <w:rPr>
          <w:rFonts w:ascii="Times New Roman" w:hAnsi="Times New Roman" w:cs="Times New Roman"/>
          <w:sz w:val="24"/>
          <w:szCs w:val="24"/>
        </w:rPr>
        <w:t xml:space="preserve"> and survival </w:t>
      </w:r>
      <w:r w:rsidR="00B26DC5">
        <w:rPr>
          <w:rFonts w:ascii="Times New Roman" w:hAnsi="Times New Roman" w:cs="Times New Roman"/>
          <w:sz w:val="24"/>
          <w:szCs w:val="24"/>
        </w:rPr>
        <w:t>rat</w:t>
      </w:r>
      <w:r w:rsidR="00DC7A84">
        <w:rPr>
          <w:rFonts w:ascii="Times New Roman" w:hAnsi="Times New Roman" w:cs="Times New Roman"/>
          <w:sz w:val="24"/>
          <w:szCs w:val="24"/>
        </w:rPr>
        <w:t>e</w:t>
      </w:r>
      <w:r w:rsidR="00B26DC5">
        <w:rPr>
          <w:rFonts w:ascii="Times New Roman" w:hAnsi="Times New Roman" w:cs="Times New Roman"/>
          <w:sz w:val="24"/>
          <w:szCs w:val="24"/>
        </w:rPr>
        <w:t xml:space="preserve"> (C) </w:t>
      </w:r>
      <w:r w:rsidR="00A3525C" w:rsidRPr="00A3525C">
        <w:rPr>
          <w:rFonts w:ascii="Times New Roman" w:hAnsi="Times New Roman" w:cs="Times New Roman"/>
          <w:sz w:val="24"/>
          <w:szCs w:val="24"/>
        </w:rPr>
        <w:t xml:space="preserve">of </w:t>
      </w:r>
      <w:bookmarkStart w:id="9" w:name="_Hlk114424996"/>
      <w:r w:rsidR="00A3525C" w:rsidRPr="00A3525C">
        <w:rPr>
          <w:rFonts w:ascii="Times New Roman" w:hAnsi="Times New Roman" w:cs="Times New Roman"/>
          <w:sz w:val="24"/>
          <w:szCs w:val="24"/>
        </w:rPr>
        <w:t>juvenile black seabream (</w:t>
      </w:r>
      <w:proofErr w:type="spellStart"/>
      <w:r w:rsidR="00A3525C" w:rsidRPr="00B26DC5">
        <w:rPr>
          <w:rFonts w:ascii="Times New Roman" w:hAnsi="Times New Roman" w:cs="Times New Roman"/>
          <w:i/>
          <w:iCs/>
          <w:sz w:val="24"/>
          <w:szCs w:val="24"/>
        </w:rPr>
        <w:t>Acanthopagrus</w:t>
      </w:r>
      <w:proofErr w:type="spellEnd"/>
      <w:r w:rsidR="00A3525C" w:rsidRPr="00B26DC5">
        <w:rPr>
          <w:rFonts w:ascii="Times New Roman" w:hAnsi="Times New Roman" w:cs="Times New Roman"/>
          <w:i/>
          <w:iCs/>
          <w:sz w:val="24"/>
          <w:szCs w:val="24"/>
        </w:rPr>
        <w:t xml:space="preserve"> </w:t>
      </w:r>
      <w:proofErr w:type="spellStart"/>
      <w:r w:rsidR="00A3525C" w:rsidRPr="00B26DC5">
        <w:rPr>
          <w:rFonts w:ascii="Times New Roman" w:hAnsi="Times New Roman" w:cs="Times New Roman"/>
          <w:i/>
          <w:iCs/>
          <w:sz w:val="24"/>
          <w:szCs w:val="24"/>
        </w:rPr>
        <w:t>schlegelii</w:t>
      </w:r>
      <w:proofErr w:type="spellEnd"/>
      <w:r w:rsidR="00A3525C" w:rsidRPr="00A3525C">
        <w:rPr>
          <w:rFonts w:ascii="Times New Roman" w:hAnsi="Times New Roman" w:cs="Times New Roman"/>
          <w:sz w:val="24"/>
          <w:szCs w:val="24"/>
        </w:rPr>
        <w:t xml:space="preserve">) fed </w:t>
      </w:r>
      <w:r w:rsidR="004E4E8C">
        <w:rPr>
          <w:rFonts w:ascii="Times New Roman" w:hAnsi="Times New Roman" w:cs="Times New Roman"/>
          <w:sz w:val="24"/>
          <w:szCs w:val="24"/>
        </w:rPr>
        <w:t>Control and HFD diets for 8 weeks (Experimen</w:t>
      </w:r>
      <w:r w:rsidR="00B26DC5">
        <w:rPr>
          <w:rFonts w:ascii="Times New Roman" w:hAnsi="Times New Roman" w:cs="Times New Roman"/>
          <w:sz w:val="24"/>
          <w:szCs w:val="24"/>
        </w:rPr>
        <w:t>t 1)</w:t>
      </w:r>
      <w:bookmarkEnd w:id="9"/>
      <w:r w:rsidR="00B26DC5">
        <w:rPr>
          <w:rFonts w:ascii="Times New Roman" w:hAnsi="Times New Roman" w:cs="Times New Roman"/>
          <w:sz w:val="24"/>
          <w:szCs w:val="24"/>
        </w:rPr>
        <w:t>.</w:t>
      </w:r>
      <w:r w:rsidR="00B26DC5" w:rsidRPr="00B26DC5">
        <w:rPr>
          <w:rFonts w:ascii="Times New Roman" w:hAnsi="Times New Roman" w:cs="Times New Roman"/>
          <w:sz w:val="24"/>
          <w:szCs w:val="24"/>
        </w:rPr>
        <w:t xml:space="preserve"> Values are means (n</w:t>
      </w:r>
      <w:r w:rsidR="00B26DC5">
        <w:rPr>
          <w:rFonts w:ascii="Times New Roman" w:hAnsi="Times New Roman" w:cs="Times New Roman"/>
          <w:sz w:val="24"/>
          <w:szCs w:val="24"/>
        </w:rPr>
        <w:t>=</w:t>
      </w:r>
      <w:r w:rsidR="00501C8C">
        <w:rPr>
          <w:rFonts w:ascii="Times New Roman" w:hAnsi="Times New Roman" w:cs="Times New Roman"/>
          <w:sz w:val="24"/>
          <w:szCs w:val="24"/>
        </w:rPr>
        <w:t>3</w:t>
      </w:r>
      <w:r w:rsidR="00B26DC5" w:rsidRPr="00B26DC5">
        <w:rPr>
          <w:rFonts w:ascii="Times New Roman" w:hAnsi="Times New Roman" w:cs="Times New Roman"/>
          <w:sz w:val="24"/>
          <w:szCs w:val="24"/>
        </w:rPr>
        <w:t>), with standard errors represented by vertical bars.</w:t>
      </w:r>
      <w:r w:rsidR="00501C8C">
        <w:rPr>
          <w:rFonts w:ascii="Times New Roman" w:hAnsi="Times New Roman" w:cs="Times New Roman"/>
          <w:sz w:val="24"/>
          <w:szCs w:val="24"/>
        </w:rPr>
        <w:t xml:space="preserve"> </w:t>
      </w:r>
      <w:bookmarkEnd w:id="8"/>
      <w:r w:rsidR="006F5BFF" w:rsidRPr="006F5BFF">
        <w:rPr>
          <w:rFonts w:ascii="Times New Roman" w:hAnsi="Times New Roman" w:cs="Times New Roman"/>
          <w:sz w:val="24"/>
          <w:szCs w:val="24"/>
        </w:rPr>
        <w:t>Control, normal diet (12</w:t>
      </w:r>
      <w:r w:rsidR="00DC7A84">
        <w:rPr>
          <w:rFonts w:ascii="Times New Roman" w:hAnsi="Times New Roman" w:cs="Times New Roman"/>
          <w:sz w:val="24"/>
          <w:szCs w:val="24"/>
        </w:rPr>
        <w:t xml:space="preserve"> </w:t>
      </w:r>
      <w:r w:rsidR="006F5BFF" w:rsidRPr="006F5BFF">
        <w:rPr>
          <w:rFonts w:ascii="Times New Roman" w:hAnsi="Times New Roman" w:cs="Times New Roman"/>
          <w:sz w:val="24"/>
          <w:szCs w:val="24"/>
        </w:rPr>
        <w:t>% dietary lipid); HFD, high fat diet (19</w:t>
      </w:r>
      <w:r w:rsidR="00DC7A84">
        <w:rPr>
          <w:rFonts w:ascii="Times New Roman" w:hAnsi="Times New Roman" w:cs="Times New Roman"/>
          <w:sz w:val="24"/>
          <w:szCs w:val="24"/>
        </w:rPr>
        <w:t xml:space="preserve"> </w:t>
      </w:r>
      <w:r w:rsidR="006F5BFF" w:rsidRPr="006F5BFF">
        <w:rPr>
          <w:rFonts w:ascii="Times New Roman" w:hAnsi="Times New Roman" w:cs="Times New Roman"/>
          <w:sz w:val="24"/>
          <w:szCs w:val="24"/>
        </w:rPr>
        <w:t>% dietary lipid).</w:t>
      </w:r>
    </w:p>
    <w:p w14:paraId="1A996FFE" w14:textId="77777777" w:rsidR="005A081C" w:rsidRDefault="005A081C">
      <w:pPr>
        <w:widowControl/>
        <w:jc w:val="left"/>
        <w:rPr>
          <w:rFonts w:ascii="Times New Roman" w:hAnsi="Times New Roman" w:cs="Times New Roman"/>
          <w:sz w:val="24"/>
          <w:szCs w:val="24"/>
        </w:rPr>
        <w:sectPr w:rsidR="005A081C" w:rsidSect="005A081C">
          <w:pgSz w:w="16838" w:h="11906" w:orient="landscape"/>
          <w:pgMar w:top="1800" w:right="1440" w:bottom="1800" w:left="1440" w:header="851" w:footer="992" w:gutter="0"/>
          <w:cols w:space="425"/>
          <w:docGrid w:type="lines" w:linePitch="312"/>
        </w:sectPr>
      </w:pPr>
    </w:p>
    <w:p w14:paraId="571812FA" w14:textId="283C0D65" w:rsidR="00B0685D" w:rsidRDefault="005A081C" w:rsidP="005A081C">
      <w:pPr>
        <w:jc w:val="center"/>
        <w:rPr>
          <w:rFonts w:ascii="Times New Roman" w:hAnsi="Times New Roman" w:cs="Times New Roman"/>
        </w:rPr>
      </w:pPr>
      <w:r>
        <w:rPr>
          <w:noProof/>
        </w:rPr>
        <w:drawing>
          <wp:inline distT="0" distB="0" distL="0" distR="0" wp14:anchorId="120790F8" wp14:editId="55C412C3">
            <wp:extent cx="8863330" cy="3436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3330" cy="3436620"/>
                    </a:xfrm>
                    <a:prstGeom prst="rect">
                      <a:avLst/>
                    </a:prstGeom>
                    <a:noFill/>
                    <a:ln>
                      <a:noFill/>
                    </a:ln>
                  </pic:spPr>
                </pic:pic>
              </a:graphicData>
            </a:graphic>
          </wp:inline>
        </w:drawing>
      </w:r>
    </w:p>
    <w:p w14:paraId="55368DF2" w14:textId="107D7720" w:rsidR="00C91C55" w:rsidRPr="00A3525C" w:rsidRDefault="00FA74CD" w:rsidP="009A05AF">
      <w:pPr>
        <w:spacing w:line="360" w:lineRule="auto"/>
        <w:rPr>
          <w:rFonts w:ascii="Times New Roman" w:hAnsi="Times New Roman" w:cs="Times New Roman"/>
          <w:sz w:val="24"/>
          <w:szCs w:val="24"/>
        </w:rPr>
      </w:pPr>
      <w:r w:rsidRPr="00671ECD">
        <w:rPr>
          <w:rFonts w:ascii="Times New Roman" w:eastAsia="等线" w:hAnsi="Times New Roman" w:cs="Times New Roman"/>
          <w:b/>
          <w:bCs/>
          <w:color w:val="000000" w:themeColor="text1"/>
          <w:sz w:val="24"/>
          <w:szCs w:val="24"/>
        </w:rPr>
        <w:t>S</w:t>
      </w:r>
      <w:r>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w:t>
      </w:r>
      <w:r>
        <w:rPr>
          <w:rFonts w:ascii="Times New Roman" w:eastAsia="等线" w:hAnsi="Times New Roman" w:cs="Times New Roman"/>
          <w:b/>
          <w:bCs/>
          <w:color w:val="000000" w:themeColor="text1"/>
          <w:sz w:val="24"/>
          <w:szCs w:val="24"/>
        </w:rPr>
        <w:t xml:space="preserve">Fig. </w:t>
      </w:r>
      <w:r w:rsidR="00994FB1">
        <w:rPr>
          <w:rFonts w:ascii="Times New Roman" w:hAnsi="Times New Roman" w:cs="Times New Roman"/>
          <w:b/>
          <w:bCs/>
          <w:sz w:val="24"/>
          <w:szCs w:val="24"/>
        </w:rPr>
        <w:t>3</w:t>
      </w:r>
      <w:r>
        <w:rPr>
          <w:rFonts w:ascii="Times New Roman" w:hAnsi="Times New Roman" w:cs="Times New Roman"/>
          <w:b/>
          <w:bCs/>
          <w:sz w:val="24"/>
          <w:szCs w:val="24"/>
        </w:rPr>
        <w:t>.</w:t>
      </w:r>
      <w:r w:rsidR="00DF67C2" w:rsidRPr="00C91C55">
        <w:rPr>
          <w:rFonts w:ascii="Times New Roman" w:hAnsi="Times New Roman" w:cs="Times New Roman"/>
          <w:b/>
          <w:bCs/>
          <w:sz w:val="24"/>
          <w:szCs w:val="24"/>
        </w:rPr>
        <w:t xml:space="preserve"> </w:t>
      </w:r>
      <w:r w:rsidR="00DC7A84" w:rsidRPr="00C25A6B">
        <w:rPr>
          <w:rFonts w:ascii="Times New Roman" w:hAnsi="Times New Roman" w:cs="Times New Roman"/>
          <w:sz w:val="24"/>
          <w:szCs w:val="24"/>
        </w:rPr>
        <w:t xml:space="preserve">Contents of </w:t>
      </w:r>
      <w:r w:rsidR="00081472" w:rsidRPr="00081472">
        <w:rPr>
          <w:rFonts w:ascii="Times New Roman" w:hAnsi="Times New Roman" w:cs="Times New Roman"/>
          <w:sz w:val="24"/>
          <w:szCs w:val="24"/>
        </w:rPr>
        <w:t>low-density lipoprotein cholesterol (LDL-C)</w:t>
      </w:r>
      <w:r w:rsidR="00C91C55" w:rsidRPr="00C91C55">
        <w:rPr>
          <w:rFonts w:ascii="Times New Roman" w:hAnsi="Times New Roman" w:cs="Times New Roman"/>
          <w:sz w:val="24"/>
          <w:szCs w:val="24"/>
        </w:rPr>
        <w:t>,</w:t>
      </w:r>
      <w:r w:rsidR="00081472" w:rsidRPr="00081472">
        <w:t xml:space="preserve"> </w:t>
      </w:r>
      <w:r w:rsidR="00081472" w:rsidRPr="00081472">
        <w:rPr>
          <w:rFonts w:ascii="Times New Roman" w:hAnsi="Times New Roman" w:cs="Times New Roman"/>
          <w:sz w:val="24"/>
          <w:szCs w:val="24"/>
        </w:rPr>
        <w:t>high-density lipoprotein cholesterol (HLD-C)</w:t>
      </w:r>
      <w:r w:rsidR="00C91C55" w:rsidRPr="00C91C55">
        <w:rPr>
          <w:rFonts w:ascii="Times New Roman" w:hAnsi="Times New Roman" w:cs="Times New Roman"/>
          <w:sz w:val="24"/>
          <w:szCs w:val="24"/>
        </w:rPr>
        <w:t>,</w:t>
      </w:r>
      <w:r w:rsidR="00081472" w:rsidRPr="00081472">
        <w:t xml:space="preserve"> </w:t>
      </w:r>
      <w:r w:rsidR="00081472" w:rsidRPr="00081472">
        <w:rPr>
          <w:rFonts w:ascii="Times New Roman" w:hAnsi="Times New Roman" w:cs="Times New Roman"/>
          <w:sz w:val="24"/>
          <w:szCs w:val="24"/>
        </w:rPr>
        <w:t>triglyceride (TG)</w:t>
      </w:r>
      <w:r w:rsidR="00C91C55" w:rsidRPr="00C91C55">
        <w:rPr>
          <w:rFonts w:ascii="Times New Roman" w:hAnsi="Times New Roman" w:cs="Times New Roman"/>
          <w:sz w:val="24"/>
          <w:szCs w:val="24"/>
        </w:rPr>
        <w:t xml:space="preserve"> and </w:t>
      </w:r>
      <w:r w:rsidR="00081472" w:rsidRPr="00081472">
        <w:rPr>
          <w:rFonts w:ascii="Times New Roman" w:hAnsi="Times New Roman" w:cs="Times New Roman"/>
          <w:sz w:val="24"/>
          <w:szCs w:val="24"/>
        </w:rPr>
        <w:t>total cholesterol (TC)</w:t>
      </w:r>
      <w:r w:rsidR="00C91C55" w:rsidRPr="00C91C55">
        <w:rPr>
          <w:rFonts w:ascii="Times New Roman" w:hAnsi="Times New Roman" w:cs="Times New Roman"/>
          <w:sz w:val="24"/>
          <w:szCs w:val="24"/>
        </w:rPr>
        <w:t xml:space="preserve"> in the serum of j</w:t>
      </w:r>
      <w:bookmarkStart w:id="10" w:name="OLE_LINK3"/>
      <w:r w:rsidR="00C91C55" w:rsidRPr="00C91C55">
        <w:rPr>
          <w:rFonts w:ascii="Times New Roman" w:hAnsi="Times New Roman" w:cs="Times New Roman"/>
          <w:sz w:val="24"/>
          <w:szCs w:val="24"/>
        </w:rPr>
        <w:t>uvenile black</w:t>
      </w:r>
      <w:r w:rsidR="00C91C55" w:rsidRPr="00A3525C">
        <w:rPr>
          <w:rFonts w:ascii="Times New Roman" w:hAnsi="Times New Roman" w:cs="Times New Roman"/>
          <w:sz w:val="24"/>
          <w:szCs w:val="24"/>
        </w:rPr>
        <w:t xml:space="preserve"> seabream (</w:t>
      </w:r>
      <w:proofErr w:type="spellStart"/>
      <w:r w:rsidR="00C91C55" w:rsidRPr="00B26DC5">
        <w:rPr>
          <w:rFonts w:ascii="Times New Roman" w:hAnsi="Times New Roman" w:cs="Times New Roman"/>
          <w:i/>
          <w:iCs/>
          <w:sz w:val="24"/>
          <w:szCs w:val="24"/>
        </w:rPr>
        <w:t>Acanthopagrus</w:t>
      </w:r>
      <w:proofErr w:type="spellEnd"/>
      <w:r w:rsidR="00C91C55" w:rsidRPr="00B26DC5">
        <w:rPr>
          <w:rFonts w:ascii="Times New Roman" w:hAnsi="Times New Roman" w:cs="Times New Roman"/>
          <w:i/>
          <w:iCs/>
          <w:sz w:val="24"/>
          <w:szCs w:val="24"/>
        </w:rPr>
        <w:t xml:space="preserve"> </w:t>
      </w:r>
      <w:proofErr w:type="spellStart"/>
      <w:r w:rsidR="00C91C55" w:rsidRPr="00B26DC5">
        <w:rPr>
          <w:rFonts w:ascii="Times New Roman" w:hAnsi="Times New Roman" w:cs="Times New Roman"/>
          <w:i/>
          <w:iCs/>
          <w:sz w:val="24"/>
          <w:szCs w:val="24"/>
        </w:rPr>
        <w:t>schlegelii</w:t>
      </w:r>
      <w:proofErr w:type="spellEnd"/>
      <w:r w:rsidR="00C91C55" w:rsidRPr="00A3525C">
        <w:rPr>
          <w:rFonts w:ascii="Times New Roman" w:hAnsi="Times New Roman" w:cs="Times New Roman"/>
          <w:sz w:val="24"/>
          <w:szCs w:val="24"/>
        </w:rPr>
        <w:t xml:space="preserve">) fed </w:t>
      </w:r>
      <w:r w:rsidR="00C91C55">
        <w:rPr>
          <w:rFonts w:ascii="Times New Roman" w:hAnsi="Times New Roman" w:cs="Times New Roman"/>
          <w:sz w:val="24"/>
          <w:szCs w:val="24"/>
        </w:rPr>
        <w:t>Control and HFD diets for 8 weeks (Experiment 1).</w:t>
      </w:r>
      <w:r w:rsidR="00C91C55" w:rsidRPr="00C91C55">
        <w:rPr>
          <w:rFonts w:ascii="Times New Roman" w:hAnsi="Times New Roman" w:cs="Times New Roman"/>
          <w:sz w:val="24"/>
          <w:szCs w:val="24"/>
        </w:rPr>
        <w:t xml:space="preserve"> </w:t>
      </w:r>
      <w:bookmarkStart w:id="11" w:name="_Hlk114426702"/>
      <w:r w:rsidR="00C91C55" w:rsidRPr="00B26DC5">
        <w:rPr>
          <w:rFonts w:ascii="Times New Roman" w:hAnsi="Times New Roman" w:cs="Times New Roman"/>
          <w:sz w:val="24"/>
          <w:szCs w:val="24"/>
        </w:rPr>
        <w:t>Values are means (n</w:t>
      </w:r>
      <w:r w:rsidR="00C91C55">
        <w:rPr>
          <w:rFonts w:ascii="Times New Roman" w:hAnsi="Times New Roman" w:cs="Times New Roman"/>
          <w:sz w:val="24"/>
          <w:szCs w:val="24"/>
        </w:rPr>
        <w:t>=3</w:t>
      </w:r>
      <w:r w:rsidR="00C91C55" w:rsidRPr="00B26DC5">
        <w:rPr>
          <w:rFonts w:ascii="Times New Roman" w:hAnsi="Times New Roman" w:cs="Times New Roman"/>
          <w:sz w:val="24"/>
          <w:szCs w:val="24"/>
        </w:rPr>
        <w:t>), with</w:t>
      </w:r>
      <w:r w:rsidR="00C91C55">
        <w:rPr>
          <w:rFonts w:ascii="Times New Roman" w:hAnsi="Times New Roman" w:cs="Times New Roman" w:hint="eastAsia"/>
          <w:sz w:val="24"/>
          <w:szCs w:val="24"/>
        </w:rPr>
        <w:t xml:space="preserve"> </w:t>
      </w:r>
      <w:r w:rsidR="00C91C55" w:rsidRPr="00B26DC5">
        <w:rPr>
          <w:rFonts w:ascii="Times New Roman" w:hAnsi="Times New Roman" w:cs="Times New Roman"/>
          <w:sz w:val="24"/>
          <w:szCs w:val="24"/>
        </w:rPr>
        <w:t>standard errors represented by vertical bars.</w:t>
      </w:r>
      <w:bookmarkEnd w:id="11"/>
      <w:r w:rsidR="00C91C55">
        <w:rPr>
          <w:rFonts w:ascii="Times New Roman" w:hAnsi="Times New Roman" w:cs="Times New Roman"/>
          <w:sz w:val="24"/>
          <w:szCs w:val="24"/>
        </w:rPr>
        <w:t xml:space="preserve"> </w:t>
      </w:r>
      <w:bookmarkStart w:id="12" w:name="_Hlk114425036"/>
      <w:r w:rsidR="00C91C55" w:rsidRPr="00C91C55">
        <w:rPr>
          <w:rFonts w:ascii="Times New Roman" w:hAnsi="Times New Roman" w:cs="Times New Roman"/>
          <w:sz w:val="24"/>
          <w:szCs w:val="24"/>
        </w:rPr>
        <w:t>“</w:t>
      </w:r>
      <w:r w:rsidR="009A3E16">
        <w:rPr>
          <w:rFonts w:ascii="Times New Roman" w:hAnsi="Times New Roman" w:cs="Times New Roman"/>
          <w:sz w:val="24"/>
          <w:szCs w:val="24"/>
        </w:rPr>
        <w:t>*</w:t>
      </w:r>
      <w:r w:rsidR="00C91C55" w:rsidRPr="00C91C55">
        <w:rPr>
          <w:rFonts w:ascii="Times New Roman" w:hAnsi="Times New Roman" w:cs="Times New Roman"/>
          <w:sz w:val="24"/>
          <w:szCs w:val="24"/>
        </w:rPr>
        <w:t>” represent</w:t>
      </w:r>
      <w:r w:rsidR="00DC7A84">
        <w:rPr>
          <w:rFonts w:ascii="Times New Roman" w:hAnsi="Times New Roman" w:cs="Times New Roman"/>
          <w:sz w:val="24"/>
          <w:szCs w:val="24"/>
        </w:rPr>
        <w:t>s</w:t>
      </w:r>
      <w:r w:rsidR="00C91C55" w:rsidRPr="00C91C55">
        <w:rPr>
          <w:rFonts w:ascii="Times New Roman" w:hAnsi="Times New Roman" w:cs="Times New Roman"/>
          <w:sz w:val="24"/>
          <w:szCs w:val="24"/>
        </w:rPr>
        <w:t xml:space="preserve"> significant difference </w:t>
      </w:r>
      <w:r w:rsidR="00DC7A84" w:rsidRPr="00C91C55">
        <w:rPr>
          <w:rFonts w:ascii="Times New Roman" w:hAnsi="Times New Roman" w:cs="Times New Roman"/>
          <w:sz w:val="24"/>
          <w:szCs w:val="24"/>
        </w:rPr>
        <w:t>(</w:t>
      </w:r>
      <w:r w:rsidR="00DC7A84" w:rsidRPr="009A3E16">
        <w:rPr>
          <w:rFonts w:ascii="Times New Roman" w:hAnsi="Times New Roman" w:cs="Times New Roman"/>
          <w:i/>
          <w:iCs/>
          <w:sz w:val="24"/>
          <w:szCs w:val="24"/>
        </w:rPr>
        <w:t>P</w:t>
      </w:r>
      <w:r w:rsidR="00DC7A84" w:rsidRPr="00C91C55">
        <w:rPr>
          <w:rFonts w:ascii="Times New Roman" w:hAnsi="Times New Roman" w:cs="Times New Roman"/>
          <w:sz w:val="24"/>
          <w:szCs w:val="24"/>
        </w:rPr>
        <w:t xml:space="preserve"> &lt; 0.05) </w:t>
      </w:r>
      <w:r w:rsidR="00C91C55" w:rsidRPr="00C91C55">
        <w:rPr>
          <w:rFonts w:ascii="Times New Roman" w:hAnsi="Times New Roman" w:cs="Times New Roman"/>
          <w:sz w:val="24"/>
          <w:szCs w:val="24"/>
        </w:rPr>
        <w:t>between</w:t>
      </w:r>
      <w:r w:rsidR="009A3E16">
        <w:rPr>
          <w:rFonts w:ascii="Times New Roman" w:hAnsi="Times New Roman" w:cs="Times New Roman"/>
          <w:sz w:val="24"/>
          <w:szCs w:val="24"/>
        </w:rPr>
        <w:t xml:space="preserve"> Control and HFD treatments</w:t>
      </w:r>
      <w:r w:rsidR="009A3E16">
        <w:rPr>
          <w:rFonts w:ascii="Times New Roman" w:hAnsi="Times New Roman" w:cs="Times New Roman" w:hint="eastAsia"/>
          <w:sz w:val="24"/>
          <w:szCs w:val="24"/>
        </w:rPr>
        <w:t xml:space="preserve"> </w:t>
      </w:r>
      <w:r w:rsidR="00C91C55" w:rsidRPr="00C91C55">
        <w:rPr>
          <w:rFonts w:ascii="Times New Roman" w:hAnsi="Times New Roman" w:cs="Times New Roman"/>
          <w:sz w:val="24"/>
          <w:szCs w:val="24"/>
        </w:rPr>
        <w:t xml:space="preserve">by </w:t>
      </w:r>
      <w:r w:rsidR="00C91C55" w:rsidRPr="009A3E16">
        <w:rPr>
          <w:rFonts w:ascii="Times New Roman" w:hAnsi="Times New Roman" w:cs="Times New Roman"/>
          <w:i/>
          <w:iCs/>
          <w:sz w:val="24"/>
          <w:szCs w:val="24"/>
        </w:rPr>
        <w:t>t</w:t>
      </w:r>
      <w:r w:rsidR="00C91C55" w:rsidRPr="00C91C55">
        <w:rPr>
          <w:rFonts w:ascii="Times New Roman" w:hAnsi="Times New Roman" w:cs="Times New Roman"/>
          <w:sz w:val="24"/>
          <w:szCs w:val="24"/>
        </w:rPr>
        <w:t>-test.</w:t>
      </w:r>
      <w:r w:rsidR="009A3E16" w:rsidRPr="009A3E16">
        <w:rPr>
          <w:rFonts w:ascii="Times New Roman" w:hAnsi="Times New Roman" w:cs="Times New Roman"/>
          <w:sz w:val="24"/>
          <w:szCs w:val="24"/>
        </w:rPr>
        <w:t xml:space="preserve"> </w:t>
      </w:r>
      <w:r w:rsidR="006F5BFF" w:rsidRPr="006F5BFF">
        <w:rPr>
          <w:rFonts w:ascii="Times New Roman" w:hAnsi="Times New Roman" w:cs="Times New Roman"/>
          <w:sz w:val="24"/>
          <w:szCs w:val="24"/>
        </w:rPr>
        <w:t>Control, normal diet (12</w:t>
      </w:r>
      <w:r w:rsidR="00DC7A84">
        <w:rPr>
          <w:rFonts w:ascii="Times New Roman" w:hAnsi="Times New Roman" w:cs="Times New Roman"/>
          <w:sz w:val="24"/>
          <w:szCs w:val="24"/>
        </w:rPr>
        <w:t xml:space="preserve"> </w:t>
      </w:r>
      <w:r w:rsidR="006F5BFF" w:rsidRPr="006F5BFF">
        <w:rPr>
          <w:rFonts w:ascii="Times New Roman" w:hAnsi="Times New Roman" w:cs="Times New Roman"/>
          <w:sz w:val="24"/>
          <w:szCs w:val="24"/>
        </w:rPr>
        <w:t>% dietary lipid); HFD, high fat diet (19</w:t>
      </w:r>
      <w:r w:rsidR="00DC7A84">
        <w:rPr>
          <w:rFonts w:ascii="Times New Roman" w:hAnsi="Times New Roman" w:cs="Times New Roman"/>
          <w:sz w:val="24"/>
          <w:szCs w:val="24"/>
        </w:rPr>
        <w:t xml:space="preserve"> </w:t>
      </w:r>
      <w:r w:rsidR="006F5BFF" w:rsidRPr="006F5BFF">
        <w:rPr>
          <w:rFonts w:ascii="Times New Roman" w:hAnsi="Times New Roman" w:cs="Times New Roman"/>
          <w:sz w:val="24"/>
          <w:szCs w:val="24"/>
        </w:rPr>
        <w:t>% dietary lipid).</w:t>
      </w:r>
    </w:p>
    <w:bookmarkEnd w:id="10"/>
    <w:bookmarkEnd w:id="12"/>
    <w:p w14:paraId="6D5EF141" w14:textId="77777777" w:rsidR="005A081C" w:rsidRDefault="005A081C">
      <w:pPr>
        <w:widowControl/>
        <w:jc w:val="left"/>
        <w:rPr>
          <w:rFonts w:ascii="Times New Roman" w:hAnsi="Times New Roman" w:cs="Times New Roman"/>
        </w:rPr>
        <w:sectPr w:rsidR="005A081C" w:rsidSect="005A081C">
          <w:pgSz w:w="16838" w:h="11906" w:orient="landscape"/>
          <w:pgMar w:top="1800" w:right="1440" w:bottom="1800" w:left="1440" w:header="851" w:footer="992" w:gutter="0"/>
          <w:cols w:space="425"/>
          <w:docGrid w:type="lines" w:linePitch="312"/>
        </w:sectPr>
      </w:pPr>
    </w:p>
    <w:p w14:paraId="00916AA9" w14:textId="7390E0F2" w:rsidR="009A05AF" w:rsidRPr="009A05AF" w:rsidRDefault="005A081C" w:rsidP="009A05AF">
      <w:pPr>
        <w:jc w:val="center"/>
        <w:rPr>
          <w:rFonts w:ascii="Times New Roman" w:hAnsi="Times New Roman" w:cs="Times New Roman"/>
          <w:b/>
          <w:bCs/>
        </w:rPr>
      </w:pPr>
      <w:r>
        <w:rPr>
          <w:noProof/>
        </w:rPr>
        <w:drawing>
          <wp:inline distT="0" distB="0" distL="0" distR="0" wp14:anchorId="74D65CA3" wp14:editId="02D6553E">
            <wp:extent cx="3943350" cy="3486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3350" cy="3486150"/>
                    </a:xfrm>
                    <a:prstGeom prst="rect">
                      <a:avLst/>
                    </a:prstGeom>
                    <a:noFill/>
                    <a:ln>
                      <a:noFill/>
                    </a:ln>
                  </pic:spPr>
                </pic:pic>
              </a:graphicData>
            </a:graphic>
          </wp:inline>
        </w:drawing>
      </w:r>
    </w:p>
    <w:p w14:paraId="18550CDA" w14:textId="3E9323C1" w:rsidR="00BF1D91" w:rsidRPr="009A05AF" w:rsidRDefault="00FA74CD" w:rsidP="009A05AF">
      <w:pPr>
        <w:widowControl/>
        <w:spacing w:line="360" w:lineRule="auto"/>
        <w:rPr>
          <w:rFonts w:ascii="Times New Roman" w:hAnsi="Times New Roman" w:cs="Times New Roman"/>
        </w:rPr>
      </w:pPr>
      <w:r w:rsidRPr="00671ECD">
        <w:rPr>
          <w:rFonts w:ascii="Times New Roman" w:eastAsia="等线" w:hAnsi="Times New Roman" w:cs="Times New Roman"/>
          <w:b/>
          <w:bCs/>
          <w:color w:val="000000" w:themeColor="text1"/>
          <w:sz w:val="24"/>
          <w:szCs w:val="24"/>
        </w:rPr>
        <w:t>S</w:t>
      </w:r>
      <w:r>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w:t>
      </w:r>
      <w:r>
        <w:rPr>
          <w:rFonts w:ascii="Times New Roman" w:eastAsia="等线" w:hAnsi="Times New Roman" w:cs="Times New Roman"/>
          <w:b/>
          <w:bCs/>
          <w:color w:val="000000" w:themeColor="text1"/>
          <w:sz w:val="24"/>
          <w:szCs w:val="24"/>
        </w:rPr>
        <w:t>Fig.</w:t>
      </w:r>
      <w:r w:rsidR="002E10B9">
        <w:rPr>
          <w:rFonts w:ascii="Times New Roman" w:hAnsi="Times New Roman" w:cs="Times New Roman"/>
          <w:b/>
          <w:bCs/>
          <w:sz w:val="24"/>
          <w:szCs w:val="24"/>
        </w:rPr>
        <w:t xml:space="preserve"> </w:t>
      </w:r>
      <w:r w:rsidR="00994FB1">
        <w:rPr>
          <w:rFonts w:ascii="Times New Roman" w:hAnsi="Times New Roman" w:cs="Times New Roman"/>
          <w:b/>
          <w:bCs/>
          <w:sz w:val="24"/>
          <w:szCs w:val="24"/>
        </w:rPr>
        <w:t>4</w:t>
      </w:r>
      <w:r>
        <w:rPr>
          <w:rFonts w:ascii="Times New Roman" w:hAnsi="Times New Roman" w:cs="Times New Roman"/>
          <w:b/>
          <w:bCs/>
          <w:sz w:val="24"/>
          <w:szCs w:val="24"/>
        </w:rPr>
        <w:t>.</w:t>
      </w:r>
      <w:r w:rsidR="009A05AF">
        <w:rPr>
          <w:rFonts w:ascii="Times New Roman" w:hAnsi="Times New Roman" w:cs="Times New Roman"/>
          <w:b/>
          <w:bCs/>
          <w:sz w:val="24"/>
          <w:szCs w:val="24"/>
        </w:rPr>
        <w:t xml:space="preserve"> </w:t>
      </w:r>
      <w:r w:rsidR="00DC7A84" w:rsidRPr="00592638">
        <w:rPr>
          <w:rFonts w:ascii="Times New Roman" w:hAnsi="Times New Roman" w:cs="Times New Roman"/>
          <w:sz w:val="24"/>
          <w:szCs w:val="24"/>
        </w:rPr>
        <w:t>Relative</w:t>
      </w:r>
      <w:r w:rsidR="00DC7A84">
        <w:rPr>
          <w:rFonts w:ascii="Times New Roman" w:hAnsi="Times New Roman" w:cs="Times New Roman"/>
          <w:b/>
          <w:bCs/>
          <w:sz w:val="24"/>
          <w:szCs w:val="24"/>
        </w:rPr>
        <w:t xml:space="preserve"> </w:t>
      </w:r>
      <w:r w:rsidR="009A05AF" w:rsidRPr="00025424">
        <w:rPr>
          <w:rFonts w:ascii="Times New Roman" w:hAnsi="Times New Roman" w:cs="Times New Roman"/>
          <w:sz w:val="24"/>
          <w:szCs w:val="24"/>
        </w:rPr>
        <w:t xml:space="preserve">mRNA expression </w:t>
      </w:r>
      <w:r w:rsidR="009A05AF">
        <w:rPr>
          <w:rFonts w:ascii="Times New Roman" w:hAnsi="Times New Roman" w:cs="Times New Roman"/>
          <w:sz w:val="24"/>
          <w:szCs w:val="24"/>
        </w:rPr>
        <w:t xml:space="preserve">level </w:t>
      </w:r>
      <w:r w:rsidR="009A05AF" w:rsidRPr="00025424">
        <w:rPr>
          <w:rFonts w:ascii="Times New Roman" w:hAnsi="Times New Roman" w:cs="Times New Roman"/>
          <w:sz w:val="24"/>
          <w:szCs w:val="24"/>
        </w:rPr>
        <w:t xml:space="preserve">of </w:t>
      </w:r>
      <w:r w:rsidR="00821086">
        <w:rPr>
          <w:rFonts w:ascii="Times New Roman" w:hAnsi="Times New Roman" w:cs="Times New Roman"/>
          <w:sz w:val="24"/>
          <w:szCs w:val="24"/>
        </w:rPr>
        <w:t>c</w:t>
      </w:r>
      <w:r w:rsidR="006F5BFF" w:rsidRPr="006F5BFF">
        <w:rPr>
          <w:rFonts w:ascii="Times New Roman" w:hAnsi="Times New Roman" w:cs="Times New Roman"/>
          <w:sz w:val="24"/>
          <w:szCs w:val="24"/>
        </w:rPr>
        <w:t>alreticulin</w:t>
      </w:r>
      <w:r w:rsidR="006F5BFF">
        <w:rPr>
          <w:rFonts w:ascii="Times New Roman" w:hAnsi="Times New Roman" w:cs="Times New Roman"/>
          <w:sz w:val="24"/>
          <w:szCs w:val="24"/>
        </w:rPr>
        <w:t xml:space="preserve"> </w:t>
      </w:r>
      <w:r w:rsidR="006F5BFF">
        <w:rPr>
          <w:rFonts w:ascii="Times New Roman" w:hAnsi="Times New Roman" w:cs="Times New Roman" w:hint="eastAsia"/>
          <w:sz w:val="24"/>
          <w:szCs w:val="24"/>
        </w:rPr>
        <w:t>(</w:t>
      </w:r>
      <w:proofErr w:type="spellStart"/>
      <w:r w:rsidR="00C36048" w:rsidRPr="00C36048">
        <w:rPr>
          <w:rFonts w:ascii="Times New Roman" w:hAnsi="Times New Roman" w:cs="Times New Roman"/>
          <w:i/>
          <w:iCs/>
          <w:sz w:val="24"/>
          <w:szCs w:val="24"/>
        </w:rPr>
        <w:t>crt</w:t>
      </w:r>
      <w:proofErr w:type="spellEnd"/>
      <w:r w:rsidR="006F5BFF">
        <w:rPr>
          <w:rFonts w:ascii="Times New Roman" w:hAnsi="Times New Roman" w:cs="Times New Roman"/>
          <w:sz w:val="24"/>
          <w:szCs w:val="24"/>
        </w:rPr>
        <w:t>)</w:t>
      </w:r>
      <w:r w:rsidR="006F5BFF" w:rsidRPr="006F5BFF">
        <w:rPr>
          <w:rFonts w:ascii="Times New Roman" w:hAnsi="Times New Roman" w:cs="Times New Roman"/>
          <w:sz w:val="24"/>
          <w:szCs w:val="24"/>
        </w:rPr>
        <w:t xml:space="preserve"> </w:t>
      </w:r>
      <w:r w:rsidR="009A05AF" w:rsidRPr="00025424">
        <w:rPr>
          <w:rFonts w:ascii="Times New Roman" w:hAnsi="Times New Roman" w:cs="Times New Roman"/>
          <w:sz w:val="24"/>
          <w:szCs w:val="24"/>
        </w:rPr>
        <w:t>related to</w:t>
      </w:r>
      <w:r w:rsidR="009A05AF">
        <w:rPr>
          <w:rFonts w:ascii="Times New Roman" w:hAnsi="Times New Roman" w:cs="Times New Roman"/>
          <w:sz w:val="24"/>
          <w:szCs w:val="24"/>
        </w:rPr>
        <w:t xml:space="preserve"> </w:t>
      </w:r>
      <w:r w:rsidR="006F5BFF" w:rsidRPr="006F5BFF">
        <w:rPr>
          <w:rFonts w:ascii="Times New Roman" w:hAnsi="Times New Roman" w:cs="Times New Roman"/>
          <w:sz w:val="24"/>
          <w:szCs w:val="24"/>
        </w:rPr>
        <w:t>calcium homeostasis</w:t>
      </w:r>
      <w:r w:rsidR="009A05AF">
        <w:rPr>
          <w:rFonts w:ascii="Times New Roman" w:hAnsi="Times New Roman" w:cs="Times New Roman"/>
          <w:sz w:val="24"/>
          <w:szCs w:val="24"/>
        </w:rPr>
        <w:t xml:space="preserve"> in</w:t>
      </w:r>
      <w:r w:rsidR="006F5BFF" w:rsidRPr="006F5BFF">
        <w:t xml:space="preserve"> </w:t>
      </w:r>
      <w:r w:rsidR="006F5BFF" w:rsidRPr="006F5BFF">
        <w:rPr>
          <w:rFonts w:ascii="Times New Roman" w:hAnsi="Times New Roman" w:cs="Times New Roman"/>
          <w:sz w:val="24"/>
          <w:szCs w:val="24"/>
        </w:rPr>
        <w:t>liver of juvenile black seabream (</w:t>
      </w:r>
      <w:proofErr w:type="spellStart"/>
      <w:r w:rsidR="006F5BFF" w:rsidRPr="006F5BFF">
        <w:rPr>
          <w:rFonts w:ascii="Times New Roman" w:hAnsi="Times New Roman" w:cs="Times New Roman"/>
          <w:i/>
          <w:iCs/>
          <w:sz w:val="24"/>
          <w:szCs w:val="24"/>
        </w:rPr>
        <w:t>Acanthopagrus</w:t>
      </w:r>
      <w:proofErr w:type="spellEnd"/>
      <w:r w:rsidR="006F5BFF" w:rsidRPr="006F5BFF">
        <w:rPr>
          <w:rFonts w:ascii="Times New Roman" w:hAnsi="Times New Roman" w:cs="Times New Roman"/>
          <w:i/>
          <w:iCs/>
          <w:sz w:val="24"/>
          <w:szCs w:val="24"/>
        </w:rPr>
        <w:t xml:space="preserve"> </w:t>
      </w:r>
      <w:proofErr w:type="spellStart"/>
      <w:r w:rsidR="006F5BFF" w:rsidRPr="006F5BFF">
        <w:rPr>
          <w:rFonts w:ascii="Times New Roman" w:hAnsi="Times New Roman" w:cs="Times New Roman"/>
          <w:i/>
          <w:iCs/>
          <w:sz w:val="24"/>
          <w:szCs w:val="24"/>
        </w:rPr>
        <w:t>schlegelii</w:t>
      </w:r>
      <w:proofErr w:type="spellEnd"/>
      <w:r w:rsidR="006F5BFF" w:rsidRPr="006F5BFF">
        <w:rPr>
          <w:rFonts w:ascii="Times New Roman" w:hAnsi="Times New Roman" w:cs="Times New Roman"/>
          <w:sz w:val="24"/>
          <w:szCs w:val="24"/>
        </w:rPr>
        <w:t>) fed Control and HFD diets for 8 weeks (Experiment 1). Values are means (n=3), with standard errors represented by vertical bars. “*”</w:t>
      </w:r>
      <w:r w:rsidR="00592638">
        <w:rPr>
          <w:rFonts w:ascii="Times New Roman" w:hAnsi="Times New Roman" w:cs="Times New Roman"/>
          <w:sz w:val="24"/>
          <w:szCs w:val="24"/>
        </w:rPr>
        <w:t xml:space="preserve"> </w:t>
      </w:r>
      <w:r w:rsidR="006F5BFF" w:rsidRPr="006F5BFF">
        <w:rPr>
          <w:rFonts w:ascii="Times New Roman" w:hAnsi="Times New Roman" w:cs="Times New Roman"/>
          <w:sz w:val="24"/>
          <w:szCs w:val="24"/>
        </w:rPr>
        <w:t>significant</w:t>
      </w:r>
      <w:r w:rsidR="00DC7A84">
        <w:rPr>
          <w:rFonts w:ascii="Times New Roman" w:hAnsi="Times New Roman" w:cs="Times New Roman"/>
          <w:sz w:val="24"/>
          <w:szCs w:val="24"/>
        </w:rPr>
        <w:t xml:space="preserve"> difference</w:t>
      </w:r>
      <w:r w:rsidR="006F5BFF" w:rsidRPr="006F5BFF">
        <w:rPr>
          <w:rFonts w:ascii="Times New Roman" w:hAnsi="Times New Roman" w:cs="Times New Roman"/>
          <w:sz w:val="24"/>
          <w:szCs w:val="24"/>
        </w:rPr>
        <w:t xml:space="preserve"> (</w:t>
      </w:r>
      <w:r w:rsidR="006F5BFF" w:rsidRPr="006F5BFF">
        <w:rPr>
          <w:rFonts w:ascii="Times New Roman" w:hAnsi="Times New Roman" w:cs="Times New Roman"/>
          <w:i/>
          <w:iCs/>
          <w:sz w:val="24"/>
          <w:szCs w:val="24"/>
        </w:rPr>
        <w:t>P</w:t>
      </w:r>
      <w:r w:rsidR="006F5BFF" w:rsidRPr="006F5BFF">
        <w:rPr>
          <w:rFonts w:ascii="Times New Roman" w:hAnsi="Times New Roman" w:cs="Times New Roman"/>
          <w:sz w:val="24"/>
          <w:szCs w:val="24"/>
        </w:rPr>
        <w:t xml:space="preserve"> &lt; 0.05) difference between Control and HFD treatments by </w:t>
      </w:r>
      <w:r w:rsidR="006F5BFF" w:rsidRPr="006F5BFF">
        <w:rPr>
          <w:rFonts w:ascii="Times New Roman" w:hAnsi="Times New Roman" w:cs="Times New Roman"/>
          <w:i/>
          <w:iCs/>
          <w:sz w:val="24"/>
          <w:szCs w:val="24"/>
        </w:rPr>
        <w:t>t</w:t>
      </w:r>
      <w:r w:rsidR="006F5BFF" w:rsidRPr="006F5BFF">
        <w:rPr>
          <w:rFonts w:ascii="Times New Roman" w:hAnsi="Times New Roman" w:cs="Times New Roman"/>
          <w:sz w:val="24"/>
          <w:szCs w:val="24"/>
        </w:rPr>
        <w:t>-test. Control, normal diet (12</w:t>
      </w:r>
      <w:r w:rsidR="00DC7A84">
        <w:rPr>
          <w:rFonts w:ascii="Times New Roman" w:hAnsi="Times New Roman" w:cs="Times New Roman"/>
          <w:sz w:val="24"/>
          <w:szCs w:val="24"/>
        </w:rPr>
        <w:t xml:space="preserve"> </w:t>
      </w:r>
      <w:r w:rsidR="006F5BFF" w:rsidRPr="006F5BFF">
        <w:rPr>
          <w:rFonts w:ascii="Times New Roman" w:hAnsi="Times New Roman" w:cs="Times New Roman"/>
          <w:sz w:val="24"/>
          <w:szCs w:val="24"/>
        </w:rPr>
        <w:t>% dietary lipid); HFD, high fat diet (19</w:t>
      </w:r>
      <w:r w:rsidR="00DC7A84">
        <w:rPr>
          <w:rFonts w:ascii="Times New Roman" w:hAnsi="Times New Roman" w:cs="Times New Roman"/>
          <w:sz w:val="24"/>
          <w:szCs w:val="24"/>
        </w:rPr>
        <w:t xml:space="preserve"> </w:t>
      </w:r>
      <w:r w:rsidR="006F5BFF" w:rsidRPr="006F5BFF">
        <w:rPr>
          <w:rFonts w:ascii="Times New Roman" w:hAnsi="Times New Roman" w:cs="Times New Roman"/>
          <w:sz w:val="24"/>
          <w:szCs w:val="24"/>
        </w:rPr>
        <w:t>% dietary lipid).</w:t>
      </w:r>
    </w:p>
    <w:p w14:paraId="1B5D7C1D" w14:textId="77777777" w:rsidR="005A081C" w:rsidRDefault="005A081C">
      <w:pPr>
        <w:widowControl/>
        <w:jc w:val="left"/>
        <w:rPr>
          <w:rFonts w:ascii="Times New Roman" w:hAnsi="Times New Roman" w:cs="Times New Roman"/>
          <w:b/>
          <w:bCs/>
        </w:rPr>
        <w:sectPr w:rsidR="005A081C">
          <w:pgSz w:w="11906" w:h="16838"/>
          <w:pgMar w:top="1440" w:right="1800" w:bottom="1440" w:left="1800" w:header="851" w:footer="992" w:gutter="0"/>
          <w:cols w:space="425"/>
          <w:docGrid w:type="lines" w:linePitch="312"/>
        </w:sectPr>
      </w:pPr>
    </w:p>
    <w:p w14:paraId="0CCAA9D3" w14:textId="7B2FC28C" w:rsidR="00BF5CED" w:rsidRDefault="00411D69" w:rsidP="005A081C">
      <w:pPr>
        <w:jc w:val="center"/>
        <w:rPr>
          <w:rFonts w:ascii="Times New Roman" w:hAnsi="Times New Roman" w:cs="Times New Roman"/>
          <w:b/>
          <w:bCs/>
        </w:rPr>
      </w:pPr>
      <w:r>
        <w:rPr>
          <w:noProof/>
        </w:rPr>
        <w:drawing>
          <wp:inline distT="0" distB="0" distL="0" distR="0" wp14:anchorId="483AEEC1" wp14:editId="13AA4DEC">
            <wp:extent cx="5274310" cy="4157345"/>
            <wp:effectExtent l="0" t="0" r="0" b="0"/>
            <wp:docPr id="20256040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0D2349F5" w14:textId="54BAF678" w:rsidR="00237049" w:rsidRPr="00C932EC" w:rsidRDefault="00FA74CD" w:rsidP="00130DF2">
      <w:pPr>
        <w:spacing w:line="360" w:lineRule="auto"/>
        <w:rPr>
          <w:rFonts w:ascii="Times New Roman" w:eastAsia="宋体" w:hAnsi="Times New Roman" w:cs="Times New Roman" w:hint="eastAsia"/>
          <w:kern w:val="0"/>
          <w:sz w:val="24"/>
          <w:szCs w:val="24"/>
        </w:rPr>
      </w:pPr>
      <w:r w:rsidRPr="00671ECD">
        <w:rPr>
          <w:rFonts w:ascii="Times New Roman" w:eastAsia="等线" w:hAnsi="Times New Roman" w:cs="Times New Roman"/>
          <w:b/>
          <w:bCs/>
          <w:color w:val="000000" w:themeColor="text1"/>
          <w:sz w:val="24"/>
          <w:szCs w:val="24"/>
        </w:rPr>
        <w:t>S</w:t>
      </w:r>
      <w:r>
        <w:rPr>
          <w:rFonts w:ascii="Times New Roman" w:eastAsia="等线" w:hAnsi="Times New Roman" w:cs="Times New Roman"/>
          <w:b/>
          <w:bCs/>
          <w:color w:val="000000" w:themeColor="text1"/>
          <w:sz w:val="24"/>
          <w:szCs w:val="24"/>
        </w:rPr>
        <w:t>upplemental</w:t>
      </w:r>
      <w:r w:rsidRPr="00671ECD">
        <w:rPr>
          <w:rFonts w:ascii="Times New Roman" w:eastAsia="等线" w:hAnsi="Times New Roman" w:cs="Times New Roman"/>
          <w:b/>
          <w:bCs/>
          <w:color w:val="000000" w:themeColor="text1"/>
          <w:sz w:val="24"/>
          <w:szCs w:val="24"/>
        </w:rPr>
        <w:t xml:space="preserve"> </w:t>
      </w:r>
      <w:r>
        <w:rPr>
          <w:rFonts w:ascii="Times New Roman" w:eastAsia="等线" w:hAnsi="Times New Roman" w:cs="Times New Roman"/>
          <w:b/>
          <w:bCs/>
          <w:color w:val="000000" w:themeColor="text1"/>
          <w:sz w:val="24"/>
          <w:szCs w:val="24"/>
        </w:rPr>
        <w:t xml:space="preserve">Fig. </w:t>
      </w:r>
      <w:r w:rsidR="00994FB1">
        <w:rPr>
          <w:rFonts w:ascii="Times New Roman" w:hAnsi="Times New Roman" w:cs="Times New Roman"/>
          <w:b/>
          <w:bCs/>
          <w:sz w:val="24"/>
          <w:szCs w:val="24"/>
        </w:rPr>
        <w:t>5</w:t>
      </w:r>
      <w:r>
        <w:rPr>
          <w:rFonts w:ascii="Times New Roman" w:hAnsi="Times New Roman" w:cs="Times New Roman"/>
          <w:b/>
          <w:bCs/>
          <w:sz w:val="24"/>
          <w:szCs w:val="24"/>
        </w:rPr>
        <w:t>.</w:t>
      </w:r>
      <w:r w:rsidR="00025424">
        <w:rPr>
          <w:rFonts w:ascii="Times New Roman" w:hAnsi="Times New Roman" w:cs="Times New Roman"/>
          <w:b/>
          <w:bCs/>
          <w:sz w:val="24"/>
          <w:szCs w:val="24"/>
        </w:rPr>
        <w:t xml:space="preserve"> </w:t>
      </w:r>
      <w:r w:rsidR="004F3BD0" w:rsidRPr="004F3BD0">
        <w:rPr>
          <w:rFonts w:ascii="Times New Roman" w:hAnsi="Times New Roman" w:cs="Times New Roman"/>
          <w:sz w:val="24"/>
          <w:szCs w:val="24"/>
        </w:rPr>
        <w:t>Oil red O staining</w:t>
      </w:r>
      <w:r w:rsidR="00025424">
        <w:rPr>
          <w:rFonts w:ascii="Times New Roman" w:hAnsi="Times New Roman" w:cs="Times New Roman"/>
          <w:sz w:val="24"/>
          <w:szCs w:val="24"/>
        </w:rPr>
        <w:t xml:space="preserve"> </w:t>
      </w:r>
      <w:r w:rsidR="00DC7A84">
        <w:rPr>
          <w:rFonts w:ascii="Times New Roman" w:hAnsi="Times New Roman" w:cs="Times New Roman"/>
          <w:sz w:val="24"/>
          <w:szCs w:val="24"/>
        </w:rPr>
        <w:t xml:space="preserve">of </w:t>
      </w:r>
      <w:r w:rsidR="00025424" w:rsidRPr="00025424">
        <w:rPr>
          <w:rFonts w:ascii="Times New Roman" w:hAnsi="Times New Roman" w:cs="Times New Roman"/>
          <w:sz w:val="24"/>
          <w:szCs w:val="24"/>
        </w:rPr>
        <w:t xml:space="preserve">primary hepatocytes of </w:t>
      </w:r>
      <w:proofErr w:type="spellStart"/>
      <w:r w:rsidR="00025424" w:rsidRPr="00025424">
        <w:rPr>
          <w:rFonts w:ascii="Times New Roman" w:hAnsi="Times New Roman" w:cs="Times New Roman"/>
          <w:i/>
          <w:iCs/>
          <w:sz w:val="24"/>
          <w:szCs w:val="24"/>
        </w:rPr>
        <w:t>Acanthopagrus</w:t>
      </w:r>
      <w:proofErr w:type="spellEnd"/>
      <w:r w:rsidR="00025424" w:rsidRPr="00025424">
        <w:rPr>
          <w:rFonts w:ascii="Times New Roman" w:hAnsi="Times New Roman" w:cs="Times New Roman"/>
          <w:i/>
          <w:iCs/>
          <w:sz w:val="24"/>
          <w:szCs w:val="24"/>
        </w:rPr>
        <w:t xml:space="preserve"> </w:t>
      </w:r>
      <w:proofErr w:type="spellStart"/>
      <w:r w:rsidR="00025424" w:rsidRPr="00025424">
        <w:rPr>
          <w:rFonts w:ascii="Times New Roman" w:hAnsi="Times New Roman" w:cs="Times New Roman"/>
          <w:i/>
          <w:iCs/>
          <w:sz w:val="24"/>
          <w:szCs w:val="24"/>
        </w:rPr>
        <w:t>schlegelii</w:t>
      </w:r>
      <w:proofErr w:type="spellEnd"/>
      <w:r w:rsidR="00E97B88" w:rsidRPr="00E97B88">
        <w:rPr>
          <w:rFonts w:ascii="Times New Roman" w:hAnsi="Times New Roman" w:cs="Times New Roman" w:hint="eastAsia"/>
          <w:sz w:val="24"/>
          <w:szCs w:val="24"/>
        </w:rPr>
        <w:t xml:space="preserve"> </w:t>
      </w:r>
      <w:r w:rsidR="00E97B88" w:rsidRPr="00025424">
        <w:rPr>
          <w:rFonts w:ascii="Times New Roman" w:hAnsi="Times New Roman" w:cs="Times New Roman" w:hint="eastAsia"/>
          <w:sz w:val="24"/>
          <w:szCs w:val="24"/>
        </w:rPr>
        <w:t>(</w:t>
      </w:r>
      <w:r w:rsidR="00E97B88" w:rsidRPr="00025424">
        <w:rPr>
          <w:rFonts w:ascii="Times New Roman" w:hAnsi="Times New Roman" w:cs="Times New Roman"/>
          <w:sz w:val="24"/>
          <w:szCs w:val="24"/>
        </w:rPr>
        <w:t>A)</w:t>
      </w:r>
      <w:r w:rsidR="00E97B88">
        <w:rPr>
          <w:rFonts w:ascii="Times New Roman" w:hAnsi="Times New Roman" w:cs="Times New Roman"/>
          <w:sz w:val="24"/>
          <w:szCs w:val="24"/>
        </w:rPr>
        <w:t>,</w:t>
      </w:r>
      <w:r w:rsidR="00025424" w:rsidRPr="004F3BD0">
        <w:rPr>
          <w:rFonts w:ascii="Times New Roman" w:hAnsi="Times New Roman" w:cs="Times New Roman"/>
          <w:sz w:val="24"/>
          <w:szCs w:val="24"/>
        </w:rPr>
        <w:t xml:space="preserve"> </w:t>
      </w:r>
      <w:bookmarkStart w:id="13" w:name="_Hlk114422656"/>
      <w:r w:rsidR="00B6429C" w:rsidRPr="00B72E03">
        <w:rPr>
          <w:rFonts w:ascii="Times New Roman" w:hAnsi="Times New Roman" w:cs="Times New Roman"/>
          <w:sz w:val="24"/>
          <w:szCs w:val="24"/>
        </w:rPr>
        <w:t>relative mRNA expression levels of regulatory and transcriptional factor (</w:t>
      </w:r>
      <w:r w:rsidR="00B6429C">
        <w:rPr>
          <w:rFonts w:ascii="Times New Roman" w:hAnsi="Times New Roman" w:cs="Times New Roman" w:hint="eastAsia"/>
          <w:sz w:val="24"/>
          <w:szCs w:val="24"/>
        </w:rPr>
        <w:t>B</w:t>
      </w:r>
      <w:r w:rsidR="00B6429C" w:rsidRPr="00B72E03">
        <w:rPr>
          <w:rFonts w:ascii="Times New Roman" w:hAnsi="Times New Roman" w:cs="Times New Roman"/>
          <w:sz w:val="24"/>
          <w:szCs w:val="24"/>
        </w:rPr>
        <w:t>), relative mRNA expression levels of genes related to lipid metabolism (</w:t>
      </w:r>
      <w:r w:rsidR="00B6429C">
        <w:rPr>
          <w:rFonts w:ascii="Times New Roman" w:hAnsi="Times New Roman" w:cs="Times New Roman" w:hint="eastAsia"/>
          <w:sz w:val="24"/>
          <w:szCs w:val="24"/>
        </w:rPr>
        <w:t>C</w:t>
      </w:r>
      <w:r w:rsidR="00B6429C" w:rsidRPr="00B72E03">
        <w:rPr>
          <w:rFonts w:ascii="Times New Roman" w:hAnsi="Times New Roman" w:cs="Times New Roman"/>
          <w:sz w:val="24"/>
          <w:szCs w:val="24"/>
        </w:rPr>
        <w:t xml:space="preserve">), and relative protein expression levels of </w:t>
      </w:r>
      <w:r w:rsidR="00B6429C" w:rsidRPr="002A361C">
        <w:rPr>
          <w:rFonts w:ascii="Times New Roman" w:hAnsi="Times New Roman" w:cs="Times New Roman"/>
          <w:sz w:val="24"/>
          <w:szCs w:val="24"/>
        </w:rPr>
        <w:t>sterol regulatory element-binding protein-1c (</w:t>
      </w:r>
      <w:r w:rsidR="00B6429C">
        <w:rPr>
          <w:rFonts w:ascii="Times New Roman" w:hAnsi="Times New Roman" w:cs="Times New Roman"/>
          <w:sz w:val="24"/>
          <w:szCs w:val="24"/>
        </w:rPr>
        <w:t>S</w:t>
      </w:r>
      <w:r w:rsidR="00B6429C" w:rsidRPr="002A361C">
        <w:rPr>
          <w:rFonts w:ascii="Times New Roman" w:hAnsi="Times New Roman" w:cs="Times New Roman"/>
          <w:sz w:val="24"/>
          <w:szCs w:val="24"/>
        </w:rPr>
        <w:t>rebp-1c)</w:t>
      </w:r>
      <w:r w:rsidR="00B6429C" w:rsidRPr="00B72E03">
        <w:rPr>
          <w:rFonts w:ascii="Times New Roman" w:hAnsi="Times New Roman" w:cs="Times New Roman"/>
          <w:sz w:val="24"/>
          <w:szCs w:val="24"/>
        </w:rPr>
        <w:t xml:space="preserve"> and </w:t>
      </w:r>
      <w:r w:rsidR="00B6429C" w:rsidRPr="002A361C">
        <w:rPr>
          <w:rFonts w:ascii="Times New Roman" w:hAnsi="Times New Roman" w:cs="Times New Roman"/>
          <w:sz w:val="24"/>
          <w:szCs w:val="24"/>
        </w:rPr>
        <w:t>peroxisome proliferators-activated receptor alpha (</w:t>
      </w:r>
      <w:proofErr w:type="spellStart"/>
      <w:r w:rsidR="00B6429C">
        <w:rPr>
          <w:rFonts w:ascii="Times New Roman" w:hAnsi="Times New Roman" w:cs="Times New Roman"/>
          <w:sz w:val="24"/>
          <w:szCs w:val="24"/>
        </w:rPr>
        <w:t>P</w:t>
      </w:r>
      <w:r w:rsidR="00B6429C" w:rsidRPr="002A361C">
        <w:rPr>
          <w:rFonts w:ascii="Times New Roman" w:hAnsi="Times New Roman" w:cs="Times New Roman"/>
          <w:sz w:val="24"/>
          <w:szCs w:val="24"/>
        </w:rPr>
        <w:t>par</w:t>
      </w:r>
      <w:proofErr w:type="spellEnd"/>
      <w:r w:rsidR="00B6429C" w:rsidRPr="002A361C">
        <w:rPr>
          <w:rFonts w:ascii="Times New Roman" w:hAnsi="Times New Roman" w:cs="Times New Roman"/>
          <w:sz w:val="24"/>
          <w:szCs w:val="24"/>
        </w:rPr>
        <w:t>α)</w:t>
      </w:r>
      <w:r w:rsidR="00B6429C" w:rsidRPr="00B72E03">
        <w:rPr>
          <w:rFonts w:ascii="Times New Roman" w:hAnsi="Times New Roman" w:cs="Times New Roman"/>
          <w:sz w:val="24"/>
          <w:szCs w:val="24"/>
        </w:rPr>
        <w:t xml:space="preserve"> (</w:t>
      </w:r>
      <w:r w:rsidR="00D71CF3">
        <w:rPr>
          <w:rFonts w:ascii="Times New Roman" w:hAnsi="Times New Roman" w:cs="Times New Roman" w:hint="eastAsia"/>
          <w:sz w:val="24"/>
          <w:szCs w:val="24"/>
        </w:rPr>
        <w:t>D</w:t>
      </w:r>
      <w:r w:rsidR="00B6429C" w:rsidRPr="00B72E03">
        <w:rPr>
          <w:rFonts w:ascii="Times New Roman" w:hAnsi="Times New Roman" w:cs="Times New Roman"/>
          <w:sz w:val="24"/>
          <w:szCs w:val="24"/>
        </w:rPr>
        <w:t xml:space="preserve">, </w:t>
      </w:r>
      <w:r w:rsidR="00D71CF3">
        <w:rPr>
          <w:rFonts w:ascii="Times New Roman" w:hAnsi="Times New Roman" w:cs="Times New Roman" w:hint="eastAsia"/>
          <w:sz w:val="24"/>
          <w:szCs w:val="24"/>
        </w:rPr>
        <w:t>E</w:t>
      </w:r>
      <w:r w:rsidR="00B6429C" w:rsidRPr="00B72E03">
        <w:rPr>
          <w:rFonts w:ascii="Times New Roman" w:hAnsi="Times New Roman" w:cs="Times New Roman"/>
          <w:sz w:val="24"/>
          <w:szCs w:val="24"/>
        </w:rPr>
        <w:t>)</w:t>
      </w:r>
      <w:r w:rsidR="00025424">
        <w:rPr>
          <w:rFonts w:ascii="Times New Roman" w:hAnsi="Times New Roman" w:cs="Times New Roman"/>
          <w:sz w:val="24"/>
          <w:szCs w:val="24"/>
        </w:rPr>
        <w:t xml:space="preserve"> in</w:t>
      </w:r>
      <w:r w:rsidR="00C20F9D">
        <w:rPr>
          <w:rFonts w:ascii="Times New Roman" w:hAnsi="Times New Roman" w:cs="Times New Roman"/>
          <w:sz w:val="24"/>
          <w:szCs w:val="24"/>
        </w:rPr>
        <w:t xml:space="preserve"> </w:t>
      </w:r>
      <w:bookmarkStart w:id="14" w:name="_Hlk114422603"/>
      <w:r w:rsidR="00025424" w:rsidRPr="00025424">
        <w:rPr>
          <w:rFonts w:ascii="Times New Roman" w:hAnsi="Times New Roman" w:cs="Times New Roman"/>
          <w:sz w:val="24"/>
          <w:szCs w:val="24"/>
        </w:rPr>
        <w:t>primary hepatocytes</w:t>
      </w:r>
      <w:bookmarkEnd w:id="14"/>
      <w:r w:rsidR="00025424" w:rsidRPr="00025424">
        <w:rPr>
          <w:rFonts w:ascii="Times New Roman" w:hAnsi="Times New Roman" w:cs="Times New Roman"/>
          <w:sz w:val="24"/>
          <w:szCs w:val="24"/>
        </w:rPr>
        <w:t xml:space="preserve"> of</w:t>
      </w:r>
      <w:r w:rsidR="00025424" w:rsidRPr="00025424">
        <w:rPr>
          <w:rFonts w:ascii="Times New Roman" w:hAnsi="Times New Roman" w:cs="Times New Roman"/>
          <w:i/>
          <w:iCs/>
          <w:sz w:val="24"/>
          <w:szCs w:val="24"/>
        </w:rPr>
        <w:t xml:space="preserve"> </w:t>
      </w:r>
      <w:proofErr w:type="spellStart"/>
      <w:r w:rsidR="00025424" w:rsidRPr="00025424">
        <w:rPr>
          <w:rFonts w:ascii="Times New Roman" w:hAnsi="Times New Roman" w:cs="Times New Roman"/>
          <w:i/>
          <w:iCs/>
          <w:sz w:val="24"/>
          <w:szCs w:val="24"/>
        </w:rPr>
        <w:t>Acanthopagrus</w:t>
      </w:r>
      <w:proofErr w:type="spellEnd"/>
      <w:r w:rsidR="00025424" w:rsidRPr="00025424">
        <w:rPr>
          <w:rFonts w:ascii="Times New Roman" w:hAnsi="Times New Roman" w:cs="Times New Roman"/>
          <w:i/>
          <w:iCs/>
          <w:sz w:val="24"/>
          <w:szCs w:val="24"/>
        </w:rPr>
        <w:t xml:space="preserve"> </w:t>
      </w:r>
      <w:proofErr w:type="spellStart"/>
      <w:r w:rsidR="00025424" w:rsidRPr="00025424">
        <w:rPr>
          <w:rFonts w:ascii="Times New Roman" w:hAnsi="Times New Roman" w:cs="Times New Roman"/>
          <w:i/>
          <w:iCs/>
          <w:sz w:val="24"/>
          <w:szCs w:val="24"/>
        </w:rPr>
        <w:t>schlegelii</w:t>
      </w:r>
      <w:proofErr w:type="spellEnd"/>
      <w:r w:rsidR="00025424">
        <w:rPr>
          <w:rFonts w:ascii="Times New Roman" w:hAnsi="Times New Roman" w:cs="Times New Roman"/>
          <w:sz w:val="24"/>
          <w:szCs w:val="24"/>
        </w:rPr>
        <w:t xml:space="preserve"> </w:t>
      </w:r>
      <w:r w:rsidR="00712C66">
        <w:rPr>
          <w:rFonts w:ascii="Times New Roman" w:hAnsi="Times New Roman" w:cs="Times New Roman"/>
          <w:sz w:val="24"/>
          <w:szCs w:val="24"/>
        </w:rPr>
        <w:t xml:space="preserve">treated with OA, OA+NC, OA+ </w:t>
      </w:r>
      <w:r w:rsidR="00712C66" w:rsidRPr="00712C66">
        <w:rPr>
          <w:rFonts w:ascii="Times New Roman" w:hAnsi="Times New Roman" w:cs="Times New Roman"/>
          <w:sz w:val="24"/>
          <w:szCs w:val="24"/>
        </w:rPr>
        <w:t>si</w:t>
      </w:r>
      <w:r w:rsidR="00712C66" w:rsidRPr="00712C66">
        <w:rPr>
          <w:rFonts w:ascii="Times New Roman" w:hAnsi="Times New Roman" w:cs="Times New Roman"/>
          <w:i/>
          <w:iCs/>
          <w:sz w:val="24"/>
          <w:szCs w:val="24"/>
        </w:rPr>
        <w:t>ire1</w:t>
      </w:r>
      <w:r w:rsidR="00712C66" w:rsidRPr="00712C66">
        <w:rPr>
          <w:rFonts w:ascii="Times New Roman" w:eastAsia="等线" w:hAnsi="Times New Roman" w:cs="Times New Roman"/>
          <w:i/>
          <w:iCs/>
          <w:sz w:val="24"/>
          <w:szCs w:val="24"/>
        </w:rPr>
        <w:t>α</w:t>
      </w:r>
      <w:r w:rsidR="00ED7B55">
        <w:rPr>
          <w:rFonts w:ascii="Times New Roman" w:hAnsi="Times New Roman" w:cs="Times New Roman"/>
          <w:sz w:val="24"/>
          <w:szCs w:val="24"/>
        </w:rPr>
        <w:t xml:space="preserve"> and </w:t>
      </w:r>
      <w:r w:rsidR="00ED7B55" w:rsidRPr="00ED7B55">
        <w:rPr>
          <w:rFonts w:ascii="Times New Roman" w:hAnsi="Times New Roman" w:cs="Times New Roman"/>
          <w:sz w:val="24"/>
          <w:szCs w:val="24"/>
        </w:rPr>
        <w:t>untreated (C</w:t>
      </w:r>
      <w:r w:rsidR="00ED7B55">
        <w:rPr>
          <w:rFonts w:ascii="Times New Roman" w:hAnsi="Times New Roman" w:cs="Times New Roman"/>
          <w:sz w:val="24"/>
          <w:szCs w:val="24"/>
        </w:rPr>
        <w:t>ontro</w:t>
      </w:r>
      <w:r w:rsidR="00ED7B55" w:rsidRPr="00ED7B55">
        <w:rPr>
          <w:rFonts w:ascii="Times New Roman" w:hAnsi="Times New Roman" w:cs="Times New Roman"/>
          <w:sz w:val="24"/>
          <w:szCs w:val="24"/>
        </w:rPr>
        <w:t>l)</w:t>
      </w:r>
      <w:r w:rsidR="00E97B88" w:rsidRPr="00E97B88">
        <w:rPr>
          <w:rFonts w:ascii="Times New Roman" w:hAnsi="Times New Roman" w:cs="Times New Roman"/>
          <w:sz w:val="24"/>
          <w:szCs w:val="24"/>
        </w:rPr>
        <w:t xml:space="preserve"> </w:t>
      </w:r>
      <w:r w:rsidR="00E97B88">
        <w:rPr>
          <w:rFonts w:ascii="Times New Roman" w:hAnsi="Times New Roman" w:cs="Times New Roman"/>
          <w:sz w:val="24"/>
          <w:szCs w:val="24"/>
        </w:rPr>
        <w:t>(B)</w:t>
      </w:r>
      <w:r w:rsidR="00025424">
        <w:rPr>
          <w:rFonts w:ascii="Times New Roman" w:hAnsi="Times New Roman" w:cs="Times New Roman"/>
          <w:sz w:val="24"/>
          <w:szCs w:val="24"/>
        </w:rPr>
        <w:t>.</w:t>
      </w:r>
      <w:r w:rsidR="00F87E35">
        <w:rPr>
          <w:rFonts w:ascii="Times New Roman" w:hAnsi="Times New Roman" w:cs="Times New Roman"/>
          <w:sz w:val="24"/>
          <w:szCs w:val="24"/>
        </w:rPr>
        <w:t xml:space="preserve"> </w:t>
      </w:r>
      <w:r w:rsidR="00D33D25" w:rsidRPr="00D33D25">
        <w:rPr>
          <w:rFonts w:ascii="Times New Roman" w:hAnsi="Times New Roman" w:cs="Times New Roman"/>
          <w:sz w:val="24"/>
          <w:szCs w:val="24"/>
        </w:rPr>
        <w:t>Values are means (n=3) with standard errors represented by vertical bars. Mean values for the same column with different letters were significantly different (</w:t>
      </w:r>
      <w:r w:rsidR="00D33D25" w:rsidRPr="00D33D25">
        <w:rPr>
          <w:rFonts w:ascii="Times New Roman" w:hAnsi="Times New Roman" w:cs="Times New Roman"/>
          <w:i/>
          <w:iCs/>
          <w:sz w:val="24"/>
          <w:szCs w:val="24"/>
        </w:rPr>
        <w:t>P</w:t>
      </w:r>
      <w:r w:rsidR="00D33D25" w:rsidRPr="00D33D25">
        <w:rPr>
          <w:rFonts w:ascii="Times New Roman" w:hAnsi="Times New Roman" w:cs="Times New Roman"/>
          <w:sz w:val="24"/>
          <w:szCs w:val="24"/>
        </w:rPr>
        <w:t xml:space="preserve"> &lt; 0.05) by one-way ANOVA.</w:t>
      </w:r>
      <w:r w:rsidR="00D33D25">
        <w:rPr>
          <w:rFonts w:ascii="Times New Roman" w:hAnsi="Times New Roman" w:cs="Times New Roman"/>
          <w:sz w:val="24"/>
          <w:szCs w:val="24"/>
        </w:rPr>
        <w:t xml:space="preserve"> OA, </w:t>
      </w:r>
      <w:r w:rsidR="00D33D25" w:rsidRPr="00D33D25">
        <w:rPr>
          <w:rFonts w:ascii="Times New Roman" w:hAnsi="Times New Roman" w:cs="Times New Roman"/>
          <w:sz w:val="24"/>
          <w:szCs w:val="24"/>
        </w:rPr>
        <w:t>incubation</w:t>
      </w:r>
      <w:r w:rsidR="00D33D25">
        <w:rPr>
          <w:rFonts w:ascii="Times New Roman" w:hAnsi="Times New Roman" w:cs="Times New Roman"/>
          <w:sz w:val="24"/>
          <w:szCs w:val="24"/>
        </w:rPr>
        <w:t xml:space="preserve"> with</w:t>
      </w:r>
      <w:r w:rsidR="00D33D25" w:rsidRPr="00D33D25">
        <w:rPr>
          <w:rFonts w:ascii="Times New Roman" w:hAnsi="Times New Roman" w:cs="Times New Roman"/>
          <w:sz w:val="24"/>
          <w:szCs w:val="24"/>
        </w:rPr>
        <w:t xml:space="preserve"> oleic acid</w:t>
      </w:r>
      <w:r w:rsidR="00D33D25">
        <w:rPr>
          <w:rFonts w:ascii="Times New Roman" w:hAnsi="Times New Roman" w:cs="Times New Roman"/>
          <w:sz w:val="24"/>
          <w:szCs w:val="24"/>
        </w:rPr>
        <w:t>; OA+NC,</w:t>
      </w:r>
      <w:r w:rsidR="00D33D25" w:rsidRPr="00D33D25">
        <w:t xml:space="preserve"> </w:t>
      </w:r>
      <w:r w:rsidR="00D33D25" w:rsidRPr="00D33D25">
        <w:rPr>
          <w:rFonts w:ascii="Times New Roman" w:hAnsi="Times New Roman" w:cs="Times New Roman"/>
          <w:sz w:val="24"/>
          <w:szCs w:val="24"/>
        </w:rPr>
        <w:t>incubation with</w:t>
      </w:r>
      <w:r w:rsidR="00D33D25" w:rsidRPr="00D33D25">
        <w:t xml:space="preserve"> </w:t>
      </w:r>
      <w:r w:rsidR="00D33D25" w:rsidRPr="00D33D25">
        <w:rPr>
          <w:rFonts w:ascii="Times New Roman" w:hAnsi="Times New Roman" w:cs="Times New Roman"/>
          <w:sz w:val="24"/>
          <w:szCs w:val="24"/>
        </w:rPr>
        <w:t>oleic acid</w:t>
      </w:r>
      <w:r w:rsidR="00D33D25">
        <w:rPr>
          <w:rFonts w:ascii="Times New Roman" w:hAnsi="Times New Roman" w:cs="Times New Roman"/>
          <w:sz w:val="24"/>
          <w:szCs w:val="24"/>
        </w:rPr>
        <w:t xml:space="preserve"> and </w:t>
      </w:r>
      <w:r w:rsidR="00D33D25" w:rsidRPr="00D33D25">
        <w:rPr>
          <w:rFonts w:ascii="Times New Roman" w:hAnsi="Times New Roman" w:cs="Times New Roman"/>
          <w:sz w:val="24"/>
          <w:szCs w:val="24"/>
        </w:rPr>
        <w:t>transfection</w:t>
      </w:r>
      <w:r w:rsidR="00D33D25">
        <w:rPr>
          <w:rFonts w:ascii="Times New Roman" w:hAnsi="Times New Roman" w:cs="Times New Roman"/>
          <w:sz w:val="24"/>
          <w:szCs w:val="24"/>
        </w:rPr>
        <w:t xml:space="preserve"> with </w:t>
      </w:r>
      <w:r w:rsidR="00D33D25" w:rsidRPr="00D33D25">
        <w:rPr>
          <w:rFonts w:ascii="Times New Roman" w:hAnsi="Times New Roman" w:cs="Times New Roman"/>
          <w:sz w:val="24"/>
          <w:szCs w:val="24"/>
        </w:rPr>
        <w:t>non-silencing control siRNA</w:t>
      </w:r>
      <w:r w:rsidR="00D33D25">
        <w:rPr>
          <w:rFonts w:ascii="Times New Roman" w:hAnsi="Times New Roman" w:cs="Times New Roman"/>
          <w:sz w:val="24"/>
          <w:szCs w:val="24"/>
        </w:rPr>
        <w:t xml:space="preserve"> (negative control); </w:t>
      </w:r>
      <w:r w:rsidR="00D33D25" w:rsidRPr="00D33D25">
        <w:rPr>
          <w:rFonts w:ascii="Times New Roman" w:hAnsi="Times New Roman" w:cs="Times New Roman"/>
          <w:sz w:val="24"/>
          <w:szCs w:val="24"/>
        </w:rPr>
        <w:t>OA+</w:t>
      </w:r>
      <w:r w:rsidR="005B0193" w:rsidRPr="005B0193">
        <w:t xml:space="preserve"> </w:t>
      </w:r>
      <w:r w:rsidR="005B0193" w:rsidRPr="005B0193">
        <w:rPr>
          <w:rFonts w:ascii="Times New Roman" w:hAnsi="Times New Roman" w:cs="Times New Roman"/>
          <w:sz w:val="24"/>
          <w:szCs w:val="24"/>
        </w:rPr>
        <w:t>si</w:t>
      </w:r>
      <w:bookmarkStart w:id="15" w:name="_Hlk114422538"/>
      <w:r w:rsidR="005B0193" w:rsidRPr="005B0193">
        <w:rPr>
          <w:rFonts w:ascii="Times New Roman" w:hAnsi="Times New Roman" w:cs="Times New Roman"/>
          <w:i/>
          <w:iCs/>
          <w:sz w:val="24"/>
          <w:szCs w:val="24"/>
        </w:rPr>
        <w:t>ire1α</w:t>
      </w:r>
      <w:bookmarkEnd w:id="15"/>
      <w:r w:rsidR="00D33D25" w:rsidRPr="00D33D25">
        <w:rPr>
          <w:rFonts w:ascii="Times New Roman" w:eastAsia="等线" w:hAnsi="Times New Roman" w:cs="Times New Roman"/>
          <w:sz w:val="24"/>
          <w:szCs w:val="24"/>
        </w:rPr>
        <w:t>,</w:t>
      </w:r>
      <w:r w:rsidR="00D33D25">
        <w:rPr>
          <w:rFonts w:ascii="Times New Roman" w:eastAsia="等线" w:hAnsi="Times New Roman" w:cs="Times New Roman"/>
          <w:sz w:val="24"/>
          <w:szCs w:val="24"/>
        </w:rPr>
        <w:t xml:space="preserve"> </w:t>
      </w:r>
      <w:r w:rsidR="005B0193" w:rsidRPr="005B0193">
        <w:rPr>
          <w:rFonts w:ascii="Times New Roman" w:eastAsia="等线" w:hAnsi="Times New Roman" w:cs="Times New Roman"/>
          <w:sz w:val="24"/>
          <w:szCs w:val="24"/>
        </w:rPr>
        <w:t>incubation with oleic acid and transfection with</w:t>
      </w:r>
      <w:bookmarkStart w:id="16" w:name="OLE_LINK2"/>
      <w:r w:rsidR="005B0193">
        <w:rPr>
          <w:rFonts w:ascii="Times New Roman" w:eastAsia="等线" w:hAnsi="Times New Roman" w:cs="Times New Roman"/>
          <w:sz w:val="24"/>
          <w:szCs w:val="24"/>
        </w:rPr>
        <w:t xml:space="preserve"> </w:t>
      </w:r>
      <w:r w:rsidR="005B0193" w:rsidRPr="005B0193">
        <w:rPr>
          <w:rFonts w:ascii="Times New Roman" w:hAnsi="Times New Roman" w:cs="Times New Roman"/>
          <w:i/>
          <w:iCs/>
          <w:sz w:val="24"/>
          <w:szCs w:val="24"/>
        </w:rPr>
        <w:t>ire1α</w:t>
      </w:r>
      <w:r w:rsidR="005B0193" w:rsidRPr="005B0193">
        <w:rPr>
          <w:rFonts w:ascii="Times New Roman" w:eastAsia="等线" w:hAnsi="Times New Roman" w:cs="Times New Roman"/>
          <w:sz w:val="24"/>
          <w:szCs w:val="24"/>
        </w:rPr>
        <w:t>-small interfering RNA</w:t>
      </w:r>
      <w:bookmarkEnd w:id="16"/>
      <w:r w:rsidR="005B0193">
        <w:rPr>
          <w:rFonts w:ascii="Times New Roman" w:eastAsia="等线" w:hAnsi="Times New Roman" w:cs="Times New Roman"/>
          <w:sz w:val="24"/>
          <w:szCs w:val="24"/>
        </w:rPr>
        <w:t>.</w:t>
      </w:r>
      <w:bookmarkEnd w:id="13"/>
    </w:p>
    <w:sectPr w:rsidR="00237049" w:rsidRPr="00C932EC" w:rsidSect="005A08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CA4F6" w14:textId="77777777" w:rsidR="00F051EA" w:rsidRDefault="00F051EA" w:rsidP="009A05AF">
      <w:r>
        <w:separator/>
      </w:r>
    </w:p>
  </w:endnote>
  <w:endnote w:type="continuationSeparator" w:id="0">
    <w:p w14:paraId="72F6B955" w14:textId="77777777" w:rsidR="00F051EA" w:rsidRDefault="00F051EA" w:rsidP="009A0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EBC75" w14:textId="77777777" w:rsidR="00F051EA" w:rsidRDefault="00F051EA" w:rsidP="009A05AF">
      <w:r>
        <w:separator/>
      </w:r>
    </w:p>
  </w:footnote>
  <w:footnote w:type="continuationSeparator" w:id="0">
    <w:p w14:paraId="2A874C64" w14:textId="77777777" w:rsidR="00F051EA" w:rsidRDefault="00F051EA" w:rsidP="009A0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70818"/>
    <w:multiLevelType w:val="hybridMultilevel"/>
    <w:tmpl w:val="12966F82"/>
    <w:lvl w:ilvl="0" w:tplc="9D72AC0E">
      <w:start w:val="1"/>
      <w:numFmt w:val="decimal"/>
      <w:lvlText w:val="[%1]"/>
      <w:lvlJc w:val="left"/>
      <w:pPr>
        <w:ind w:left="360" w:hanging="360"/>
      </w:pPr>
      <w:rPr>
        <w:rFonts w:ascii="Times New Roman" w:hAnsi="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5C600D78"/>
    <w:multiLevelType w:val="hybridMultilevel"/>
    <w:tmpl w:val="3514AF6E"/>
    <w:lvl w:ilvl="0" w:tplc="A3AEE528">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14781362">
    <w:abstractNumId w:val="1"/>
  </w:num>
  <w:num w:numId="2" w16cid:durableId="628054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7C0"/>
    <w:rsid w:val="000063CC"/>
    <w:rsid w:val="00015DA8"/>
    <w:rsid w:val="00025424"/>
    <w:rsid w:val="00052C62"/>
    <w:rsid w:val="00081472"/>
    <w:rsid w:val="000F2908"/>
    <w:rsid w:val="0010117E"/>
    <w:rsid w:val="00130DF2"/>
    <w:rsid w:val="00141994"/>
    <w:rsid w:val="00141CB9"/>
    <w:rsid w:val="001449D0"/>
    <w:rsid w:val="00163DA3"/>
    <w:rsid w:val="00172467"/>
    <w:rsid w:val="001A1C60"/>
    <w:rsid w:val="001A1D84"/>
    <w:rsid w:val="001D170C"/>
    <w:rsid w:val="001D663A"/>
    <w:rsid w:val="00237049"/>
    <w:rsid w:val="00255A0B"/>
    <w:rsid w:val="00261FC9"/>
    <w:rsid w:val="0026341C"/>
    <w:rsid w:val="002E10B9"/>
    <w:rsid w:val="003844B4"/>
    <w:rsid w:val="003A4B5C"/>
    <w:rsid w:val="00402288"/>
    <w:rsid w:val="00411D69"/>
    <w:rsid w:val="004501DF"/>
    <w:rsid w:val="00451360"/>
    <w:rsid w:val="0046287C"/>
    <w:rsid w:val="004B5025"/>
    <w:rsid w:val="004C4F27"/>
    <w:rsid w:val="004E4E8C"/>
    <w:rsid w:val="004F3BD0"/>
    <w:rsid w:val="00501C8C"/>
    <w:rsid w:val="00503106"/>
    <w:rsid w:val="00504FC7"/>
    <w:rsid w:val="00516299"/>
    <w:rsid w:val="00565CE6"/>
    <w:rsid w:val="005905EE"/>
    <w:rsid w:val="00592638"/>
    <w:rsid w:val="005A081C"/>
    <w:rsid w:val="005A2AB7"/>
    <w:rsid w:val="005B0193"/>
    <w:rsid w:val="0061043C"/>
    <w:rsid w:val="00623DFC"/>
    <w:rsid w:val="00665B84"/>
    <w:rsid w:val="00674743"/>
    <w:rsid w:val="006A5197"/>
    <w:rsid w:val="006E6E5C"/>
    <w:rsid w:val="006E7F71"/>
    <w:rsid w:val="006F3BE2"/>
    <w:rsid w:val="006F5BFF"/>
    <w:rsid w:val="00712C66"/>
    <w:rsid w:val="00733C4F"/>
    <w:rsid w:val="007565C5"/>
    <w:rsid w:val="007D251B"/>
    <w:rsid w:val="00821086"/>
    <w:rsid w:val="008237C1"/>
    <w:rsid w:val="00845883"/>
    <w:rsid w:val="00865136"/>
    <w:rsid w:val="00873B1F"/>
    <w:rsid w:val="008A0C15"/>
    <w:rsid w:val="008A56AD"/>
    <w:rsid w:val="008B13C2"/>
    <w:rsid w:val="008C7095"/>
    <w:rsid w:val="008D1C86"/>
    <w:rsid w:val="008E7775"/>
    <w:rsid w:val="0092033C"/>
    <w:rsid w:val="009317B3"/>
    <w:rsid w:val="00994FB1"/>
    <w:rsid w:val="009A0344"/>
    <w:rsid w:val="009A05AF"/>
    <w:rsid w:val="009A3E16"/>
    <w:rsid w:val="009D0A01"/>
    <w:rsid w:val="00A161F2"/>
    <w:rsid w:val="00A27A44"/>
    <w:rsid w:val="00A3525C"/>
    <w:rsid w:val="00A3677A"/>
    <w:rsid w:val="00A72DB6"/>
    <w:rsid w:val="00A92F60"/>
    <w:rsid w:val="00AC27EB"/>
    <w:rsid w:val="00B0685D"/>
    <w:rsid w:val="00B25A4C"/>
    <w:rsid w:val="00B26DC5"/>
    <w:rsid w:val="00B5332C"/>
    <w:rsid w:val="00B6429C"/>
    <w:rsid w:val="00BF1D91"/>
    <w:rsid w:val="00BF5CED"/>
    <w:rsid w:val="00C16278"/>
    <w:rsid w:val="00C20F9D"/>
    <w:rsid w:val="00C237C9"/>
    <w:rsid w:val="00C256A7"/>
    <w:rsid w:val="00C25A6B"/>
    <w:rsid w:val="00C36048"/>
    <w:rsid w:val="00C717C0"/>
    <w:rsid w:val="00C91C55"/>
    <w:rsid w:val="00C932EC"/>
    <w:rsid w:val="00CA244F"/>
    <w:rsid w:val="00CA760D"/>
    <w:rsid w:val="00CD031E"/>
    <w:rsid w:val="00CD2D13"/>
    <w:rsid w:val="00D33D25"/>
    <w:rsid w:val="00D44A18"/>
    <w:rsid w:val="00D70079"/>
    <w:rsid w:val="00D71CF3"/>
    <w:rsid w:val="00D97BD5"/>
    <w:rsid w:val="00DC7A84"/>
    <w:rsid w:val="00DD4E53"/>
    <w:rsid w:val="00DF67C2"/>
    <w:rsid w:val="00E23113"/>
    <w:rsid w:val="00E44E15"/>
    <w:rsid w:val="00E54BC9"/>
    <w:rsid w:val="00E85921"/>
    <w:rsid w:val="00E96231"/>
    <w:rsid w:val="00E97B88"/>
    <w:rsid w:val="00EA43B9"/>
    <w:rsid w:val="00ED7B55"/>
    <w:rsid w:val="00F051EA"/>
    <w:rsid w:val="00F16F31"/>
    <w:rsid w:val="00F429B4"/>
    <w:rsid w:val="00F42E1C"/>
    <w:rsid w:val="00F54D00"/>
    <w:rsid w:val="00F5676B"/>
    <w:rsid w:val="00F730A6"/>
    <w:rsid w:val="00F87E35"/>
    <w:rsid w:val="00FA6E92"/>
    <w:rsid w:val="00FA74CD"/>
    <w:rsid w:val="00FD1860"/>
    <w:rsid w:val="00FF04A1"/>
    <w:rsid w:val="00FF63FA"/>
    <w:rsid w:val="00FF7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3364"/>
  <w15:chartTrackingRefBased/>
  <w15:docId w15:val="{4C805612-380F-4526-A818-699DDC6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3C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0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05AF"/>
    <w:rPr>
      <w:sz w:val="18"/>
      <w:szCs w:val="18"/>
    </w:rPr>
  </w:style>
  <w:style w:type="paragraph" w:styleId="a5">
    <w:name w:val="footer"/>
    <w:basedOn w:val="a"/>
    <w:link w:val="a6"/>
    <w:uiPriority w:val="99"/>
    <w:unhideWhenUsed/>
    <w:rsid w:val="009A05AF"/>
    <w:pPr>
      <w:tabs>
        <w:tab w:val="center" w:pos="4153"/>
        <w:tab w:val="right" w:pos="8306"/>
      </w:tabs>
      <w:snapToGrid w:val="0"/>
      <w:jc w:val="left"/>
    </w:pPr>
    <w:rPr>
      <w:sz w:val="18"/>
      <w:szCs w:val="18"/>
    </w:rPr>
  </w:style>
  <w:style w:type="character" w:customStyle="1" w:styleId="a6">
    <w:name w:val="页脚 字符"/>
    <w:basedOn w:val="a0"/>
    <w:link w:val="a5"/>
    <w:uiPriority w:val="99"/>
    <w:rsid w:val="009A05AF"/>
    <w:rPr>
      <w:sz w:val="18"/>
      <w:szCs w:val="18"/>
    </w:rPr>
  </w:style>
  <w:style w:type="paragraph" w:styleId="a7">
    <w:name w:val="Revision"/>
    <w:hidden/>
    <w:uiPriority w:val="99"/>
    <w:semiHidden/>
    <w:rsid w:val="00DC7A84"/>
  </w:style>
  <w:style w:type="character" w:styleId="a8">
    <w:name w:val="annotation reference"/>
    <w:basedOn w:val="a0"/>
    <w:uiPriority w:val="99"/>
    <w:semiHidden/>
    <w:unhideWhenUsed/>
    <w:rsid w:val="00DC7A84"/>
    <w:rPr>
      <w:sz w:val="16"/>
      <w:szCs w:val="16"/>
    </w:rPr>
  </w:style>
  <w:style w:type="paragraph" w:styleId="a9">
    <w:name w:val="annotation text"/>
    <w:basedOn w:val="a"/>
    <w:link w:val="aa"/>
    <w:uiPriority w:val="99"/>
    <w:semiHidden/>
    <w:unhideWhenUsed/>
    <w:rsid w:val="00DC7A84"/>
    <w:rPr>
      <w:sz w:val="20"/>
      <w:szCs w:val="20"/>
    </w:rPr>
  </w:style>
  <w:style w:type="character" w:customStyle="1" w:styleId="aa">
    <w:name w:val="批注文字 字符"/>
    <w:basedOn w:val="a0"/>
    <w:link w:val="a9"/>
    <w:uiPriority w:val="99"/>
    <w:semiHidden/>
    <w:rsid w:val="00DC7A84"/>
    <w:rPr>
      <w:sz w:val="20"/>
      <w:szCs w:val="20"/>
    </w:rPr>
  </w:style>
  <w:style w:type="paragraph" w:styleId="ab">
    <w:name w:val="annotation subject"/>
    <w:basedOn w:val="a9"/>
    <w:next w:val="a9"/>
    <w:link w:val="ac"/>
    <w:uiPriority w:val="99"/>
    <w:semiHidden/>
    <w:unhideWhenUsed/>
    <w:rsid w:val="00DC7A84"/>
    <w:rPr>
      <w:b/>
      <w:bCs/>
    </w:rPr>
  </w:style>
  <w:style w:type="character" w:customStyle="1" w:styleId="ac">
    <w:name w:val="批注主题 字符"/>
    <w:basedOn w:val="aa"/>
    <w:link w:val="ab"/>
    <w:uiPriority w:val="99"/>
    <w:semiHidden/>
    <w:rsid w:val="00DC7A84"/>
    <w:rPr>
      <w:b/>
      <w:bCs/>
      <w:sz w:val="20"/>
      <w:szCs w:val="20"/>
    </w:rPr>
  </w:style>
  <w:style w:type="character" w:styleId="ad">
    <w:name w:val="Hyperlink"/>
    <w:basedOn w:val="a0"/>
    <w:uiPriority w:val="99"/>
    <w:unhideWhenUsed/>
    <w:rsid w:val="00733C4F"/>
    <w:rPr>
      <w:color w:val="0000FF"/>
      <w:u w:val="single"/>
    </w:rPr>
  </w:style>
  <w:style w:type="character" w:styleId="ae">
    <w:name w:val="Unresolved Mention"/>
    <w:basedOn w:val="a0"/>
    <w:uiPriority w:val="99"/>
    <w:semiHidden/>
    <w:unhideWhenUsed/>
    <w:rsid w:val="00565C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9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inmin@nbu.edu.cn" TargetMode="External"/><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zhouqicun@nbu.edu.cn" TargetMode="External"/><Relationship Id="rId14"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5DF78-A57E-4535-AE26-1028738F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1716</Words>
  <Characters>9787</Characters>
  <Application>Microsoft Office Word</Application>
  <DocSecurity>0</DocSecurity>
  <Lines>81</Lines>
  <Paragraphs>22</Paragraphs>
  <ScaleCrop>false</ScaleCrop>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c:creator>
  <cp:keywords/>
  <dc:description/>
  <cp:lastModifiedBy>沈 默</cp:lastModifiedBy>
  <cp:revision>8</cp:revision>
  <dcterms:created xsi:type="dcterms:W3CDTF">2023-06-11T05:59:00Z</dcterms:created>
  <dcterms:modified xsi:type="dcterms:W3CDTF">2023-07-13T08:32:00Z</dcterms:modified>
</cp:coreProperties>
</file>