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E3A5F"/>
          <w:sz w:val="52"/>
          <w:szCs w:val="52"/>
        </w:rPr>
        <w:t xml:space="preserve">The Empathy Engine</w:t>
      </w:r>
    </w:p>
    <w:p>
      <w:pPr>
        <w:spacing w:after="40" w:before="0"/>
      </w:pPr>
      <w:r>
        <w:rPr>
          <w:rFonts w:ascii="Calibri" w:cs="Calibri" w:eastAsia="Calibri" w:hAnsi="Calibri"/>
          <w:color w:val="2B5BA1"/>
          <w:sz w:val="28"/>
          <w:szCs w:val="28"/>
        </w:rPr>
        <w:t xml:space="preserve">Complete Build Guide for GitHub Copilot + VS Code</w:t>
      </w:r>
    </w:p>
    <w:p>
      <w:pPr>
        <w:spacing w:after="280" w:before="0"/>
      </w:pPr>
      <w:r>
        <w:rPr>
          <w:rFonts w:ascii="Calibri" w:cs="Calibri" w:eastAsia="Calibri" w:hAnsi="Calibri"/>
          <w:i/>
          <w:iCs/>
          <w:color w:val="8A97AA"/>
          <w:sz w:val="22"/>
          <w:szCs w:val="22"/>
        </w:rPr>
        <w:t xml:space="preserve">Step-by-step with problems, fixes, and reasoning at every stage</w:t>
      </w:r>
    </w:p>
    <w:p>
      <w:pPr>
        <w:pBdr>
          <w:bottom w:val="single" w:color="2B5BA1" w:sz="6" w:space="1"/>
        </w:pBdr>
        <w:spacing w:after="120" w:before="120"/>
      </w:pPr>
      <w:r>
        <w:t xml:space="preserve"/>
      </w:r>
    </w:p>
    <w:p>
      <w:pPr>
        <w:spacing w:after="40" w:before="40"/>
      </w:pPr>
      <w:r>
        <w:t xml:space="preserve"/>
      </w:r>
    </w:p>
    <w:p>
      <w:pPr>
        <w:pStyle w:val="Heading2"/>
        <w:spacing w:after="100" w:before="280"/>
      </w:pPr>
      <w:r>
        <w:rPr>
          <w:rFonts w:ascii="Calibri" w:cs="Calibri" w:eastAsia="Calibri" w:hAnsi="Calibri"/>
          <w:b/>
          <w:bCs/>
          <w:color w:val="2B5BA1"/>
          <w:sz w:val="26"/>
          <w:szCs w:val="26"/>
        </w:rPr>
        <w:t xml:space="preserve">What You Are Building</w:t>
      </w:r>
    </w:p>
    <w:p>
      <w:pPr>
        <w:spacing w:after="80" w:before="80"/>
      </w:pPr>
      <w:r>
        <w:rPr>
          <w:rFonts w:ascii="Calibri" w:cs="Calibri" w:eastAsia="Calibri" w:hAnsi="Calibri"/>
          <w:color w:val="1A202C"/>
          <w:sz w:val="21"/>
          <w:szCs w:val="21"/>
        </w:rPr>
        <w:t xml:space="preserve">A FastAPI service that: (1) accepts raw text, (2) detects emotion + intensity using a transformer model, (3) maps emotion to voice parameters, and (4) produces an .mp3 audio file with dynamically adjusted prosody. The Web UI ties it together for the demo.</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B5BA1" w:sz="8"/>
              <w:left w:val="single" w:color="2B5BA1" w:sz="8"/>
              <w:bottom w:val="single" w:color="2B5BA1" w:sz="8"/>
              <w:right w:val="single" w:color="2B5BA1" w:sz="8"/>
            </w:tcBorders>
            <w:shd w:fill="2B5BA1" w:val="clear"/>
            <w:tcMar>
              <w:top w:type="dxa" w:w="80"/>
              <w:left w:type="dxa" w:w="160"/>
              <w:bottom w:type="dxa" w:w="80"/>
              <w:right w:type="dxa" w:w="160"/>
            </w:tcMar>
          </w:tcPr>
          <w:p>
            <w:r>
              <w:rPr>
                <w:rFonts w:ascii="Calibri" w:cs="Calibri" w:eastAsia="Calibri" w:hAnsi="Calibri"/>
                <w:b/>
                <w:bCs/>
                <w:color w:val="FFFFFF"/>
                <w:sz w:val="21"/>
                <w:szCs w:val="21"/>
              </w:rPr>
              <w:t xml:space="preserve">Component</w:t>
            </w:r>
          </w:p>
        </w:tc>
        <w:tc>
          <w:tcPr>
            <w:tcW w:type="dxa" w:w="3580"/>
            <w:tcBorders>
              <w:top w:val="single" w:color="2B5BA1" w:sz="8"/>
              <w:left w:val="single" w:color="2B5BA1" w:sz="8"/>
              <w:bottom w:val="single" w:color="2B5BA1" w:sz="8"/>
              <w:right w:val="single" w:color="2B5BA1" w:sz="8"/>
            </w:tcBorders>
            <w:shd w:fill="2B5BA1" w:val="clear"/>
            <w:tcMar>
              <w:top w:type="dxa" w:w="80"/>
              <w:left w:type="dxa" w:w="160"/>
              <w:bottom w:type="dxa" w:w="80"/>
              <w:right w:type="dxa" w:w="160"/>
            </w:tcMar>
          </w:tcPr>
          <w:p>
            <w:r>
              <w:rPr>
                <w:rFonts w:ascii="Calibri" w:cs="Calibri" w:eastAsia="Calibri" w:hAnsi="Calibri"/>
                <w:b/>
                <w:bCs/>
                <w:color w:val="FFFFFF"/>
                <w:sz w:val="21"/>
                <w:szCs w:val="21"/>
              </w:rPr>
              <w:t xml:space="preserve">What it does</w:t>
            </w:r>
          </w:p>
        </w:tc>
        <w:tc>
          <w:tcPr>
            <w:tcW w:type="dxa" w:w="3580"/>
            <w:tcBorders>
              <w:top w:val="single" w:color="2B5BA1" w:sz="8"/>
              <w:left w:val="single" w:color="2B5BA1" w:sz="8"/>
              <w:bottom w:val="single" w:color="2B5BA1" w:sz="8"/>
              <w:right w:val="single" w:color="2B5BA1" w:sz="8"/>
            </w:tcBorders>
            <w:shd w:fill="2B5BA1" w:val="clear"/>
            <w:tcMar>
              <w:top w:type="dxa" w:w="80"/>
              <w:left w:type="dxa" w:w="160"/>
              <w:bottom w:type="dxa" w:w="80"/>
              <w:right w:type="dxa" w:w="160"/>
            </w:tcMar>
          </w:tcPr>
          <w:p>
            <w:r>
              <w:rPr>
                <w:rFonts w:ascii="Calibri" w:cs="Calibri" w:eastAsia="Calibri" w:hAnsi="Calibri"/>
                <w:b/>
                <w:bCs/>
                <w:color w:val="FFFFFF"/>
                <w:sz w:val="21"/>
                <w:szCs w:val="21"/>
              </w:rPr>
              <w:t xml:space="preserve">Key library</w:t>
            </w:r>
          </w:p>
        </w:tc>
      </w:tr>
      <w:tr>
        <w:tc>
          <w:tcPr>
            <w:tcW w:type="dxa" w:w="2200"/>
            <w:tcBorders>
              <w:top w:val="single" w:color="E0E6EF" w:sz="4"/>
              <w:left w:val="single" w:color="E0E6EF" w:sz="4"/>
              <w:bottom w:val="single" w:color="E0E6EF" w:sz="4"/>
              <w:right w:val="single" w:color="E0E6EF" w:sz="4"/>
            </w:tcBorders>
            <w:shd w:fill="F4F6FA" w:val="clear"/>
            <w:tcMar>
              <w:top w:type="dxa" w:w="60"/>
              <w:left w:type="dxa" w:w="160"/>
              <w:bottom w:type="dxa" w:w="60"/>
              <w:right w:type="dxa" w:w="160"/>
            </w:tcMar>
          </w:tcPr>
          <w:p>
            <w:r>
              <w:rPr>
                <w:rFonts w:ascii="Calibri" w:cs="Calibri" w:eastAsia="Calibri" w:hAnsi="Calibri"/>
                <w:b/>
                <w:bCs/>
                <w:color w:val="1E3A5F"/>
                <w:sz w:val="20"/>
                <w:szCs w:val="20"/>
              </w:rPr>
              <w:t xml:space="preserve">Emotion Detector</w:t>
            </w:r>
          </w:p>
        </w:tc>
        <w:tc>
          <w:tcPr>
            <w:tcW w:type="dxa" w:w="3580"/>
            <w:tcBorders>
              <w:top w:val="single" w:color="E0E6EF" w:sz="4"/>
              <w:left w:val="single" w:color="E0E6EF" w:sz="4"/>
              <w:bottom w:val="single" w:color="E0E6EF" w:sz="4"/>
              <w:right w:val="single" w:color="E0E6EF" w:sz="4"/>
            </w:tcBorders>
            <w:shd w:fill="F4F6FA" w:val="clear"/>
            <w:tcMar>
              <w:top w:type="dxa" w:w="60"/>
              <w:left w:type="dxa" w:w="160"/>
              <w:bottom w:type="dxa" w:w="60"/>
              <w:right w:type="dxa" w:w="160"/>
            </w:tcMar>
          </w:tcPr>
          <w:p>
            <w:r>
              <w:rPr>
                <w:rFonts w:ascii="Calibri" w:cs="Calibri" w:eastAsia="Calibri" w:hAnsi="Calibri"/>
                <w:color w:val="1A202C"/>
                <w:sz w:val="20"/>
                <w:szCs w:val="20"/>
              </w:rPr>
              <w:t xml:space="preserve">7-class text classification</w:t>
            </w:r>
          </w:p>
        </w:tc>
        <w:tc>
          <w:tcPr>
            <w:tcW w:type="dxa" w:w="3580"/>
            <w:tcBorders>
              <w:top w:val="single" w:color="E0E6EF" w:sz="4"/>
              <w:left w:val="single" w:color="E0E6EF" w:sz="4"/>
              <w:bottom w:val="single" w:color="E0E6EF" w:sz="4"/>
              <w:right w:val="single" w:color="E0E6EF" w:sz="4"/>
            </w:tcBorders>
            <w:shd w:fill="F4F6FA" w:val="clear"/>
            <w:tcMar>
              <w:top w:type="dxa" w:w="60"/>
              <w:left w:type="dxa" w:w="160"/>
              <w:bottom w:type="dxa" w:w="60"/>
              <w:right w:type="dxa" w:w="160"/>
            </w:tcMar>
          </w:tcPr>
          <w:p>
            <w:r>
              <w:rPr>
                <w:rFonts w:ascii="Consolas" w:cs="Consolas" w:eastAsia="Consolas" w:hAnsi="Consolas"/>
                <w:color w:val="5B3FA6"/>
                <w:sz w:val="19"/>
                <w:szCs w:val="19"/>
              </w:rPr>
              <w:t xml:space="preserve">j-hartmann/emotion-english-distilroberta-base</w:t>
            </w:r>
          </w:p>
        </w:tc>
      </w:tr>
      <w:tr>
        <w:tc>
          <w:tcPr>
            <w:tcW w:type="dxa" w:w="2200"/>
            <w:tcBorders>
              <w:top w:val="single" w:color="E0E6EF" w:sz="4"/>
              <w:left w:val="single" w:color="E0E6EF" w:sz="4"/>
              <w:bottom w:val="single" w:color="E0E6EF" w:sz="4"/>
              <w:right w:val="single" w:color="E0E6EF" w:sz="4"/>
            </w:tcBorders>
            <w:shd w:fill="FFFFFF" w:val="clear"/>
            <w:tcMar>
              <w:top w:type="dxa" w:w="60"/>
              <w:left w:type="dxa" w:w="160"/>
              <w:bottom w:type="dxa" w:w="60"/>
              <w:right w:type="dxa" w:w="160"/>
            </w:tcMar>
          </w:tcPr>
          <w:p>
            <w:r>
              <w:rPr>
                <w:rFonts w:ascii="Calibri" w:cs="Calibri" w:eastAsia="Calibri" w:hAnsi="Calibri"/>
                <w:b/>
                <w:bCs/>
                <w:color w:val="1E3A5F"/>
                <w:sz w:val="20"/>
                <w:szCs w:val="20"/>
              </w:rPr>
              <w:t xml:space="preserve">Intensity Scorer</w:t>
            </w:r>
          </w:p>
        </w:tc>
        <w:tc>
          <w:tcPr>
            <w:tcW w:type="dxa" w:w="3580"/>
            <w:tcBorders>
              <w:top w:val="single" w:color="E0E6EF" w:sz="4"/>
              <w:left w:val="single" w:color="E0E6EF" w:sz="4"/>
              <w:bottom w:val="single" w:color="E0E6EF" w:sz="4"/>
              <w:right w:val="single" w:color="E0E6EF" w:sz="4"/>
            </w:tcBorders>
            <w:shd w:fill="FFFFFF" w:val="clear"/>
            <w:tcMar>
              <w:top w:type="dxa" w:w="60"/>
              <w:left w:type="dxa" w:w="160"/>
              <w:bottom w:type="dxa" w:w="60"/>
              <w:right w:type="dxa" w:w="160"/>
            </w:tcMar>
          </w:tcPr>
          <w:p>
            <w:r>
              <w:rPr>
                <w:rFonts w:ascii="Calibri" w:cs="Calibri" w:eastAsia="Calibri" w:hAnsi="Calibri"/>
                <w:color w:val="1A202C"/>
                <w:sz w:val="20"/>
                <w:szCs w:val="20"/>
              </w:rPr>
              <w:t xml:space="preserve">Caps + punct + confidence composite</w:t>
            </w:r>
          </w:p>
        </w:tc>
        <w:tc>
          <w:tcPr>
            <w:tcW w:type="dxa" w:w="3580"/>
            <w:tcBorders>
              <w:top w:val="single" w:color="E0E6EF" w:sz="4"/>
              <w:left w:val="single" w:color="E0E6EF" w:sz="4"/>
              <w:bottom w:val="single" w:color="E0E6EF" w:sz="4"/>
              <w:right w:val="single" w:color="E0E6EF" w:sz="4"/>
            </w:tcBorders>
            <w:shd w:fill="FFFFFF" w:val="clear"/>
            <w:tcMar>
              <w:top w:type="dxa" w:w="60"/>
              <w:left w:type="dxa" w:w="160"/>
              <w:bottom w:type="dxa" w:w="60"/>
              <w:right w:type="dxa" w:w="160"/>
            </w:tcMar>
          </w:tcPr>
          <w:p>
            <w:r>
              <w:rPr>
                <w:rFonts w:ascii="Consolas" w:cs="Consolas" w:eastAsia="Consolas" w:hAnsi="Consolas"/>
                <w:color w:val="5B3FA6"/>
                <w:sz w:val="19"/>
                <w:szCs w:val="19"/>
              </w:rPr>
              <w:t xml:space="preserve">Custom logic (no lib needed)</w:t>
            </w:r>
          </w:p>
        </w:tc>
      </w:tr>
      <w:tr>
        <w:tc>
          <w:tcPr>
            <w:tcW w:type="dxa" w:w="2200"/>
            <w:tcBorders>
              <w:top w:val="single" w:color="E0E6EF" w:sz="4"/>
              <w:left w:val="single" w:color="E0E6EF" w:sz="4"/>
              <w:bottom w:val="single" w:color="E0E6EF" w:sz="4"/>
              <w:right w:val="single" w:color="E0E6EF" w:sz="4"/>
            </w:tcBorders>
            <w:shd w:fill="F4F6FA" w:val="clear"/>
            <w:tcMar>
              <w:top w:type="dxa" w:w="60"/>
              <w:left w:type="dxa" w:w="160"/>
              <w:bottom w:type="dxa" w:w="60"/>
              <w:right w:type="dxa" w:w="160"/>
            </w:tcMar>
          </w:tcPr>
          <w:p>
            <w:r>
              <w:rPr>
                <w:rFonts w:ascii="Calibri" w:cs="Calibri" w:eastAsia="Calibri" w:hAnsi="Calibri"/>
                <w:b/>
                <w:bCs/>
                <w:color w:val="1E3A5F"/>
                <w:sz w:val="20"/>
                <w:szCs w:val="20"/>
              </w:rPr>
              <w:t xml:space="preserve">Voice Mapper</w:t>
            </w:r>
          </w:p>
        </w:tc>
        <w:tc>
          <w:tcPr>
            <w:tcW w:type="dxa" w:w="3580"/>
            <w:tcBorders>
              <w:top w:val="single" w:color="E0E6EF" w:sz="4"/>
              <w:left w:val="single" w:color="E0E6EF" w:sz="4"/>
              <w:bottom w:val="single" w:color="E0E6EF" w:sz="4"/>
              <w:right w:val="single" w:color="E0E6EF" w:sz="4"/>
            </w:tcBorders>
            <w:shd w:fill="F4F6FA" w:val="clear"/>
            <w:tcMar>
              <w:top w:type="dxa" w:w="60"/>
              <w:left w:type="dxa" w:w="160"/>
              <w:bottom w:type="dxa" w:w="60"/>
              <w:right w:type="dxa" w:w="160"/>
            </w:tcMar>
          </w:tcPr>
          <w:p>
            <w:r>
              <w:rPr>
                <w:rFonts w:ascii="Calibri" w:cs="Calibri" w:eastAsia="Calibri" w:hAnsi="Calibri"/>
                <w:color w:val="1A202C"/>
                <w:sz w:val="20"/>
                <w:szCs w:val="20"/>
              </w:rPr>
              <w:t xml:space="preserve">Emotion → rate, pitch, volume</w:t>
            </w:r>
          </w:p>
        </w:tc>
        <w:tc>
          <w:tcPr>
            <w:tcW w:type="dxa" w:w="3580"/>
            <w:tcBorders>
              <w:top w:val="single" w:color="E0E6EF" w:sz="4"/>
              <w:left w:val="single" w:color="E0E6EF" w:sz="4"/>
              <w:bottom w:val="single" w:color="E0E6EF" w:sz="4"/>
              <w:right w:val="single" w:color="E0E6EF" w:sz="4"/>
            </w:tcBorders>
            <w:shd w:fill="F4F6FA" w:val="clear"/>
            <w:tcMar>
              <w:top w:type="dxa" w:w="60"/>
              <w:left w:type="dxa" w:w="160"/>
              <w:bottom w:type="dxa" w:w="60"/>
              <w:right w:type="dxa" w:w="160"/>
            </w:tcMar>
          </w:tcPr>
          <w:p>
            <w:r>
              <w:rPr>
                <w:rFonts w:ascii="Consolas" w:cs="Consolas" w:eastAsia="Consolas" w:hAnsi="Consolas"/>
                <w:color w:val="5B3FA6"/>
                <w:sz w:val="19"/>
                <w:szCs w:val="19"/>
              </w:rPr>
              <w:t xml:space="preserve">Custom lerp logic</w:t>
            </w:r>
          </w:p>
        </w:tc>
      </w:tr>
      <w:tr>
        <w:tc>
          <w:tcPr>
            <w:tcW w:type="dxa" w:w="2200"/>
            <w:tcBorders>
              <w:top w:val="single" w:color="E0E6EF" w:sz="4"/>
              <w:left w:val="single" w:color="E0E6EF" w:sz="4"/>
              <w:bottom w:val="single" w:color="E0E6EF" w:sz="4"/>
              <w:right w:val="single" w:color="E0E6EF" w:sz="4"/>
            </w:tcBorders>
            <w:shd w:fill="FFFFFF" w:val="clear"/>
            <w:tcMar>
              <w:top w:type="dxa" w:w="60"/>
              <w:left w:type="dxa" w:w="160"/>
              <w:bottom w:type="dxa" w:w="60"/>
              <w:right w:type="dxa" w:w="160"/>
            </w:tcMar>
          </w:tcPr>
          <w:p>
            <w:r>
              <w:rPr>
                <w:rFonts w:ascii="Calibri" w:cs="Calibri" w:eastAsia="Calibri" w:hAnsi="Calibri"/>
                <w:b/>
                <w:bCs/>
                <w:color w:val="1E3A5F"/>
                <w:sz w:val="20"/>
                <w:szCs w:val="20"/>
              </w:rPr>
              <w:t xml:space="preserve">TTS Orchestrator</w:t>
            </w:r>
          </w:p>
        </w:tc>
        <w:tc>
          <w:tcPr>
            <w:tcW w:type="dxa" w:w="3580"/>
            <w:tcBorders>
              <w:top w:val="single" w:color="E0E6EF" w:sz="4"/>
              <w:left w:val="single" w:color="E0E6EF" w:sz="4"/>
              <w:bottom w:val="single" w:color="E0E6EF" w:sz="4"/>
              <w:right w:val="single" w:color="E0E6EF" w:sz="4"/>
            </w:tcBorders>
            <w:shd w:fill="FFFFFF" w:val="clear"/>
            <w:tcMar>
              <w:top w:type="dxa" w:w="60"/>
              <w:left w:type="dxa" w:w="160"/>
              <w:bottom w:type="dxa" w:w="60"/>
              <w:right w:type="dxa" w:w="160"/>
            </w:tcMar>
          </w:tcPr>
          <w:p>
            <w:r>
              <w:rPr>
                <w:rFonts w:ascii="Calibri" w:cs="Calibri" w:eastAsia="Calibri" w:hAnsi="Calibri"/>
                <w:color w:val="1A202C"/>
                <w:sz w:val="20"/>
                <w:szCs w:val="20"/>
              </w:rPr>
              <w:t xml:space="preserve">Parallel gTTS + pyttsx3 fallback</w:t>
            </w:r>
          </w:p>
        </w:tc>
        <w:tc>
          <w:tcPr>
            <w:tcW w:type="dxa" w:w="3580"/>
            <w:tcBorders>
              <w:top w:val="single" w:color="E0E6EF" w:sz="4"/>
              <w:left w:val="single" w:color="E0E6EF" w:sz="4"/>
              <w:bottom w:val="single" w:color="E0E6EF" w:sz="4"/>
              <w:right w:val="single" w:color="E0E6EF" w:sz="4"/>
            </w:tcBorders>
            <w:shd w:fill="FFFFFF" w:val="clear"/>
            <w:tcMar>
              <w:top w:type="dxa" w:w="60"/>
              <w:left w:type="dxa" w:w="160"/>
              <w:bottom w:type="dxa" w:w="60"/>
              <w:right w:type="dxa" w:w="160"/>
            </w:tcMar>
          </w:tcPr>
          <w:p>
            <w:r>
              <w:rPr>
                <w:rFonts w:ascii="Consolas" w:cs="Consolas" w:eastAsia="Consolas" w:hAnsi="Consolas"/>
                <w:color w:val="5B3FA6"/>
                <w:sz w:val="19"/>
                <w:szCs w:val="19"/>
              </w:rPr>
              <w:t xml:space="preserve">gTTS, pyttsx3, concurrent.futures</w:t>
            </w:r>
          </w:p>
        </w:tc>
      </w:tr>
      <w:tr>
        <w:tc>
          <w:tcPr>
            <w:tcW w:type="dxa" w:w="2200"/>
            <w:tcBorders>
              <w:top w:val="single" w:color="E0E6EF" w:sz="4"/>
              <w:left w:val="single" w:color="E0E6EF" w:sz="4"/>
              <w:bottom w:val="single" w:color="E0E6EF" w:sz="4"/>
              <w:right w:val="single" w:color="E0E6EF" w:sz="4"/>
            </w:tcBorders>
            <w:shd w:fill="F4F6FA" w:val="clear"/>
            <w:tcMar>
              <w:top w:type="dxa" w:w="60"/>
              <w:left w:type="dxa" w:w="160"/>
              <w:bottom w:type="dxa" w:w="60"/>
              <w:right w:type="dxa" w:w="160"/>
            </w:tcMar>
          </w:tcPr>
          <w:p>
            <w:r>
              <w:rPr>
                <w:rFonts w:ascii="Calibri" w:cs="Calibri" w:eastAsia="Calibri" w:hAnsi="Calibri"/>
                <w:b/>
                <w:bCs/>
                <w:color w:val="1E3A5F"/>
                <w:sz w:val="20"/>
                <w:szCs w:val="20"/>
              </w:rPr>
              <w:t xml:space="preserve">Audio Processor</w:t>
            </w:r>
          </w:p>
        </w:tc>
        <w:tc>
          <w:tcPr>
            <w:tcW w:type="dxa" w:w="3580"/>
            <w:tcBorders>
              <w:top w:val="single" w:color="E0E6EF" w:sz="4"/>
              <w:left w:val="single" w:color="E0E6EF" w:sz="4"/>
              <w:bottom w:val="single" w:color="E0E6EF" w:sz="4"/>
              <w:right w:val="single" w:color="E0E6EF" w:sz="4"/>
            </w:tcBorders>
            <w:shd w:fill="F4F6FA" w:val="clear"/>
            <w:tcMar>
              <w:top w:type="dxa" w:w="60"/>
              <w:left w:type="dxa" w:w="160"/>
              <w:bottom w:type="dxa" w:w="60"/>
              <w:right w:type="dxa" w:w="160"/>
            </w:tcMar>
          </w:tcPr>
          <w:p>
            <w:r>
              <w:rPr>
                <w:rFonts w:ascii="Calibri" w:cs="Calibri" w:eastAsia="Calibri" w:hAnsi="Calibri"/>
                <w:color w:val="1A202C"/>
                <w:sz w:val="20"/>
                <w:szCs w:val="20"/>
              </w:rPr>
              <w:t xml:space="preserve">Speed/pitch adjustments, normalization</w:t>
            </w:r>
          </w:p>
        </w:tc>
        <w:tc>
          <w:tcPr>
            <w:tcW w:type="dxa" w:w="3580"/>
            <w:tcBorders>
              <w:top w:val="single" w:color="E0E6EF" w:sz="4"/>
              <w:left w:val="single" w:color="E0E6EF" w:sz="4"/>
              <w:bottom w:val="single" w:color="E0E6EF" w:sz="4"/>
              <w:right w:val="single" w:color="E0E6EF" w:sz="4"/>
            </w:tcBorders>
            <w:shd w:fill="F4F6FA" w:val="clear"/>
            <w:tcMar>
              <w:top w:type="dxa" w:w="60"/>
              <w:left w:type="dxa" w:w="160"/>
              <w:bottom w:type="dxa" w:w="60"/>
              <w:right w:type="dxa" w:w="160"/>
            </w:tcMar>
          </w:tcPr>
          <w:p>
            <w:r>
              <w:rPr>
                <w:rFonts w:ascii="Consolas" w:cs="Consolas" w:eastAsia="Consolas" w:hAnsi="Consolas"/>
                <w:color w:val="5B3FA6"/>
                <w:sz w:val="19"/>
                <w:szCs w:val="19"/>
              </w:rPr>
              <w:t xml:space="preserve">pydub</w:t>
            </w:r>
          </w:p>
        </w:tc>
      </w:tr>
      <w:tr>
        <w:tc>
          <w:tcPr>
            <w:tcW w:type="dxa" w:w="2200"/>
            <w:tcBorders>
              <w:top w:val="single" w:color="E0E6EF" w:sz="4"/>
              <w:left w:val="single" w:color="E0E6EF" w:sz="4"/>
              <w:bottom w:val="single" w:color="E0E6EF" w:sz="4"/>
              <w:right w:val="single" w:color="E0E6EF" w:sz="4"/>
            </w:tcBorders>
            <w:shd w:fill="FFFFFF" w:val="clear"/>
            <w:tcMar>
              <w:top w:type="dxa" w:w="60"/>
              <w:left w:type="dxa" w:w="160"/>
              <w:bottom w:type="dxa" w:w="60"/>
              <w:right w:type="dxa" w:w="160"/>
            </w:tcMar>
          </w:tcPr>
          <w:p>
            <w:r>
              <w:rPr>
                <w:rFonts w:ascii="Calibri" w:cs="Calibri" w:eastAsia="Calibri" w:hAnsi="Calibri"/>
                <w:b/>
                <w:bCs/>
                <w:color w:val="1E3A5F"/>
                <w:sz w:val="20"/>
                <w:szCs w:val="20"/>
              </w:rPr>
              <w:t xml:space="preserve">FastAPI Layer</w:t>
            </w:r>
          </w:p>
        </w:tc>
        <w:tc>
          <w:tcPr>
            <w:tcW w:type="dxa" w:w="3580"/>
            <w:tcBorders>
              <w:top w:val="single" w:color="E0E6EF" w:sz="4"/>
              <w:left w:val="single" w:color="E0E6EF" w:sz="4"/>
              <w:bottom w:val="single" w:color="E0E6EF" w:sz="4"/>
              <w:right w:val="single" w:color="E0E6EF" w:sz="4"/>
            </w:tcBorders>
            <w:shd w:fill="FFFFFF" w:val="clear"/>
            <w:tcMar>
              <w:top w:type="dxa" w:w="60"/>
              <w:left w:type="dxa" w:w="160"/>
              <w:bottom w:type="dxa" w:w="60"/>
              <w:right w:type="dxa" w:w="160"/>
            </w:tcMar>
          </w:tcPr>
          <w:p>
            <w:r>
              <w:rPr>
                <w:rFonts w:ascii="Calibri" w:cs="Calibri" w:eastAsia="Calibri" w:hAnsi="Calibri"/>
                <w:color w:val="1A202C"/>
                <w:sz w:val="20"/>
                <w:szCs w:val="20"/>
              </w:rPr>
              <w:t xml:space="preserve">/analyze and /speak endpoints</w:t>
            </w:r>
          </w:p>
        </w:tc>
        <w:tc>
          <w:tcPr>
            <w:tcW w:type="dxa" w:w="3580"/>
            <w:tcBorders>
              <w:top w:val="single" w:color="E0E6EF" w:sz="4"/>
              <w:left w:val="single" w:color="E0E6EF" w:sz="4"/>
              <w:bottom w:val="single" w:color="E0E6EF" w:sz="4"/>
              <w:right w:val="single" w:color="E0E6EF" w:sz="4"/>
            </w:tcBorders>
            <w:shd w:fill="FFFFFF" w:val="clear"/>
            <w:tcMar>
              <w:top w:type="dxa" w:w="60"/>
              <w:left w:type="dxa" w:w="160"/>
              <w:bottom w:type="dxa" w:w="60"/>
              <w:right w:type="dxa" w:w="160"/>
            </w:tcMar>
          </w:tcPr>
          <w:p>
            <w:r>
              <w:rPr>
                <w:rFonts w:ascii="Consolas" w:cs="Consolas" w:eastAsia="Consolas" w:hAnsi="Consolas"/>
                <w:color w:val="5B3FA6"/>
                <w:sz w:val="19"/>
                <w:szCs w:val="19"/>
              </w:rPr>
              <w:t xml:space="preserve">fastapi, uvicorn</w:t>
            </w:r>
          </w:p>
        </w:tc>
      </w:tr>
      <w:tr>
        <w:tc>
          <w:tcPr>
            <w:tcW w:type="dxa" w:w="2200"/>
            <w:tcBorders>
              <w:top w:val="single" w:color="E0E6EF" w:sz="4"/>
              <w:left w:val="single" w:color="E0E6EF" w:sz="4"/>
              <w:bottom w:val="single" w:color="E0E6EF" w:sz="4"/>
              <w:right w:val="single" w:color="E0E6EF" w:sz="4"/>
            </w:tcBorders>
            <w:shd w:fill="F4F6FA" w:val="clear"/>
            <w:tcMar>
              <w:top w:type="dxa" w:w="60"/>
              <w:left w:type="dxa" w:w="160"/>
              <w:bottom w:type="dxa" w:w="60"/>
              <w:right w:type="dxa" w:w="160"/>
            </w:tcMar>
          </w:tcPr>
          <w:p>
            <w:r>
              <w:rPr>
                <w:rFonts w:ascii="Calibri" w:cs="Calibri" w:eastAsia="Calibri" w:hAnsi="Calibri"/>
                <w:b/>
                <w:bCs/>
                <w:color w:val="1E3A5F"/>
                <w:sz w:val="20"/>
                <w:szCs w:val="20"/>
              </w:rPr>
              <w:t xml:space="preserve">Web UI</w:t>
            </w:r>
          </w:p>
        </w:tc>
        <w:tc>
          <w:tcPr>
            <w:tcW w:type="dxa" w:w="3580"/>
            <w:tcBorders>
              <w:top w:val="single" w:color="E0E6EF" w:sz="4"/>
              <w:left w:val="single" w:color="E0E6EF" w:sz="4"/>
              <w:bottom w:val="single" w:color="E0E6EF" w:sz="4"/>
              <w:right w:val="single" w:color="E0E6EF" w:sz="4"/>
            </w:tcBorders>
            <w:shd w:fill="F4F6FA" w:val="clear"/>
            <w:tcMar>
              <w:top w:type="dxa" w:w="60"/>
              <w:left w:type="dxa" w:w="160"/>
              <w:bottom w:type="dxa" w:w="60"/>
              <w:right w:type="dxa" w:w="160"/>
            </w:tcMar>
          </w:tcPr>
          <w:p>
            <w:r>
              <w:rPr>
                <w:rFonts w:ascii="Calibri" w:cs="Calibri" w:eastAsia="Calibri" w:hAnsi="Calibri"/>
                <w:color w:val="1A202C"/>
                <w:sz w:val="20"/>
                <w:szCs w:val="20"/>
              </w:rPr>
              <w:t xml:space="preserve">HTML form + audio player</w:t>
            </w:r>
          </w:p>
        </w:tc>
        <w:tc>
          <w:tcPr>
            <w:tcW w:type="dxa" w:w="3580"/>
            <w:tcBorders>
              <w:top w:val="single" w:color="E0E6EF" w:sz="4"/>
              <w:left w:val="single" w:color="E0E6EF" w:sz="4"/>
              <w:bottom w:val="single" w:color="E0E6EF" w:sz="4"/>
              <w:right w:val="single" w:color="E0E6EF" w:sz="4"/>
            </w:tcBorders>
            <w:shd w:fill="F4F6FA" w:val="clear"/>
            <w:tcMar>
              <w:top w:type="dxa" w:w="60"/>
              <w:left w:type="dxa" w:w="160"/>
              <w:bottom w:type="dxa" w:w="60"/>
              <w:right w:type="dxa" w:w="160"/>
            </w:tcMar>
          </w:tcPr>
          <w:p>
            <w:r>
              <w:rPr>
                <w:rFonts w:ascii="Consolas" w:cs="Consolas" w:eastAsia="Consolas" w:hAnsi="Consolas"/>
                <w:color w:val="5B3FA6"/>
                <w:sz w:val="19"/>
                <w:szCs w:val="19"/>
              </w:rPr>
              <w:t xml:space="preserve">Jinja2 templates</w:t>
            </w:r>
          </w:p>
        </w:tc>
      </w:tr>
      <w:tr>
        <w:tc>
          <w:tcPr>
            <w:tcW w:type="dxa" w:w="2200"/>
            <w:tcBorders>
              <w:top w:val="single" w:color="E0E6EF" w:sz="4"/>
              <w:left w:val="single" w:color="E0E6EF" w:sz="4"/>
              <w:bottom w:val="single" w:color="E0E6EF" w:sz="4"/>
              <w:right w:val="single" w:color="E0E6EF" w:sz="4"/>
            </w:tcBorders>
            <w:shd w:fill="FFFFFF" w:val="clear"/>
            <w:tcMar>
              <w:top w:type="dxa" w:w="60"/>
              <w:left w:type="dxa" w:w="160"/>
              <w:bottom w:type="dxa" w:w="60"/>
              <w:right w:type="dxa" w:w="160"/>
            </w:tcMar>
          </w:tcPr>
          <w:p>
            <w:r>
              <w:rPr>
                <w:rFonts w:ascii="Calibri" w:cs="Calibri" w:eastAsia="Calibri" w:hAnsi="Calibri"/>
                <w:b/>
                <w:bCs/>
                <w:color w:val="1E3A5F"/>
                <w:sz w:val="20"/>
                <w:szCs w:val="20"/>
              </w:rPr>
              <w:t xml:space="preserve">Cache</w:t>
            </w:r>
          </w:p>
        </w:tc>
        <w:tc>
          <w:tcPr>
            <w:tcW w:type="dxa" w:w="3580"/>
            <w:tcBorders>
              <w:top w:val="single" w:color="E0E6EF" w:sz="4"/>
              <w:left w:val="single" w:color="E0E6EF" w:sz="4"/>
              <w:bottom w:val="single" w:color="E0E6EF" w:sz="4"/>
              <w:right w:val="single" w:color="E0E6EF" w:sz="4"/>
            </w:tcBorders>
            <w:shd w:fill="FFFFFF" w:val="clear"/>
            <w:tcMar>
              <w:top w:type="dxa" w:w="60"/>
              <w:left w:type="dxa" w:w="160"/>
              <w:bottom w:type="dxa" w:w="60"/>
              <w:right w:type="dxa" w:w="160"/>
            </w:tcMar>
          </w:tcPr>
          <w:p>
            <w:r>
              <w:rPr>
                <w:rFonts w:ascii="Calibri" w:cs="Calibri" w:eastAsia="Calibri" w:hAnsi="Calibri"/>
                <w:color w:val="1A202C"/>
                <w:sz w:val="20"/>
                <w:szCs w:val="20"/>
              </w:rPr>
              <w:t xml:space="preserve">SHA256-keyed LRU cache</w:t>
            </w:r>
          </w:p>
        </w:tc>
        <w:tc>
          <w:tcPr>
            <w:tcW w:type="dxa" w:w="3580"/>
            <w:tcBorders>
              <w:top w:val="single" w:color="E0E6EF" w:sz="4"/>
              <w:left w:val="single" w:color="E0E6EF" w:sz="4"/>
              <w:bottom w:val="single" w:color="E0E6EF" w:sz="4"/>
              <w:right w:val="single" w:color="E0E6EF" w:sz="4"/>
            </w:tcBorders>
            <w:shd w:fill="FFFFFF" w:val="clear"/>
            <w:tcMar>
              <w:top w:type="dxa" w:w="60"/>
              <w:left w:type="dxa" w:w="160"/>
              <w:bottom w:type="dxa" w:w="60"/>
              <w:right w:type="dxa" w:w="160"/>
            </w:tcMar>
          </w:tcPr>
          <w:p>
            <w:r>
              <w:rPr>
                <w:rFonts w:ascii="Consolas" w:cs="Consolas" w:eastAsia="Consolas" w:hAnsi="Consolas"/>
                <w:color w:val="5B3FA6"/>
                <w:sz w:val="19"/>
                <w:szCs w:val="19"/>
              </w:rPr>
              <w:t xml:space="preserve">functools.lru_cache / diskcache</w:t>
            </w:r>
          </w:p>
        </w:tc>
      </w:tr>
    </w:tbl>
    <w:p>
      <w:pPr>
        <w:spacing w:after="60" w:before="120"/>
      </w:pPr>
      <w:r>
        <w:t xml:space="preserve"/>
      </w:r>
    </w:p>
    <w:p>
      <w:pPr>
        <w:pBdr>
          <w:bottom w:val="single" w:color="E0E6EF" w:sz="6" w:space="1"/>
        </w:pBdr>
        <w:spacing w:after="120" w:before="120"/>
      </w:pPr>
      <w:r>
        <w:t xml:space="preserve"/>
      </w:r>
    </w:p>
    <w:p>
      <w:pPr>
        <w:pStyle w:val="Heading1"/>
        <w:spacing w:after="120" w:before="360"/>
      </w:pPr>
      <w:r>
        <w:rPr>
          <w:rFonts w:ascii="Calibri" w:cs="Calibri" w:eastAsia="Calibri" w:hAnsi="Calibri"/>
          <w:b/>
          <w:bCs/>
          <w:color w:val="1E3A5F"/>
          <w:sz w:val="32"/>
          <w:szCs w:val="32"/>
        </w:rPr>
        <w:t xml:space="preserve">Part 1 — Environment Setup</w:t>
      </w:r>
    </w:p>
    <w:p>
      <w:pPr>
        <w:spacing w:after="80" w:before="80"/>
      </w:pPr>
      <w:r>
        <w:rPr>
          <w:rFonts w:ascii="Calibri" w:cs="Calibri" w:eastAsia="Calibri" w:hAnsi="Calibri"/>
          <w:color w:val="1A202C"/>
          <w:sz w:val="21"/>
          <w:szCs w:val="21"/>
        </w:rPr>
        <w:t xml:space="preserve">Do this once before writing any code. Every problem later in the project traces back to a broken environment.</w:t>
      </w:r>
    </w:p>
    <w:p>
      <w:pPr>
        <w:pStyle w:val="Heading2"/>
        <w:spacing w:after="100" w:before="280"/>
      </w:pPr>
      <w:r>
        <w:rPr>
          <w:rFonts w:ascii="Calibri" w:cs="Calibri" w:eastAsia="Calibri" w:hAnsi="Calibri"/>
          <w:b/>
          <w:bCs/>
          <w:color w:val="2B5BA1"/>
          <w:sz w:val="26"/>
          <w:szCs w:val="26"/>
        </w:rPr>
        <w:t xml:space="preserve">1.1  Prerequisites — What You Must Have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B5BA1"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1</w:t>
            </w:r>
          </w:p>
        </w:tc>
        <w:tc>
          <w:tcPr>
            <w:tcW w:type="dxa" w:w="8640"/>
            <w:tcBorders>
              <w:top w:val="none" w:color="FFFFFF" w:sz="0"/>
              <w:left w:val="none" w:color="FFFFFF" w:sz="0"/>
              <w:bottom w:val="single" w:color="E0E6EF" w:sz="4"/>
              <w:right w:val="none" w:color="FFFFFF" w:sz="0"/>
            </w:tcBorders>
            <w:tcMar>
              <w:top w:type="dxa" w:w="80"/>
              <w:left w:type="dxa" w:w="180"/>
              <w:bottom w:type="dxa" w:w="80"/>
              <w:right w:type="dxa" w:w="120"/>
            </w:tcMar>
          </w:tcPr>
          <w:p>
            <w:pPr>
              <w:spacing w:after="30" w:before="0"/>
            </w:pPr>
            <w:r>
              <w:rPr>
                <w:rFonts w:ascii="Calibri" w:cs="Calibri" w:eastAsia="Calibri" w:hAnsi="Calibri"/>
                <w:b/>
                <w:bCs/>
                <w:color w:val="1E3A5F"/>
                <w:sz w:val="22"/>
                <w:szCs w:val="22"/>
              </w:rPr>
              <w:t xml:space="preserve">Python 3.10 or 3.11 (NOT 3.12)</w:t>
            </w:r>
          </w:p>
          <w:p>
            <w:pPr>
              <w:spacing w:after="0" w:before="0"/>
            </w:pPr>
            <w:r>
              <w:rPr>
                <w:rFonts w:ascii="Calibri" w:cs="Calibri" w:eastAsia="Calibri" w:hAnsi="Calibri"/>
                <w:color w:val="4A5568"/>
                <w:sz w:val="20"/>
                <w:szCs w:val="20"/>
              </w:rPr>
              <w:t xml:space="preserve">Some HuggingFace + pydub dependencies have not been updated for 3.12 yet. 3.10 is the safest choice.</w:t>
            </w:r>
          </w:p>
        </w:tc>
      </w:tr>
      <w:tr>
        <w:tc>
          <w:tcPr>
            <w:tcW w:type="dxa" w:w="720"/>
            <w:tcBorders>
              <w:top w:val="none" w:color="FFFFFF" w:sz="0"/>
              <w:left w:val="none" w:color="FFFFFF" w:sz="0"/>
              <w:bottom w:val="none" w:color="FFFFFF" w:sz="0"/>
              <w:right w:val="none" w:color="FFFFFF" w:sz="0"/>
            </w:tcBorders>
            <w:shd w:fill="2B5BA1"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2</w:t>
            </w:r>
          </w:p>
        </w:tc>
        <w:tc>
          <w:tcPr>
            <w:tcW w:type="dxa" w:w="8640"/>
            <w:tcBorders>
              <w:top w:val="none" w:color="FFFFFF" w:sz="0"/>
              <w:left w:val="none" w:color="FFFFFF" w:sz="0"/>
              <w:bottom w:val="single" w:color="E0E6EF" w:sz="4"/>
              <w:right w:val="none" w:color="FFFFFF" w:sz="0"/>
            </w:tcBorders>
            <w:tcMar>
              <w:top w:type="dxa" w:w="80"/>
              <w:left w:type="dxa" w:w="180"/>
              <w:bottom w:type="dxa" w:w="80"/>
              <w:right w:type="dxa" w:w="120"/>
            </w:tcMar>
          </w:tcPr>
          <w:p>
            <w:pPr>
              <w:spacing w:after="30" w:before="0"/>
            </w:pPr>
            <w:r>
              <w:rPr>
                <w:rFonts w:ascii="Calibri" w:cs="Calibri" w:eastAsia="Calibri" w:hAnsi="Calibri"/>
                <w:b/>
                <w:bCs/>
                <w:color w:val="1E3A5F"/>
                <w:sz w:val="22"/>
                <w:szCs w:val="22"/>
              </w:rPr>
              <w:t xml:space="preserve">Git</w:t>
            </w:r>
          </w:p>
          <w:p>
            <w:pPr>
              <w:spacing w:after="0" w:before="0"/>
            </w:pPr>
            <w:r>
              <w:rPr>
                <w:rFonts w:ascii="Calibri" w:cs="Calibri" w:eastAsia="Calibri" w:hAnsi="Calibri"/>
                <w:color w:val="4A5568"/>
                <w:sz w:val="20"/>
                <w:szCs w:val="20"/>
              </w:rPr>
              <w:t xml:space="preserve">Required for GitHub Copilot and version control.</w:t>
            </w:r>
          </w:p>
        </w:tc>
      </w:tr>
      <w:tr>
        <w:tc>
          <w:tcPr>
            <w:tcW w:type="dxa" w:w="720"/>
            <w:tcBorders>
              <w:top w:val="none" w:color="FFFFFF" w:sz="0"/>
              <w:left w:val="none" w:color="FFFFFF" w:sz="0"/>
              <w:bottom w:val="none" w:color="FFFFFF" w:sz="0"/>
              <w:right w:val="none" w:color="FFFFFF" w:sz="0"/>
            </w:tcBorders>
            <w:shd w:fill="2B5BA1"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3</w:t>
            </w:r>
          </w:p>
        </w:tc>
        <w:tc>
          <w:tcPr>
            <w:tcW w:type="dxa" w:w="8640"/>
            <w:tcBorders>
              <w:top w:val="none" w:color="FFFFFF" w:sz="0"/>
              <w:left w:val="none" w:color="FFFFFF" w:sz="0"/>
              <w:bottom w:val="single" w:color="E0E6EF" w:sz="4"/>
              <w:right w:val="none" w:color="FFFFFF" w:sz="0"/>
            </w:tcBorders>
            <w:tcMar>
              <w:top w:type="dxa" w:w="80"/>
              <w:left w:type="dxa" w:w="180"/>
              <w:bottom w:type="dxa" w:w="80"/>
              <w:right w:type="dxa" w:w="120"/>
            </w:tcMar>
          </w:tcPr>
          <w:p>
            <w:pPr>
              <w:spacing w:after="30" w:before="0"/>
            </w:pPr>
            <w:r>
              <w:rPr>
                <w:rFonts w:ascii="Calibri" w:cs="Calibri" w:eastAsia="Calibri" w:hAnsi="Calibri"/>
                <w:b/>
                <w:bCs/>
                <w:color w:val="1E3A5F"/>
                <w:sz w:val="22"/>
                <w:szCs w:val="22"/>
              </w:rPr>
              <w:t xml:space="preserve">VS Code</w:t>
            </w:r>
          </w:p>
          <w:p>
            <w:pPr>
              <w:spacing w:after="0" w:before="0"/>
            </w:pPr>
            <w:r>
              <w:rPr>
                <w:rFonts w:ascii="Calibri" w:cs="Calibri" w:eastAsia="Calibri" w:hAnsi="Calibri"/>
                <w:color w:val="4A5568"/>
                <w:sz w:val="20"/>
                <w:szCs w:val="20"/>
              </w:rPr>
              <w:t xml:space="preserve">With GitHub Copilot extension and Python extension installed.</w:t>
            </w:r>
          </w:p>
        </w:tc>
      </w:tr>
      <w:tr>
        <w:tc>
          <w:tcPr>
            <w:tcW w:type="dxa" w:w="720"/>
            <w:tcBorders>
              <w:top w:val="none" w:color="FFFFFF" w:sz="0"/>
              <w:left w:val="none" w:color="FFFFFF" w:sz="0"/>
              <w:bottom w:val="none" w:color="FFFFFF" w:sz="0"/>
              <w:right w:val="none" w:color="FFFFFF" w:sz="0"/>
            </w:tcBorders>
            <w:shd w:fill="2B5BA1"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4</w:t>
            </w:r>
          </w:p>
        </w:tc>
        <w:tc>
          <w:tcPr>
            <w:tcW w:type="dxa" w:w="8640"/>
            <w:tcBorders>
              <w:top w:val="none" w:color="FFFFFF" w:sz="0"/>
              <w:left w:val="none" w:color="FFFFFF" w:sz="0"/>
              <w:bottom w:val="single" w:color="E0E6EF" w:sz="4"/>
              <w:right w:val="none" w:color="FFFFFF" w:sz="0"/>
            </w:tcBorders>
            <w:tcMar>
              <w:top w:type="dxa" w:w="80"/>
              <w:left w:type="dxa" w:w="180"/>
              <w:bottom w:type="dxa" w:w="80"/>
              <w:right w:type="dxa" w:w="120"/>
            </w:tcMar>
          </w:tcPr>
          <w:p>
            <w:pPr>
              <w:spacing w:after="30" w:before="0"/>
            </w:pPr>
            <w:r>
              <w:rPr>
                <w:rFonts w:ascii="Calibri" w:cs="Calibri" w:eastAsia="Calibri" w:hAnsi="Calibri"/>
                <w:b/>
                <w:bCs/>
                <w:color w:val="1E3A5F"/>
                <w:sz w:val="22"/>
                <w:szCs w:val="22"/>
              </w:rPr>
              <w:t xml:space="preserve">ffmpeg (system-level)</w:t>
            </w:r>
          </w:p>
          <w:p>
            <w:pPr>
              <w:spacing w:after="0" w:before="0"/>
            </w:pPr>
            <w:r>
              <w:rPr>
                <w:rFonts w:ascii="Calibri" w:cs="Calibri" w:eastAsia="Calibri" w:hAnsi="Calibri"/>
                <w:color w:val="4A5568"/>
                <w:sz w:val="20"/>
                <w:szCs w:val="20"/>
              </w:rPr>
              <w:t xml:space="preserve">pydub needs this to process audio. Most common first-time blocker.</w:t>
            </w:r>
          </w:p>
        </w:tc>
      </w:tr>
      <w:tr>
        <w:tc>
          <w:tcPr>
            <w:tcW w:type="dxa" w:w="720"/>
            <w:tcBorders>
              <w:top w:val="none" w:color="FFFFFF" w:sz="0"/>
              <w:left w:val="none" w:color="FFFFFF" w:sz="0"/>
              <w:bottom w:val="none" w:color="FFFFFF" w:sz="0"/>
              <w:right w:val="none" w:color="FFFFFF" w:sz="0"/>
            </w:tcBorders>
            <w:shd w:fill="2B5BA1"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5</w:t>
            </w:r>
          </w:p>
        </w:tc>
        <w:tc>
          <w:tcPr>
            <w:tcW w:type="dxa" w:w="8640"/>
            <w:tcBorders>
              <w:top w:val="none" w:color="FFFFFF" w:sz="0"/>
              <w:left w:val="none" w:color="FFFFFF" w:sz="0"/>
              <w:bottom w:val="single" w:color="E0E6EF" w:sz="4"/>
              <w:right w:val="none" w:color="FFFFFF" w:sz="0"/>
            </w:tcBorders>
            <w:tcMar>
              <w:top w:type="dxa" w:w="80"/>
              <w:left w:type="dxa" w:w="180"/>
              <w:bottom w:type="dxa" w:w="80"/>
              <w:right w:type="dxa" w:w="120"/>
            </w:tcMar>
          </w:tcPr>
          <w:p>
            <w:pPr>
              <w:spacing w:after="30" w:before="0"/>
            </w:pPr>
            <w:r>
              <w:rPr>
                <w:rFonts w:ascii="Calibri" w:cs="Calibri" w:eastAsia="Calibri" w:hAnsi="Calibri"/>
                <w:b/>
                <w:bCs/>
                <w:color w:val="1E3A5F"/>
                <w:sz w:val="22"/>
                <w:szCs w:val="22"/>
              </w:rPr>
              <w:t xml:space="preserve">Node.js (optional)</w:t>
            </w:r>
          </w:p>
          <w:p>
            <w:pPr>
              <w:spacing w:after="0" w:before="0"/>
            </w:pPr>
            <w:r>
              <w:rPr>
                <w:rFonts w:ascii="Calibri" w:cs="Calibri" w:eastAsia="Calibri" w:hAnsi="Calibri"/>
                <w:color w:val="4A5568"/>
                <w:sz w:val="20"/>
                <w:szCs w:val="20"/>
              </w:rPr>
              <w:t xml:space="preserve">Only if you want to run a separate frontend dev server. Not required.</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360"/>
      </w:tblGrid>
      <w:tr>
        <w:tc>
          <w:tcPr>
            <w:tcW w:type="dxa" w:w="9360"/>
            <w:tcBorders>
              <w:top w:val="single" w:color="7A5900" w:sz="6"/>
              <w:left w:val="single" w:color="7A5900" w:sz="6"/>
              <w:bottom w:val="single" w:color="7A5900" w:sz="6"/>
              <w:right w:val="single" w:color="7A5900" w:sz="6"/>
            </w:tcBorders>
            <w:shd w:fill="FFF3CC" w:val="clear"/>
            <w:tcMar>
              <w:top w:type="dxa" w:w="120"/>
              <w:left w:type="dxa" w:w="200"/>
              <w:bottom w:type="dxa" w:w="120"/>
              <w:right w:type="dxa" w:w="200"/>
            </w:tcMar>
          </w:tcPr>
          <w:p>
            <w:pPr>
              <w:spacing w:after="60" w:before="0"/>
            </w:pPr>
            <w:r>
              <w:rPr>
                <w:rFonts w:ascii="Calibri" w:cs="Calibri" w:eastAsia="Calibri" w:hAnsi="Calibri"/>
                <w:b/>
                <w:bCs/>
                <w:color w:val="7A5900"/>
                <w:sz w:val="20"/>
                <w:szCs w:val="20"/>
              </w:rPr>
              <w:t xml:space="preserve">⚠ COMMON BLOCKER #1 — ffmpeg not found</w:t>
            </w:r>
          </w:p>
          <w:p>
            <w:pPr>
              <w:spacing w:after="0" w:before="0"/>
            </w:pPr>
            <w:r>
              <w:rPr>
                <w:rFonts w:ascii="Calibri" w:cs="Calibri" w:eastAsia="Calibri" w:hAnsi="Calibri"/>
                <w:color w:val="5C3D00"/>
                <w:sz w:val="20"/>
                <w:szCs w:val="20"/>
              </w:rPr>
              <w:t xml:space="preserve">pydub will import without error but crash silently at runtime with: FileNotFoundError: [Errno 2] No such file or directory: 'ffmpeg'. Fix: Install ffmpeg at system level (not pip). Windows: choco install ffmpeg OR download from ffmpeg.org/download and add to PATH. Mac: brew install ffmpeg. Linux: sudo apt install ffmpeg. After install, open a NEW terminal and verify: ffmpeg -version</w:t>
            </w:r>
          </w:p>
        </w:tc>
      </w:tr>
    </w:tbl>
    <w:p>
      <w:pPr>
        <w:spacing w:after="40" w:before="80"/>
      </w:pPr>
      <w:r>
        <w:t xml:space="preserve"/>
      </w:r>
    </w:p>
    <w:p>
      <w:pPr>
        <w:pStyle w:val="Heading2"/>
        <w:spacing w:after="100" w:before="280"/>
      </w:pPr>
      <w:r>
        <w:rPr>
          <w:rFonts w:ascii="Calibri" w:cs="Calibri" w:eastAsia="Calibri" w:hAnsi="Calibri"/>
          <w:b/>
          <w:bCs/>
          <w:color w:val="2B5BA1"/>
          <w:sz w:val="26"/>
          <w:szCs w:val="26"/>
        </w:rPr>
        <w:t xml:space="preserve">1.2  Create the Project Folder Structure</w:t>
      </w:r>
    </w:p>
    <w:p>
      <w:pPr>
        <w:spacing w:after="80" w:before="80"/>
      </w:pPr>
      <w:r>
        <w:rPr>
          <w:rFonts w:ascii="Calibri" w:cs="Calibri" w:eastAsia="Calibri" w:hAnsi="Calibri"/>
          <w:color w:val="1A202C"/>
          <w:sz w:val="21"/>
          <w:szCs w:val="21"/>
        </w:rPr>
        <w:t xml:space="preserve">Open VS Code. Open a new terminal (Ctrl + ` ). Run these commands exactly:</w:t>
      </w:r>
    </w:p>
    <w:p>
      <w:pPr>
        <w:spacing w:after="20" w:before="40"/>
      </w:pPr>
      <w:r>
        <w:t xml:space="preserve"/>
      </w:r>
    </w:p>
    <w:p>
      <w:pPr>
        <w:pBdr>
          <w:top w:val="single" w:color="B0BFCF" w:sz="4"/>
          <w:left w:val="single" w:color="5B3FA6" w:sz="12"/>
          <w:right w:val="single" w:color="B0BFCF" w:sz="4"/>
        </w:pBdr>
        <w:shd w:fill="F0F4FA" w:val="clear"/>
        <w:spacing w:after="0" w:before="80" w:line="240"/>
        <w:ind w:left="360" w:right="360"/>
      </w:pPr>
      <w:r>
        <w:rPr>
          <w:rFonts w:ascii="Consolas" w:cs="Consolas" w:eastAsia="Consolas" w:hAnsi="Consolas"/>
          <w:color w:val="1E3A5F"/>
          <w:sz w:val="18"/>
          <w:szCs w:val="18"/>
        </w:rPr>
        <w:t xml:space="preserve">mkdir empathy-engine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cd empathy-engine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python -m venv venv</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Activate venv:</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Windows:  venv\Scripts\activate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Mac/Linux: source venv/bin/activate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bottom w:val="single" w:color="B0BFCF" w:sz="4"/>
          <w:left w:val="single" w:color="5B3FA6" w:sz="12"/>
          <w:right w:val="single" w:color="B0BFCF" w:sz="4"/>
        </w:pBdr>
        <w:shd w:fill="F0F4FA" w:val="clear"/>
        <w:spacing w:after="80" w:before="0" w:line="240"/>
        <w:ind w:left="360" w:right="360"/>
      </w:pPr>
      <w:r>
        <w:rPr>
          <w:rFonts w:ascii="Consolas" w:cs="Consolas" w:eastAsia="Consolas" w:hAnsi="Consolas"/>
          <w:color w:val="1E3A5F"/>
          <w:sz w:val="18"/>
          <w:szCs w:val="18"/>
        </w:rPr>
        <w:t xml:space="preserve"># You should now see (venv) at the start of your terminal prompt.</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360"/>
      </w:tblGrid>
      <w:tr>
        <w:tc>
          <w:tcPr>
            <w:tcW w:type="dxa" w:w="9360"/>
            <w:tcBorders>
              <w:top w:val="single" w:color="7A5900" w:sz="6"/>
              <w:left w:val="single" w:color="7A5900" w:sz="6"/>
              <w:bottom w:val="single" w:color="7A5900" w:sz="6"/>
              <w:right w:val="single" w:color="7A5900" w:sz="6"/>
            </w:tcBorders>
            <w:shd w:fill="FFF3CC" w:val="clear"/>
            <w:tcMar>
              <w:top w:type="dxa" w:w="120"/>
              <w:left w:type="dxa" w:w="200"/>
              <w:bottom w:type="dxa" w:w="120"/>
              <w:right w:type="dxa" w:w="200"/>
            </w:tcMar>
          </w:tcPr>
          <w:p>
            <w:pPr>
              <w:spacing w:after="60" w:before="0"/>
            </w:pPr>
            <w:r>
              <w:rPr>
                <w:rFonts w:ascii="Calibri" w:cs="Calibri" w:eastAsia="Calibri" w:hAnsi="Calibri"/>
                <w:b/>
                <w:bCs/>
                <w:color w:val="7A5900"/>
                <w:sz w:val="20"/>
                <w:szCs w:val="20"/>
              </w:rPr>
              <w:t xml:space="preserve">⚠ COMMON BLOCKER #2 — venv not activated</w:t>
            </w:r>
          </w:p>
          <w:p>
            <w:pPr>
              <w:spacing w:after="0" w:before="0"/>
            </w:pPr>
            <w:r>
              <w:rPr>
                <w:rFonts w:ascii="Calibri" w:cs="Calibri" w:eastAsia="Calibri" w:hAnsi="Calibri"/>
                <w:color w:val="5C3D00"/>
                <w:sz w:val="20"/>
                <w:szCs w:val="20"/>
              </w:rPr>
              <w:t xml:space="preserve">If you see 'ModuleNotFoundError' for any package you definitely installed, your venv is probably not active. Every new terminal window = re-activate. Make VS Code auto-select it: Ctrl+Shift+P → 'Python: Select Interpreter' → choose the venv one (shows path ending in venv/Scripts/python or venv/bin/python).</w:t>
            </w:r>
          </w:p>
        </w:tc>
      </w:tr>
    </w:tbl>
    <w:p>
      <w:pPr>
        <w:spacing w:after="40" w:before="80"/>
      </w:pPr>
      <w:r>
        <w:t xml:space="preserve"/>
      </w:r>
    </w:p>
    <w:p>
      <w:pPr>
        <w:pStyle w:val="Heading2"/>
        <w:spacing w:after="100" w:before="280"/>
      </w:pPr>
      <w:r>
        <w:rPr>
          <w:rFonts w:ascii="Calibri" w:cs="Calibri" w:eastAsia="Calibri" w:hAnsi="Calibri"/>
          <w:b/>
          <w:bCs/>
          <w:color w:val="2B5BA1"/>
          <w:sz w:val="26"/>
          <w:szCs w:val="26"/>
        </w:rPr>
        <w:t xml:space="preserve">1.3  Create the Exact Folder Structure</w:t>
      </w:r>
    </w:p>
    <w:p>
      <w:pPr>
        <w:spacing w:after="80" w:before="80"/>
      </w:pPr>
      <w:r>
        <w:rPr>
          <w:rFonts w:ascii="Calibri" w:cs="Calibri" w:eastAsia="Calibri" w:hAnsi="Calibri"/>
          <w:color w:val="1A202C"/>
          <w:sz w:val="21"/>
          <w:szCs w:val="21"/>
        </w:rPr>
        <w:t xml:space="preserve">Use VS Code Explorer (or terminal) to create this layout:</w:t>
      </w:r>
    </w:p>
    <w:p>
      <w:pPr>
        <w:spacing w:after="20" w:before="40"/>
      </w:pPr>
      <w:r>
        <w:t xml:space="preserve"/>
      </w:r>
    </w:p>
    <w:p>
      <w:pPr>
        <w:pBdr>
          <w:top w:val="single" w:color="B0BFCF" w:sz="4"/>
          <w:left w:val="single" w:color="5B3FA6" w:sz="12"/>
          <w:right w:val="single" w:color="B0BFCF" w:sz="4"/>
        </w:pBdr>
        <w:shd w:fill="F0F4FA" w:val="clear"/>
        <w:spacing w:after="0" w:before="80" w:line="240"/>
        <w:ind w:left="360" w:right="360"/>
      </w:pPr>
      <w:r>
        <w:rPr>
          <w:rFonts w:ascii="Consolas" w:cs="Consolas" w:eastAsia="Consolas" w:hAnsi="Consolas"/>
          <w:color w:val="1E3A5F"/>
          <w:sz w:val="18"/>
          <w:szCs w:val="18"/>
        </w:rPr>
        <w:t xml:space="preserve">empathy-engine/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app/</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 __init__.py</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 main.py              ← FastAPI entry point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 emotion_detector.py  ← HuggingFace model wrapper</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 intensity_scorer.py  ← Intensity logic</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 voice_mapper.py      ← Emotion → voice params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 tts_orchestrator.py  ← Parallel TTS logic</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 audio_processor.py   ← pydub post-processing</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 cache.py             ← SHA256 + LRU cache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templates/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 index.html           ← Web UI</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static/</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 (audio output files go here)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tests/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 test_pipeline.py</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requirements.txt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.env                     ← API keys (never commit this)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.gitignore</w:t>
      </w:r>
    </w:p>
    <w:p>
      <w:pPr>
        <w:pBdr>
          <w:bottom w:val="single" w:color="B0BFCF" w:sz="4"/>
          <w:left w:val="single" w:color="5B3FA6" w:sz="12"/>
          <w:right w:val="single" w:color="B0BFCF" w:sz="4"/>
        </w:pBdr>
        <w:shd w:fill="F0F4FA" w:val="clear"/>
        <w:spacing w:after="80" w:before="0" w:line="240"/>
        <w:ind w:left="360" w:right="360"/>
      </w:pPr>
      <w:r>
        <w:rPr>
          <w:rFonts w:ascii="Consolas" w:cs="Consolas" w:eastAsia="Consolas" w:hAnsi="Consolas"/>
          <w:color w:val="1E3A5F"/>
          <w:sz w:val="18"/>
          <w:szCs w:val="18"/>
        </w:rPr>
        <w:t xml:space="preserve">└── README.md</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360"/>
      </w:tblGrid>
      <w:tr>
        <w:tc>
          <w:tcPr>
            <w:tcW w:type="dxa" w:w="9360"/>
            <w:tcBorders>
              <w:top w:val="single" w:color="1B6B3A" w:sz="6"/>
              <w:left w:val="single" w:color="1B6B3A" w:sz="6"/>
              <w:bottom w:val="single" w:color="1B6B3A" w:sz="6"/>
              <w:right w:val="single" w:color="1B6B3A" w:sz="6"/>
            </w:tcBorders>
            <w:shd w:fill="D6F0E1" w:val="clear"/>
            <w:tcMar>
              <w:top w:type="dxa" w:w="120"/>
              <w:left w:type="dxa" w:w="200"/>
              <w:bottom w:type="dxa" w:w="120"/>
              <w:right w:type="dxa" w:w="200"/>
            </w:tcMar>
          </w:tcPr>
          <w:p>
            <w:pPr>
              <w:spacing w:after="60" w:before="0"/>
            </w:pPr>
            <w:r>
              <w:rPr>
                <w:rFonts w:ascii="Calibri" w:cs="Calibri" w:eastAsia="Calibri" w:hAnsi="Calibri"/>
                <w:b/>
                <w:bCs/>
                <w:color w:val="1B6B3A"/>
                <w:sz w:val="20"/>
                <w:szCs w:val="20"/>
              </w:rPr>
              <w:t xml:space="preserve">TIP — Let Copilot generate boilerplate</w:t>
            </w:r>
          </w:p>
          <w:p>
            <w:pPr>
              <w:spacing w:after="0" w:before="0"/>
            </w:pPr>
            <w:r>
              <w:rPr>
                <w:rFonts w:ascii="Calibri" w:cs="Calibri" w:eastAsia="Calibri" w:hAnsi="Calibri"/>
                <w:color w:val="0F4020"/>
                <w:sz w:val="20"/>
                <w:szCs w:val="20"/>
              </w:rPr>
              <w:t xml:space="preserve">Once you create a file (e.g., emotion_detector.py), type a comment at the top like: # Emotion detection using j-hartmann/emotion-english-distilroberta-base model. Then press Enter and wait. Copilot will suggest the imports and class skeleton. Accept with Tab.</w:t>
            </w:r>
          </w:p>
        </w:tc>
      </w:tr>
    </w:tbl>
    <w:p>
      <w:pPr>
        <w:spacing w:after="40" w:before="80"/>
      </w:pPr>
      <w:r>
        <w:t xml:space="preserve"/>
      </w:r>
    </w:p>
    <w:p>
      <w:pPr>
        <w:pBdr>
          <w:bottom w:val="single" w:color="E0E6EF" w:sz="6" w:space="1"/>
        </w:pBdr>
        <w:spacing w:after="120" w:before="120"/>
      </w:pPr>
      <w:r>
        <w:t xml:space="preserve"/>
      </w:r>
    </w:p>
    <w:p>
      <w:pPr>
        <w:pStyle w:val="Heading1"/>
        <w:spacing w:after="120" w:before="360"/>
      </w:pPr>
      <w:r>
        <w:rPr>
          <w:rFonts w:ascii="Calibri" w:cs="Calibri" w:eastAsia="Calibri" w:hAnsi="Calibri"/>
          <w:b/>
          <w:bCs/>
          <w:color w:val="1E3A5F"/>
          <w:sz w:val="32"/>
          <w:szCs w:val="32"/>
        </w:rPr>
        <w:t xml:space="preserve">Part 2 — Dependencies</w:t>
      </w:r>
    </w:p>
    <w:p>
      <w:pPr>
        <w:pStyle w:val="Heading2"/>
        <w:spacing w:after="100" w:before="280"/>
      </w:pPr>
      <w:r>
        <w:rPr>
          <w:rFonts w:ascii="Calibri" w:cs="Calibri" w:eastAsia="Calibri" w:hAnsi="Calibri"/>
          <w:b/>
          <w:bCs/>
          <w:color w:val="2B5BA1"/>
          <w:sz w:val="26"/>
          <w:szCs w:val="26"/>
        </w:rPr>
        <w:t xml:space="preserve">2.1  requirements.txt — Full List with Pinned Versions</w:t>
      </w:r>
    </w:p>
    <w:p>
      <w:pPr>
        <w:spacing w:after="80" w:before="80"/>
      </w:pPr>
      <w:r>
        <w:rPr>
          <w:rFonts w:ascii="Calibri" w:cs="Calibri" w:eastAsia="Calibri" w:hAnsi="Calibri"/>
          <w:color w:val="1A202C"/>
          <w:sz w:val="21"/>
          <w:szCs w:val="21"/>
        </w:rPr>
        <w:t xml:space="preserve">Create requirements.txt in your root folder. Use these exact versions to avoid compatibility issues:</w:t>
      </w:r>
    </w:p>
    <w:p>
      <w:pPr>
        <w:spacing w:after="20" w:before="40"/>
      </w:pPr>
      <w:r>
        <w:t xml:space="preserve"/>
      </w:r>
    </w:p>
    <w:p>
      <w:pPr>
        <w:pBdr>
          <w:top w:val="single" w:color="B0BFCF" w:sz="4"/>
          <w:left w:val="single" w:color="5B3FA6" w:sz="12"/>
          <w:right w:val="single" w:color="B0BFCF" w:sz="4"/>
        </w:pBdr>
        <w:shd w:fill="F0F4FA" w:val="clear"/>
        <w:spacing w:after="0" w:before="80" w:line="240"/>
        <w:ind w:left="360" w:right="360"/>
      </w:pPr>
      <w:r>
        <w:rPr>
          <w:rFonts w:ascii="Consolas" w:cs="Consolas" w:eastAsia="Consolas" w:hAnsi="Consolas"/>
          <w:color w:val="1E3A5F"/>
          <w:sz w:val="18"/>
          <w:szCs w:val="18"/>
        </w:rPr>
        <w:t xml:space="preserve"># API Framework</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fastapi==0.110.0</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uvicorn[standard]==0.27.1</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python-multipart==0.0.9</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jinja2==3.1.3</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ML / NLP</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transformers==4.38.2</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torch==2.2.1          # CPU-only: pip install torch --index-url https://download.pytorch.org/whl/cpu</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sentencepiece==0.1.99</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TTS engines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gTTS==2.5.1</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pyttsx3==2.90</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Audio processing</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pydub==0.25.1</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Note: pydub needs ffmpeg installed at OS level (not pip)</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Utilities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python-dotenv==1.0.1</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diskcache==5.6.3</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Optional: ElevenLabs</w:t>
      </w:r>
    </w:p>
    <w:p>
      <w:pPr>
        <w:pBdr>
          <w:bottom w:val="single" w:color="B0BFCF" w:sz="4"/>
          <w:left w:val="single" w:color="5B3FA6" w:sz="12"/>
          <w:right w:val="single" w:color="B0BFCF" w:sz="4"/>
        </w:pBdr>
        <w:shd w:fill="F0F4FA" w:val="clear"/>
        <w:spacing w:after="80" w:before="0" w:line="240"/>
        <w:ind w:left="360" w:right="360"/>
      </w:pPr>
      <w:r>
        <w:rPr>
          <w:rFonts w:ascii="Consolas" w:cs="Consolas" w:eastAsia="Consolas" w:hAnsi="Consolas"/>
          <w:color w:val="1E3A5F"/>
          <w:sz w:val="18"/>
          <w:szCs w:val="18"/>
        </w:rPr>
        <w:t xml:space="preserve"># elevenlabs==0.2.27</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360"/>
      </w:tblGrid>
      <w:tr>
        <w:tc>
          <w:tcPr>
            <w:tcW w:type="dxa" w:w="9360"/>
            <w:tcBorders>
              <w:top w:val="single" w:color="7A5900" w:sz="6"/>
              <w:left w:val="single" w:color="7A5900" w:sz="6"/>
              <w:bottom w:val="single" w:color="7A5900" w:sz="6"/>
              <w:right w:val="single" w:color="7A5900" w:sz="6"/>
            </w:tcBorders>
            <w:shd w:fill="FFF3CC" w:val="clear"/>
            <w:tcMar>
              <w:top w:type="dxa" w:w="120"/>
              <w:left w:type="dxa" w:w="200"/>
              <w:bottom w:type="dxa" w:w="120"/>
              <w:right w:type="dxa" w:w="200"/>
            </w:tcMar>
          </w:tcPr>
          <w:p>
            <w:pPr>
              <w:spacing w:after="60" w:before="0"/>
            </w:pPr>
            <w:r>
              <w:rPr>
                <w:rFonts w:ascii="Calibri" w:cs="Calibri" w:eastAsia="Calibri" w:hAnsi="Calibri"/>
                <w:b/>
                <w:bCs/>
                <w:color w:val="7A5900"/>
                <w:sz w:val="20"/>
                <w:szCs w:val="20"/>
              </w:rPr>
              <w:t xml:space="preserve">⚠ COMMON BLOCKER #3 — PyTorch install size / wrong version</w:t>
            </w:r>
          </w:p>
          <w:p>
            <w:pPr>
              <w:spacing w:after="0" w:before="0"/>
            </w:pPr>
            <w:r>
              <w:rPr>
                <w:rFonts w:ascii="Calibri" w:cs="Calibri" w:eastAsia="Calibri" w:hAnsi="Calibri"/>
                <w:color w:val="5C3D00"/>
                <w:sz w:val="20"/>
                <w:szCs w:val="20"/>
              </w:rPr>
              <w:t xml:space="preserve">Running 'pip install torch' on Windows will download 2GB+ with CUDA support you don't need. Use the CPU-only command shown above. It's ~200MB and installs in 2 minutes. If you get ERROR: Could not find a version that satisfies the requirement torch, Python version mismatch is the cause. Verify: python --version shows 3.10 or 3.11.</w:t>
            </w:r>
          </w:p>
        </w:tc>
      </w:tr>
    </w:tbl>
    <w:p>
      <w:pPr>
        <w:spacing w:after="40" w:before="80"/>
      </w:pPr>
      <w:r>
        <w:t xml:space="preserve"/>
      </w:r>
    </w:p>
    <w:p>
      <w:pPr>
        <w:pStyle w:val="Heading2"/>
        <w:spacing w:after="100" w:before="280"/>
      </w:pPr>
      <w:r>
        <w:rPr>
          <w:rFonts w:ascii="Calibri" w:cs="Calibri" w:eastAsia="Calibri" w:hAnsi="Calibri"/>
          <w:b/>
          <w:bCs/>
          <w:color w:val="2B5BA1"/>
          <w:sz w:val="26"/>
          <w:szCs w:val="26"/>
        </w:rPr>
        <w:t xml:space="preserve">2.2  Install Everything</w:t>
      </w:r>
    </w:p>
    <w:p>
      <w:pPr>
        <w:pBdr>
          <w:top w:val="single" w:color="B0BFCF" w:sz="4"/>
          <w:left w:val="single" w:color="5B3FA6" w:sz="12"/>
          <w:right w:val="single" w:color="B0BFCF" w:sz="4"/>
        </w:pBdr>
        <w:shd w:fill="F0F4FA" w:val="clear"/>
        <w:spacing w:after="0" w:before="80" w:line="240"/>
        <w:ind w:left="360" w:right="360"/>
      </w:pPr>
      <w:r>
        <w:rPr>
          <w:rFonts w:ascii="Consolas" w:cs="Consolas" w:eastAsia="Consolas" w:hAnsi="Consolas"/>
          <w:color w:val="1E3A5F"/>
          <w:sz w:val="18"/>
          <w:szCs w:val="18"/>
        </w:rPr>
        <w:t xml:space="preserve">pip install -r requirements.txt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For CPU-only PyTorch (run this AFTER requirements.txt):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pip install torch --index-url https://download.pytorch.org/whl/cpu</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Verify key packages loaded:</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python -c "from transformers import pipeline; print('transformers OK')"</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python -c "from gtts import gTTS; print('gTTS OK')"</w:t>
      </w:r>
    </w:p>
    <w:p>
      <w:pPr>
        <w:pBdr>
          <w:bottom w:val="single" w:color="B0BFCF" w:sz="4"/>
          <w:left w:val="single" w:color="5B3FA6" w:sz="12"/>
          <w:right w:val="single" w:color="B0BFCF" w:sz="4"/>
        </w:pBdr>
        <w:shd w:fill="F0F4FA" w:val="clear"/>
        <w:spacing w:after="80" w:before="0" w:line="240"/>
        <w:ind w:left="360" w:right="360"/>
      </w:pPr>
      <w:r>
        <w:rPr>
          <w:rFonts w:ascii="Consolas" w:cs="Consolas" w:eastAsia="Consolas" w:hAnsi="Consolas"/>
          <w:color w:val="1E3A5F"/>
          <w:sz w:val="18"/>
          <w:szCs w:val="18"/>
        </w:rPr>
        <w:t xml:space="preserve">python -c "import pydub; print('pydub OK')"</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360"/>
      </w:tblGrid>
      <w:tr>
        <w:tc>
          <w:tcPr>
            <w:tcW w:type="dxa" w:w="9360"/>
            <w:tcBorders>
              <w:top w:val="single" w:color="7A5900" w:sz="6"/>
              <w:left w:val="single" w:color="7A5900" w:sz="6"/>
              <w:bottom w:val="single" w:color="7A5900" w:sz="6"/>
              <w:right w:val="single" w:color="7A5900" w:sz="6"/>
            </w:tcBorders>
            <w:shd w:fill="FFF3CC" w:val="clear"/>
            <w:tcMar>
              <w:top w:type="dxa" w:w="120"/>
              <w:left w:type="dxa" w:w="200"/>
              <w:bottom w:type="dxa" w:w="120"/>
              <w:right w:type="dxa" w:w="200"/>
            </w:tcMar>
          </w:tcPr>
          <w:p>
            <w:pPr>
              <w:spacing w:after="60" w:before="0"/>
            </w:pPr>
            <w:r>
              <w:rPr>
                <w:rFonts w:ascii="Calibri" w:cs="Calibri" w:eastAsia="Calibri" w:hAnsi="Calibri"/>
                <w:b/>
                <w:bCs/>
                <w:color w:val="7A5900"/>
                <w:sz w:val="20"/>
                <w:szCs w:val="20"/>
              </w:rPr>
              <w:t xml:space="preserve">⚠ COMMON BLOCKER #4 — pyttsx3 on Linux</w:t>
            </w:r>
          </w:p>
          <w:p>
            <w:pPr>
              <w:spacing w:after="0" w:before="0"/>
            </w:pPr>
            <w:r>
              <w:rPr>
                <w:rFonts w:ascii="Calibri" w:cs="Calibri" w:eastAsia="Calibri" w:hAnsi="Calibri"/>
                <w:color w:val="5C3D00"/>
                <w:sz w:val="20"/>
                <w:szCs w:val="20"/>
              </w:rPr>
              <w:t xml:space="preserve">pyttsx3 needs espeak on Linux. If you get: No module named 'espeak' or 'engine provider not found', run: sudo apt-get install espeak espeak-ng libespeak-dev. On Mac it uses the native say command (no extra install). On Windows it uses SAPI5 (built-in).</w:t>
            </w:r>
          </w:p>
        </w:tc>
      </w:tr>
    </w:tbl>
    <w:p>
      <w:pPr>
        <w:spacing w:after="40" w:before="80"/>
      </w:pPr>
      <w:r>
        <w:t xml:space="preserve"/>
      </w:r>
    </w:p>
    <w:p>
      <w:pPr>
        <w:pBdr>
          <w:bottom w:val="single" w:color="E0E6EF" w:sz="6" w:space="1"/>
        </w:pBdr>
        <w:spacing w:after="120" w:before="120"/>
      </w:pPr>
      <w:r>
        <w:t xml:space="preserve"/>
      </w:r>
    </w:p>
    <w:p>
      <w:pPr>
        <w:pStyle w:val="Heading1"/>
        <w:spacing w:after="120" w:before="360"/>
      </w:pPr>
      <w:r>
        <w:rPr>
          <w:rFonts w:ascii="Calibri" w:cs="Calibri" w:eastAsia="Calibri" w:hAnsi="Calibri"/>
          <w:b/>
          <w:bCs/>
          <w:color w:val="1E3A5F"/>
          <w:sz w:val="32"/>
          <w:szCs w:val="32"/>
        </w:rPr>
        <w:t xml:space="preserve">Part 3 — Build Each Module (File by File)</w:t>
      </w:r>
    </w:p>
    <w:p>
      <w:pPr>
        <w:spacing w:after="80" w:before="80"/>
      </w:pPr>
      <w:r>
        <w:rPr>
          <w:rFonts w:ascii="Calibri" w:cs="Calibri" w:eastAsia="Calibri" w:hAnsi="Calibri"/>
          <w:color w:val="1A202C"/>
          <w:sz w:val="21"/>
          <w:szCs w:val="21"/>
        </w:rPr>
        <w:t xml:space="preserve">Follow these sections in order. For each file: (1) read the Copilot prompt strategy, (2) read the full code, (3) read the known problems section before running.</w:t>
      </w:r>
    </w:p>
    <w:p>
      <w:pPr>
        <w:pStyle w:val="Heading2"/>
        <w:spacing w:after="100" w:before="280"/>
      </w:pPr>
      <w:r>
        <w:rPr>
          <w:rFonts w:ascii="Calibri" w:cs="Calibri" w:eastAsia="Calibri" w:hAnsi="Calibri"/>
          <w:b/>
          <w:bCs/>
          <w:color w:val="2B5BA1"/>
          <w:sz w:val="26"/>
          <w:szCs w:val="26"/>
        </w:rPr>
        <w:t xml:space="preserve">3.1  emotion_detector.py</w:t>
      </w:r>
    </w:p>
    <w:p>
      <w:pPr>
        <w:spacing w:after="80" w:before="80"/>
      </w:pPr>
      <w:r>
        <w:rPr>
          <w:rFonts w:ascii="Calibri" w:cs="Calibri" w:eastAsia="Calibri" w:hAnsi="Calibri"/>
          <w:color w:val="1A202C"/>
          <w:sz w:val="21"/>
          <w:szCs w:val="21"/>
        </w:rPr>
        <w:t xml:space="preserve">This is the core intelligence. It loads the HuggingFace model and returns a dictionary with emotion name and confidence score. The model is loaded once at startup (expensive) and reused for all requests.</w:t>
      </w:r>
    </w:p>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360"/>
      </w:tblGrid>
      <w:tr>
        <w:tc>
          <w:tcPr>
            <w:tcW w:type="dxa" w:w="9360"/>
            <w:tcBorders>
              <w:top w:val="single" w:color="1B6B3A" w:sz="6"/>
              <w:left w:val="single" w:color="1B6B3A" w:sz="6"/>
              <w:bottom w:val="single" w:color="1B6B3A" w:sz="6"/>
              <w:right w:val="single" w:color="1B6B3A" w:sz="6"/>
            </w:tcBorders>
            <w:shd w:fill="D6F0E1" w:val="clear"/>
            <w:tcMar>
              <w:top w:type="dxa" w:w="120"/>
              <w:left w:type="dxa" w:w="200"/>
              <w:bottom w:type="dxa" w:w="120"/>
              <w:right w:type="dxa" w:w="200"/>
            </w:tcMar>
          </w:tcPr>
          <w:p>
            <w:pPr>
              <w:spacing w:after="60" w:before="0"/>
            </w:pPr>
            <w:r>
              <w:rPr>
                <w:rFonts w:ascii="Calibri" w:cs="Calibri" w:eastAsia="Calibri" w:hAnsi="Calibri"/>
                <w:b/>
                <w:bCs/>
                <w:color w:val="1B6B3A"/>
                <w:sz w:val="20"/>
                <w:szCs w:val="20"/>
              </w:rPr>
              <w:t xml:space="preserve">Copilot Prompt Strategy</w:t>
            </w:r>
          </w:p>
          <w:p>
            <w:pPr>
              <w:spacing w:after="0" w:before="0"/>
            </w:pPr>
            <w:r>
              <w:rPr>
                <w:rFonts w:ascii="Calibri" w:cs="Calibri" w:eastAsia="Calibri" w:hAnsi="Calibri"/>
                <w:color w:val="0F4020"/>
                <w:sz w:val="20"/>
                <w:szCs w:val="20"/>
              </w:rPr>
              <w:t xml:space="preserve">Open emotion_detector.py. Type this comment block and let Copilot complete: 
# Wraps j-hartmann/emotion-english-distilroberta-base for emotion classification
# Returns dict with keys: emotion (str), confidence (float), all_scores (dict)
# Splits input into sentences, scores each, aggregates by weighted average
Copilot will usually generate the full class. Review it carefully — the aggregation logic it generates may be naive (just taking the top sentence). Replace it with the weighted average shown below.</w:t>
            </w:r>
          </w:p>
        </w:tc>
      </w:tr>
    </w:tbl>
    <w:p>
      <w:pPr>
        <w:spacing w:after="20" w:before="40"/>
      </w:pPr>
      <w:r>
        <w:t xml:space="preserve"/>
      </w:r>
    </w:p>
    <w:p>
      <w:pPr>
        <w:pBdr>
          <w:top w:val="single" w:color="B0BFCF" w:sz="4"/>
          <w:left w:val="single" w:color="5B3FA6" w:sz="12"/>
          <w:right w:val="single" w:color="B0BFCF" w:sz="4"/>
        </w:pBdr>
        <w:shd w:fill="F0F4FA" w:val="clear"/>
        <w:spacing w:after="0" w:before="80" w:line="240"/>
        <w:ind w:left="360" w:right="360"/>
      </w:pPr>
      <w:r>
        <w:rPr>
          <w:rFonts w:ascii="Consolas" w:cs="Consolas" w:eastAsia="Consolas" w:hAnsi="Consolas"/>
          <w:color w:val="1E3A5F"/>
          <w:sz w:val="18"/>
          <w:szCs w:val="18"/>
        </w:rPr>
        <w:t xml:space="preserve"># app/emotion_detector.py</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import re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from transformers import pipeline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from functools import lru_cache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@lru_cache(maxsize=1)           # Load model ONCE, cache it in memory</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def _get_pipeline():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return pipeline(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'text-classification',</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model='j-hartmann/emotion-english-distilroberta-base',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top_k=None,              # Return ALL 7 emotion scores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device=-1                # -1 = CPU; 0 = GPU if available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def _split_sentences(text: str) -&gt; list[str]:</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"""Split on punctuation boundaries, keep non-empty strings."""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parts = re.split(r'(?&lt;=[.!?])\s+', text.strip())</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return [p for p in parts if len(p.strip()) &gt; 3]</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def _aggregate(sentence_results: list) -&gt; dict: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"""Weighted average across sentences (weight = sentence char length)."""</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label_sums =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total_weight = 0</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for result, weight in sentence_results: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total_weight += weight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for item in result: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label_sums[item['label']] = label_sums.get(item['label'], 0.0) + item['score'] * weight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averaged = {k: v / total_weight for k, v in label_sums.items()}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top_label = max(averaged, key=averaged.get)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return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'emotion': top_label.lower(),</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'confidence': averaged[top_label],</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'all_scores': {k.lower(): round(v, 4) for k, v in averaged.items()}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def detect_emotion(text: str) -&gt; dict: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"""Main entry point. Returns emotion dict for a full text input."""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pipe = _get_pipeline()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sentences = _split_sentences(text)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if not sentences:               # Edge case: very short / empty input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sentences = [text]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pairs = [(pipe(s)[0], len(s)) for s in sentences]</w:t>
      </w:r>
    </w:p>
    <w:p>
      <w:pPr>
        <w:pBdr>
          <w:bottom w:val="single" w:color="B0BFCF" w:sz="4"/>
          <w:left w:val="single" w:color="5B3FA6" w:sz="12"/>
          <w:right w:val="single" w:color="B0BFCF" w:sz="4"/>
        </w:pBdr>
        <w:shd w:fill="F0F4FA" w:val="clear"/>
        <w:spacing w:after="80" w:before="0" w:line="240"/>
        <w:ind w:left="360" w:right="360"/>
      </w:pPr>
      <w:r>
        <w:rPr>
          <w:rFonts w:ascii="Consolas" w:cs="Consolas" w:eastAsia="Consolas" w:hAnsi="Consolas"/>
          <w:color w:val="1E3A5F"/>
          <w:sz w:val="18"/>
          <w:szCs w:val="18"/>
        </w:rPr>
        <w:t xml:space="preserve">    return _aggregate(pairs)</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360"/>
      </w:tblGrid>
      <w:tr>
        <w:tc>
          <w:tcPr>
            <w:tcW w:type="dxa" w:w="9360"/>
            <w:tcBorders>
              <w:top w:val="single" w:color="A32020" w:sz="6"/>
              <w:left w:val="single" w:color="A32020" w:sz="6"/>
              <w:bottom w:val="single" w:color="A32020" w:sz="6"/>
              <w:right w:val="single" w:color="A32020" w:sz="6"/>
            </w:tcBorders>
            <w:shd w:fill="FAD7D7" w:val="clear"/>
            <w:tcMar>
              <w:top w:type="dxa" w:w="120"/>
              <w:left w:type="dxa" w:w="200"/>
              <w:bottom w:type="dxa" w:w="120"/>
              <w:right w:type="dxa" w:w="200"/>
            </w:tcMar>
          </w:tcPr>
          <w:p>
            <w:pPr>
              <w:spacing w:after="60" w:before="0"/>
            </w:pPr>
            <w:r>
              <w:rPr>
                <w:rFonts w:ascii="Calibri" w:cs="Calibri" w:eastAsia="Calibri" w:hAnsi="Calibri"/>
                <w:b/>
                <w:bCs/>
                <w:color w:val="A32020"/>
                <w:sz w:val="20"/>
                <w:szCs w:val="20"/>
              </w:rPr>
              <w:t xml:space="preserve">PROBLEM — First run takes 30–90 seconds</w:t>
            </w:r>
          </w:p>
          <w:p>
            <w:pPr>
              <w:spacing w:after="0" w:before="0"/>
            </w:pPr>
            <w:r>
              <w:rPr>
                <w:rFonts w:ascii="Calibri" w:cs="Calibri" w:eastAsia="Calibri" w:hAnsi="Calibri"/>
                <w:color w:val="6B1010"/>
                <w:sz w:val="20"/>
                <w:szCs w:val="20"/>
              </w:rPr>
              <w:t xml:space="preserve">The first call downloads the model (~500MB) to ~/.cache/huggingface/. This is normal. Subsequent runs load from cache in ~3 seconds. If download hangs or fails: check internet connection. On a corporate network, HuggingFace CDN may be blocked. Fix: set HF_ENDPOINT=https://hf-mirror.com in .env and add: os.environ['HF_ENDPOINT'] = os.getenv('HF_ENDPOINT', 'https://huggingface.co') at the top of emotion_detector.py.</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360"/>
      </w:tblGrid>
      <w:tr>
        <w:tc>
          <w:tcPr>
            <w:tcW w:type="dxa" w:w="9360"/>
            <w:tcBorders>
              <w:top w:val="single" w:color="A32020" w:sz="6"/>
              <w:left w:val="single" w:color="A32020" w:sz="6"/>
              <w:bottom w:val="single" w:color="A32020" w:sz="6"/>
              <w:right w:val="single" w:color="A32020" w:sz="6"/>
            </w:tcBorders>
            <w:shd w:fill="FAD7D7" w:val="clear"/>
            <w:tcMar>
              <w:top w:type="dxa" w:w="120"/>
              <w:left w:type="dxa" w:w="200"/>
              <w:bottom w:type="dxa" w:w="120"/>
              <w:right w:type="dxa" w:w="200"/>
            </w:tcMar>
          </w:tcPr>
          <w:p>
            <w:pPr>
              <w:spacing w:after="60" w:before="0"/>
            </w:pPr>
            <w:r>
              <w:rPr>
                <w:rFonts w:ascii="Calibri" w:cs="Calibri" w:eastAsia="Calibri" w:hAnsi="Calibri"/>
                <w:b/>
                <w:bCs/>
                <w:color w:val="A32020"/>
                <w:sz w:val="20"/>
                <w:szCs w:val="20"/>
              </w:rPr>
              <w:t xml:space="preserve">PROBLEM — 'top_k is not a valid keyword'</w:t>
            </w:r>
          </w:p>
          <w:p>
            <w:pPr>
              <w:spacing w:after="0" w:before="0"/>
            </w:pPr>
            <w:r>
              <w:rPr>
                <w:rFonts w:ascii="Calibri" w:cs="Calibri" w:eastAsia="Calibri" w:hAnsi="Calibri"/>
                <w:color w:val="6B1010"/>
                <w:sz w:val="20"/>
                <w:szCs w:val="20"/>
              </w:rPr>
              <w:t xml:space="preserve">Older transformers versions used 'return_all_scores=True'. The version in requirements.txt uses 'top_k=None'. If you get a TypeError, either update transformers to 4.38.2+ or replace top_k=None with return_all_scores=True.</w:t>
            </w:r>
          </w:p>
        </w:tc>
      </w:tr>
    </w:tbl>
    <w:p>
      <w:pPr>
        <w:spacing w:after="40" w:before="80"/>
      </w:pPr>
      <w:r>
        <w:t xml:space="preserve"/>
      </w:r>
    </w:p>
    <w:p>
      <w:pPr>
        <w:pStyle w:val="Heading2"/>
        <w:spacing w:after="100" w:before="280"/>
      </w:pPr>
      <w:r>
        <w:rPr>
          <w:rFonts w:ascii="Calibri" w:cs="Calibri" w:eastAsia="Calibri" w:hAnsi="Calibri"/>
          <w:b/>
          <w:bCs/>
          <w:color w:val="2B5BA1"/>
          <w:sz w:val="26"/>
          <w:szCs w:val="26"/>
        </w:rPr>
        <w:t xml:space="preserve">3.2  intensity_scorer.py</w:t>
      </w:r>
    </w:p>
    <w:p>
      <w:pPr>
        <w:spacing w:after="80" w:before="80"/>
      </w:pPr>
      <w:r>
        <w:rPr>
          <w:rFonts w:ascii="Calibri" w:cs="Calibri" w:eastAsia="Calibri" w:hAnsi="Calibri"/>
          <w:color w:val="1A202C"/>
          <w:sz w:val="21"/>
          <w:szCs w:val="21"/>
        </w:rPr>
        <w:t xml:space="preserve">Intensity is a float from 0.0 to 1.0. It is a composite of three signals: (1) ALL_CAPS ratio, (2) exclamation/question mark density, and (3) model confidence from the emotion detector. This is the 'Intensity Scaling' stretch goal the judges are looking for.</w:t>
      </w:r>
    </w:p>
    <w:p>
      <w:pPr>
        <w:spacing w:after="20" w:before="40"/>
      </w:pPr>
      <w:r>
        <w:t xml:space="preserve"/>
      </w:r>
    </w:p>
    <w:p>
      <w:pPr>
        <w:pBdr>
          <w:top w:val="single" w:color="B0BFCF" w:sz="4"/>
          <w:left w:val="single" w:color="5B3FA6" w:sz="12"/>
          <w:right w:val="single" w:color="B0BFCF" w:sz="4"/>
        </w:pBdr>
        <w:shd w:fill="F0F4FA" w:val="clear"/>
        <w:spacing w:after="0" w:before="80" w:line="240"/>
        <w:ind w:left="360" w:right="360"/>
      </w:pPr>
      <w:r>
        <w:rPr>
          <w:rFonts w:ascii="Consolas" w:cs="Consolas" w:eastAsia="Consolas" w:hAnsi="Consolas"/>
          <w:color w:val="1E3A5F"/>
          <w:sz w:val="18"/>
          <w:szCs w:val="18"/>
        </w:rPr>
        <w:t xml:space="preserve"># app/intensity_scorer.py</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import re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def score_intensity(text: str, model_confidence: float) -&gt; float: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Composite intensity: 0.0 (calm/neutral) to 1.0 (extreme).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Three signals, each capped at 1.0, then blended.</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 Signal 1: CAPS ratio (excludes single-char words like 'I')</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words = text.split()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long_words = [w for w in words if len(w) &gt; 2]</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caps_ratio = sum(1 for w in long_words if w.isupper()) / max(len(long_words), 1)</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caps_signal = min(caps_ratio * 3.0, 1.0)   # scale: 33% caps = max</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 Signal 2: Punctuation density (!!! and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exclamations = len(re.findall(r'!', text))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questions    = len(re.findall(r'\?', text))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punct_ratio  = (exclamations + questions) / max(len(text) / 10, 1)</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punct_signal = min(punct_ratio, 1.0)</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 Signal 3: Model confidence (already 0–1)</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conf_signal = model_confidence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 Weighted blend: confidence is the most reliable signal</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intensity = (0.2 * caps_signal) + (0.2 * punct_signal) + (0.6 * conf_signal)</w:t>
      </w:r>
    </w:p>
    <w:p>
      <w:pPr>
        <w:pBdr>
          <w:bottom w:val="single" w:color="B0BFCF" w:sz="4"/>
          <w:left w:val="single" w:color="5B3FA6" w:sz="12"/>
          <w:right w:val="single" w:color="B0BFCF" w:sz="4"/>
        </w:pBdr>
        <w:shd w:fill="F0F4FA" w:val="clear"/>
        <w:spacing w:after="80" w:before="0" w:line="240"/>
        <w:ind w:left="360" w:right="360"/>
      </w:pPr>
      <w:r>
        <w:rPr>
          <w:rFonts w:ascii="Consolas" w:cs="Consolas" w:eastAsia="Consolas" w:hAnsi="Consolas"/>
          <w:color w:val="1E3A5F"/>
          <w:sz w:val="18"/>
          <w:szCs w:val="18"/>
        </w:rPr>
        <w:t xml:space="preserve">    return round(min(intensity, 1.0), 3)</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360"/>
      </w:tblGrid>
      <w:tr>
        <w:tc>
          <w:tcPr>
            <w:tcW w:type="dxa" w:w="9360"/>
            <w:tcBorders>
              <w:top w:val="single" w:color="2B5BA1" w:sz="6"/>
              <w:left w:val="single" w:color="2B5BA1" w:sz="6"/>
              <w:bottom w:val="single" w:color="2B5BA1" w:sz="6"/>
              <w:right w:val="single" w:color="2B5BA1" w:sz="6"/>
            </w:tcBorders>
            <w:shd w:fill="D6E4F7" w:val="clear"/>
            <w:tcMar>
              <w:top w:type="dxa" w:w="120"/>
              <w:left w:type="dxa" w:w="200"/>
              <w:bottom w:type="dxa" w:w="120"/>
              <w:right w:type="dxa" w:w="200"/>
            </w:tcMar>
          </w:tcPr>
          <w:p>
            <w:pPr>
              <w:spacing w:after="60" w:before="0"/>
            </w:pPr>
            <w:r>
              <w:rPr>
                <w:rFonts w:ascii="Calibri" w:cs="Calibri" w:eastAsia="Calibri" w:hAnsi="Calibri"/>
                <w:b/>
                <w:bCs/>
                <w:color w:val="2B5BA1"/>
                <w:sz w:val="20"/>
                <w:szCs w:val="20"/>
              </w:rPr>
              <w:t xml:space="preserve">DESIGN NOTE — Why these weights?</w:t>
            </w:r>
          </w:p>
          <w:p>
            <w:pPr>
              <w:spacing w:after="0" w:before="0"/>
            </w:pPr>
            <w:r>
              <w:rPr>
                <w:rFonts w:ascii="Calibri" w:cs="Calibri" w:eastAsia="Calibri" w:hAnsi="Calibri"/>
                <w:color w:val="1E3A5F"/>
                <w:sz w:val="20"/>
                <w:szCs w:val="20"/>
              </w:rPr>
              <w:t xml:space="preserve">Model confidence (0.6 weight) is the primary driver. A confident 'anger' prediction at 0.95 is more meaningful than ALL CAPS at the same confidence. Caps and punct are supplementary signals that push the score up when text contains stylistic emphasis. You should mention this weighting rationale in your README's Design Choices section.</w:t>
            </w:r>
          </w:p>
        </w:tc>
      </w:tr>
    </w:tbl>
    <w:p>
      <w:pPr>
        <w:spacing w:after="40" w:before="80"/>
      </w:pPr>
      <w:r>
        <w:t xml:space="preserve"/>
      </w:r>
    </w:p>
    <w:p>
      <w:pPr>
        <w:pStyle w:val="Heading2"/>
        <w:spacing w:after="100" w:before="280"/>
      </w:pPr>
      <w:r>
        <w:rPr>
          <w:rFonts w:ascii="Calibri" w:cs="Calibri" w:eastAsia="Calibri" w:hAnsi="Calibri"/>
          <w:b/>
          <w:bCs/>
          <w:color w:val="2B5BA1"/>
          <w:sz w:val="26"/>
          <w:szCs w:val="26"/>
        </w:rPr>
        <w:t xml:space="preserve">3.3  voice_mapper.py</w:t>
      </w:r>
    </w:p>
    <w:p>
      <w:pPr>
        <w:spacing w:after="80" w:before="80"/>
      </w:pPr>
      <w:r>
        <w:rPr>
          <w:rFonts w:ascii="Calibri" w:cs="Calibri" w:eastAsia="Calibri" w:hAnsi="Calibri"/>
          <w:color w:val="1A202C"/>
          <w:sz w:val="21"/>
          <w:szCs w:val="21"/>
        </w:rPr>
        <w:t xml:space="preserve">This is what judges will scrutinize most carefully — the logic connecting emotion to voice. The key technique is linear interpolation (lerp): at intensity 0.0 use 'calm' params, at intensity 1.0 use 'peak' params, at 0.5 use the midpoint. This is far more elegant than if/elif chains.</w:t>
      </w:r>
    </w:p>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BA1" w:sz="8"/>
              <w:left w:val="single" w:color="2B5BA1" w:sz="8"/>
              <w:bottom w:val="single" w:color="2B5BA1" w:sz="8"/>
              <w:right w:val="single" w:color="2B5BA1" w:sz="8"/>
            </w:tcBorders>
            <w:shd w:fill="2B5BA1" w:val="clear"/>
            <w:tcMar>
              <w:top w:type="dxa" w:w="80"/>
              <w:left w:type="dxa" w:w="160"/>
              <w:bottom w:type="dxa" w:w="80"/>
              <w:right w:type="dxa" w:w="160"/>
            </w:tcMar>
          </w:tcPr>
          <w:p>
            <w:pPr>
              <w:jc w:val="center"/>
            </w:pPr>
            <w:r>
              <w:rPr>
                <w:rFonts w:ascii="Calibri" w:cs="Calibri" w:eastAsia="Calibri" w:hAnsi="Calibri"/>
                <w:b/>
                <w:bCs/>
                <w:color w:val="FFFFFF"/>
                <w:sz w:val="21"/>
                <w:szCs w:val="21"/>
              </w:rPr>
              <w:t xml:space="preserve">Emotion</w:t>
            </w:r>
          </w:p>
        </w:tc>
        <w:tc>
          <w:tcPr>
            <w:tcW w:type="dxa" w:w="4680"/>
            <w:tcBorders>
              <w:top w:val="single" w:color="2B5BA1" w:sz="8"/>
              <w:left w:val="single" w:color="2B5BA1" w:sz="8"/>
              <w:bottom w:val="single" w:color="2B5BA1" w:sz="8"/>
              <w:right w:val="single" w:color="2B5BA1" w:sz="8"/>
            </w:tcBorders>
            <w:shd w:fill="2B5BA1" w:val="clear"/>
            <w:tcMar>
              <w:top w:type="dxa" w:w="80"/>
              <w:left w:type="dxa" w:w="160"/>
              <w:bottom w:type="dxa" w:w="80"/>
              <w:right w:type="dxa" w:w="160"/>
            </w:tcMar>
          </w:tcPr>
          <w:p>
            <w:pPr>
              <w:jc w:val="center"/>
            </w:pPr>
            <w:r>
              <w:rPr>
                <w:rFonts w:ascii="Calibri" w:cs="Calibri" w:eastAsia="Calibri" w:hAnsi="Calibri"/>
                <w:b/>
                <w:bCs/>
                <w:color w:val="FFFFFF"/>
                <w:sz w:val="21"/>
                <w:szCs w:val="21"/>
              </w:rPr>
              <w:t xml:space="preserve">Calm params (intensity=0)</w:t>
            </w:r>
          </w:p>
        </w:tc>
        <w:tc>
          <w:tcPr>
            <w:tcW w:type="dxa" w:w="4680"/>
            <w:tcBorders>
              <w:top w:val="single" w:color="2B5BA1" w:sz="8"/>
              <w:left w:val="single" w:color="2B5BA1" w:sz="8"/>
              <w:bottom w:val="single" w:color="2B5BA1" w:sz="8"/>
              <w:right w:val="single" w:color="2B5BA1" w:sz="8"/>
            </w:tcBorders>
            <w:shd w:fill="2B5BA1" w:val="clear"/>
            <w:tcMar>
              <w:top w:type="dxa" w:w="80"/>
              <w:left w:type="dxa" w:w="160"/>
              <w:bottom w:type="dxa" w:w="80"/>
              <w:right w:type="dxa" w:w="160"/>
            </w:tcMar>
          </w:tcPr>
          <w:p>
            <w:pPr>
              <w:jc w:val="center"/>
            </w:pPr>
            <w:r>
              <w:rPr>
                <w:rFonts w:ascii="Calibri" w:cs="Calibri" w:eastAsia="Calibri" w:hAnsi="Calibri"/>
                <w:b/>
                <w:bCs/>
                <w:color w:val="FFFFFF"/>
                <w:sz w:val="21"/>
                <w:szCs w:val="21"/>
              </w:rPr>
              <w:t xml:space="preserve">Peak params (intensity=1)</w:t>
            </w:r>
          </w:p>
        </w:tc>
      </w:tr>
      <w:tr>
        <w:tc>
          <w:tcPr>
            <w:tcW w:type="dxa" w:w="4680"/>
            <w:tcBorders>
              <w:top w:val="single" w:color="E0E6EF" w:sz="4"/>
              <w:left w:val="single" w:color="E0E6EF" w:sz="4"/>
              <w:bottom w:val="single" w:color="E0E6EF" w:sz="4"/>
              <w:right w:val="single" w:color="E0E6EF" w:sz="4"/>
            </w:tcBorders>
            <w:shd w:fill="F4F6FA" w:val="clear"/>
            <w:tcMar>
              <w:top w:type="dxa" w:w="60"/>
              <w:left w:type="dxa" w:w="160"/>
              <w:bottom w:type="dxa" w:w="60"/>
              <w:right w:type="dxa" w:w="160"/>
            </w:tcMar>
          </w:tcPr>
          <w:p>
            <w:r>
              <w:rPr>
                <w:rFonts w:ascii="Calibri" w:cs="Calibri" w:eastAsia="Calibri" w:hAnsi="Calibri"/>
                <w:color w:val="1A202C"/>
                <w:sz w:val="20"/>
                <w:szCs w:val="20"/>
              </w:rPr>
              <w:t xml:space="preserve">joy</w:t>
            </w:r>
          </w:p>
        </w:tc>
        <w:tc>
          <w:tcPr>
            <w:tcW w:type="dxa" w:w="4680"/>
            <w:tcBorders>
              <w:top w:val="single" w:color="E0E6EF" w:sz="4"/>
              <w:left w:val="single" w:color="E0E6EF" w:sz="4"/>
              <w:bottom w:val="single" w:color="E0E6EF" w:sz="4"/>
              <w:right w:val="single" w:color="E0E6EF" w:sz="4"/>
            </w:tcBorders>
            <w:shd w:fill="F4F6FA" w:val="clear"/>
            <w:tcMar>
              <w:top w:type="dxa" w:w="60"/>
              <w:left w:type="dxa" w:w="160"/>
              <w:bottom w:type="dxa" w:w="60"/>
              <w:right w:type="dxa" w:w="160"/>
            </w:tcMar>
          </w:tcPr>
          <w:p>
            <w:r>
              <w:rPr>
                <w:rFonts w:ascii="Calibri" w:cs="Calibri" w:eastAsia="Calibri" w:hAnsi="Calibri"/>
                <w:color w:val="1A202C"/>
                <w:sz w:val="20"/>
                <w:szCs w:val="20"/>
              </w:rPr>
              <w:t xml:space="preserve">rate=1.25, pitch=+12%, vol=0.9</w:t>
            </w:r>
          </w:p>
        </w:tc>
        <w:tc>
          <w:tcPr>
            <w:tcW w:type="dxa" w:w="4680"/>
            <w:tcBorders>
              <w:top w:val="single" w:color="E0E6EF" w:sz="4"/>
              <w:left w:val="single" w:color="E0E6EF" w:sz="4"/>
              <w:bottom w:val="single" w:color="E0E6EF" w:sz="4"/>
              <w:right w:val="single" w:color="E0E6EF" w:sz="4"/>
            </w:tcBorders>
            <w:shd w:fill="F4F6FA" w:val="clear"/>
            <w:tcMar>
              <w:top w:type="dxa" w:w="60"/>
              <w:left w:type="dxa" w:w="160"/>
              <w:bottom w:type="dxa" w:w="60"/>
              <w:right w:type="dxa" w:w="160"/>
            </w:tcMar>
          </w:tcPr>
          <w:p>
            <w:r>
              <w:rPr>
                <w:rFonts w:ascii="Calibri" w:cs="Calibri" w:eastAsia="Calibri" w:hAnsi="Calibri"/>
                <w:color w:val="1A202C"/>
                <w:sz w:val="20"/>
                <w:szCs w:val="20"/>
              </w:rPr>
              <w:t xml:space="preserve">rate=1.45, pitch=+20%, vol=1.0</w:t>
            </w:r>
          </w:p>
        </w:tc>
      </w:tr>
      <w:tr>
        <w:tc>
          <w:tcPr>
            <w:tcW w:type="dxa" w:w="4680"/>
            <w:tcBorders>
              <w:top w:val="single" w:color="E0E6EF" w:sz="4"/>
              <w:left w:val="single" w:color="E0E6EF" w:sz="4"/>
              <w:bottom w:val="single" w:color="E0E6EF" w:sz="4"/>
              <w:right w:val="single" w:color="E0E6EF" w:sz="4"/>
            </w:tcBorders>
            <w:shd w:fill="FFFFFF" w:val="clear"/>
            <w:tcMar>
              <w:top w:type="dxa" w:w="60"/>
              <w:left w:type="dxa" w:w="160"/>
              <w:bottom w:type="dxa" w:w="60"/>
              <w:right w:type="dxa" w:w="160"/>
            </w:tcMar>
          </w:tcPr>
          <w:p>
            <w:r>
              <w:rPr>
                <w:rFonts w:ascii="Calibri" w:cs="Calibri" w:eastAsia="Calibri" w:hAnsi="Calibri"/>
                <w:color w:val="1A202C"/>
                <w:sz w:val="20"/>
                <w:szCs w:val="20"/>
              </w:rPr>
              <w:t xml:space="preserve">sadness</w:t>
            </w:r>
          </w:p>
        </w:tc>
        <w:tc>
          <w:tcPr>
            <w:tcW w:type="dxa" w:w="4680"/>
            <w:tcBorders>
              <w:top w:val="single" w:color="E0E6EF" w:sz="4"/>
              <w:left w:val="single" w:color="E0E6EF" w:sz="4"/>
              <w:bottom w:val="single" w:color="E0E6EF" w:sz="4"/>
              <w:right w:val="single" w:color="E0E6EF" w:sz="4"/>
            </w:tcBorders>
            <w:shd w:fill="FFFFFF" w:val="clear"/>
            <w:tcMar>
              <w:top w:type="dxa" w:w="60"/>
              <w:left w:type="dxa" w:w="160"/>
              <w:bottom w:type="dxa" w:w="60"/>
              <w:right w:type="dxa" w:w="160"/>
            </w:tcMar>
          </w:tcPr>
          <w:p>
            <w:r>
              <w:rPr>
                <w:rFonts w:ascii="Calibri" w:cs="Calibri" w:eastAsia="Calibri" w:hAnsi="Calibri"/>
                <w:color w:val="1A202C"/>
                <w:sz w:val="20"/>
                <w:szCs w:val="20"/>
              </w:rPr>
              <w:t xml:space="preserve">rate=0.82, pitch=-8%,  vol=0.85</w:t>
            </w:r>
          </w:p>
        </w:tc>
        <w:tc>
          <w:tcPr>
            <w:tcW w:type="dxa" w:w="4680"/>
            <w:tcBorders>
              <w:top w:val="single" w:color="E0E6EF" w:sz="4"/>
              <w:left w:val="single" w:color="E0E6EF" w:sz="4"/>
              <w:bottom w:val="single" w:color="E0E6EF" w:sz="4"/>
              <w:right w:val="single" w:color="E0E6EF" w:sz="4"/>
            </w:tcBorders>
            <w:shd w:fill="FFFFFF" w:val="clear"/>
            <w:tcMar>
              <w:top w:type="dxa" w:w="60"/>
              <w:left w:type="dxa" w:w="160"/>
              <w:bottom w:type="dxa" w:w="60"/>
              <w:right w:type="dxa" w:w="160"/>
            </w:tcMar>
          </w:tcPr>
          <w:p>
            <w:r>
              <w:rPr>
                <w:rFonts w:ascii="Calibri" w:cs="Calibri" w:eastAsia="Calibri" w:hAnsi="Calibri"/>
                <w:color w:val="1A202C"/>
                <w:sz w:val="20"/>
                <w:szCs w:val="20"/>
              </w:rPr>
              <w:t xml:space="preserve">rate=0.65, pitch=-15%, vol=0.7</w:t>
            </w:r>
          </w:p>
        </w:tc>
      </w:tr>
      <w:tr>
        <w:tc>
          <w:tcPr>
            <w:tcW w:type="dxa" w:w="4680"/>
            <w:tcBorders>
              <w:top w:val="single" w:color="E0E6EF" w:sz="4"/>
              <w:left w:val="single" w:color="E0E6EF" w:sz="4"/>
              <w:bottom w:val="single" w:color="E0E6EF" w:sz="4"/>
              <w:right w:val="single" w:color="E0E6EF" w:sz="4"/>
            </w:tcBorders>
            <w:shd w:fill="F4F6FA" w:val="clear"/>
            <w:tcMar>
              <w:top w:type="dxa" w:w="60"/>
              <w:left w:type="dxa" w:w="160"/>
              <w:bottom w:type="dxa" w:w="60"/>
              <w:right w:type="dxa" w:w="160"/>
            </w:tcMar>
          </w:tcPr>
          <w:p>
            <w:r>
              <w:rPr>
                <w:rFonts w:ascii="Calibri" w:cs="Calibri" w:eastAsia="Calibri" w:hAnsi="Calibri"/>
                <w:color w:val="1A202C"/>
                <w:sz w:val="20"/>
                <w:szCs w:val="20"/>
              </w:rPr>
              <w:t xml:space="preserve">anger</w:t>
            </w:r>
          </w:p>
        </w:tc>
        <w:tc>
          <w:tcPr>
            <w:tcW w:type="dxa" w:w="4680"/>
            <w:tcBorders>
              <w:top w:val="single" w:color="E0E6EF" w:sz="4"/>
              <w:left w:val="single" w:color="E0E6EF" w:sz="4"/>
              <w:bottom w:val="single" w:color="E0E6EF" w:sz="4"/>
              <w:right w:val="single" w:color="E0E6EF" w:sz="4"/>
            </w:tcBorders>
            <w:shd w:fill="F4F6FA" w:val="clear"/>
            <w:tcMar>
              <w:top w:type="dxa" w:w="60"/>
              <w:left w:type="dxa" w:w="160"/>
              <w:bottom w:type="dxa" w:w="60"/>
              <w:right w:type="dxa" w:w="160"/>
            </w:tcMar>
          </w:tcPr>
          <w:p>
            <w:r>
              <w:rPr>
                <w:rFonts w:ascii="Calibri" w:cs="Calibri" w:eastAsia="Calibri" w:hAnsi="Calibri"/>
                <w:color w:val="1A202C"/>
                <w:sz w:val="20"/>
                <w:szCs w:val="20"/>
              </w:rPr>
              <w:t xml:space="preserve">rate=1.10, pitch=+4%,  vol=1.0</w:t>
            </w:r>
          </w:p>
        </w:tc>
        <w:tc>
          <w:tcPr>
            <w:tcW w:type="dxa" w:w="4680"/>
            <w:tcBorders>
              <w:top w:val="single" w:color="E0E6EF" w:sz="4"/>
              <w:left w:val="single" w:color="E0E6EF" w:sz="4"/>
              <w:bottom w:val="single" w:color="E0E6EF" w:sz="4"/>
              <w:right w:val="single" w:color="E0E6EF" w:sz="4"/>
            </w:tcBorders>
            <w:shd w:fill="F4F6FA" w:val="clear"/>
            <w:tcMar>
              <w:top w:type="dxa" w:w="60"/>
              <w:left w:type="dxa" w:w="160"/>
              <w:bottom w:type="dxa" w:w="60"/>
              <w:right w:type="dxa" w:w="160"/>
            </w:tcMar>
          </w:tcPr>
          <w:p>
            <w:r>
              <w:rPr>
                <w:rFonts w:ascii="Calibri" w:cs="Calibri" w:eastAsia="Calibri" w:hAnsi="Calibri"/>
                <w:color w:val="1A202C"/>
                <w:sz w:val="20"/>
                <w:szCs w:val="20"/>
              </w:rPr>
              <w:t xml:space="preserve">rate=1.30, pitch=+8%,  vol=1.0</w:t>
            </w:r>
          </w:p>
        </w:tc>
      </w:tr>
      <w:tr>
        <w:tc>
          <w:tcPr>
            <w:tcW w:type="dxa" w:w="4680"/>
            <w:tcBorders>
              <w:top w:val="single" w:color="E0E6EF" w:sz="4"/>
              <w:left w:val="single" w:color="E0E6EF" w:sz="4"/>
              <w:bottom w:val="single" w:color="E0E6EF" w:sz="4"/>
              <w:right w:val="single" w:color="E0E6EF" w:sz="4"/>
            </w:tcBorders>
            <w:shd w:fill="FFFFFF" w:val="clear"/>
            <w:tcMar>
              <w:top w:type="dxa" w:w="60"/>
              <w:left w:type="dxa" w:w="160"/>
              <w:bottom w:type="dxa" w:w="60"/>
              <w:right w:type="dxa" w:w="160"/>
            </w:tcMar>
          </w:tcPr>
          <w:p>
            <w:r>
              <w:rPr>
                <w:rFonts w:ascii="Calibri" w:cs="Calibri" w:eastAsia="Calibri" w:hAnsi="Calibri"/>
                <w:color w:val="1A202C"/>
                <w:sz w:val="20"/>
                <w:szCs w:val="20"/>
              </w:rPr>
              <w:t xml:space="preserve">fear</w:t>
            </w:r>
          </w:p>
        </w:tc>
        <w:tc>
          <w:tcPr>
            <w:tcW w:type="dxa" w:w="4680"/>
            <w:tcBorders>
              <w:top w:val="single" w:color="E0E6EF" w:sz="4"/>
              <w:left w:val="single" w:color="E0E6EF" w:sz="4"/>
              <w:bottom w:val="single" w:color="E0E6EF" w:sz="4"/>
              <w:right w:val="single" w:color="E0E6EF" w:sz="4"/>
            </w:tcBorders>
            <w:shd w:fill="FFFFFF" w:val="clear"/>
            <w:tcMar>
              <w:top w:type="dxa" w:w="60"/>
              <w:left w:type="dxa" w:w="160"/>
              <w:bottom w:type="dxa" w:w="60"/>
              <w:right w:type="dxa" w:w="160"/>
            </w:tcMar>
          </w:tcPr>
          <w:p>
            <w:r>
              <w:rPr>
                <w:rFonts w:ascii="Calibri" w:cs="Calibri" w:eastAsia="Calibri" w:hAnsi="Calibri"/>
                <w:color w:val="1A202C"/>
                <w:sz w:val="20"/>
                <w:szCs w:val="20"/>
              </w:rPr>
              <w:t xml:space="preserve">rate=1.05, pitch=+6%,  vol=0.8</w:t>
            </w:r>
          </w:p>
        </w:tc>
        <w:tc>
          <w:tcPr>
            <w:tcW w:type="dxa" w:w="4680"/>
            <w:tcBorders>
              <w:top w:val="single" w:color="E0E6EF" w:sz="4"/>
              <w:left w:val="single" w:color="E0E6EF" w:sz="4"/>
              <w:bottom w:val="single" w:color="E0E6EF" w:sz="4"/>
              <w:right w:val="single" w:color="E0E6EF" w:sz="4"/>
            </w:tcBorders>
            <w:shd w:fill="FFFFFF" w:val="clear"/>
            <w:tcMar>
              <w:top w:type="dxa" w:w="60"/>
              <w:left w:type="dxa" w:w="160"/>
              <w:bottom w:type="dxa" w:w="60"/>
              <w:right w:type="dxa" w:w="160"/>
            </w:tcMar>
          </w:tcPr>
          <w:p>
            <w:r>
              <w:rPr>
                <w:rFonts w:ascii="Calibri" w:cs="Calibri" w:eastAsia="Calibri" w:hAnsi="Calibri"/>
                <w:color w:val="1A202C"/>
                <w:sz w:val="20"/>
                <w:szCs w:val="20"/>
              </w:rPr>
              <w:t xml:space="preserve">rate=1.20, pitch=+10%, vol=0.7</w:t>
            </w:r>
          </w:p>
        </w:tc>
      </w:tr>
      <w:tr>
        <w:tc>
          <w:tcPr>
            <w:tcW w:type="dxa" w:w="4680"/>
            <w:tcBorders>
              <w:top w:val="single" w:color="E0E6EF" w:sz="4"/>
              <w:left w:val="single" w:color="E0E6EF" w:sz="4"/>
              <w:bottom w:val="single" w:color="E0E6EF" w:sz="4"/>
              <w:right w:val="single" w:color="E0E6EF" w:sz="4"/>
            </w:tcBorders>
            <w:shd w:fill="F4F6FA" w:val="clear"/>
            <w:tcMar>
              <w:top w:type="dxa" w:w="60"/>
              <w:left w:type="dxa" w:w="160"/>
              <w:bottom w:type="dxa" w:w="60"/>
              <w:right w:type="dxa" w:w="160"/>
            </w:tcMar>
          </w:tcPr>
          <w:p>
            <w:r>
              <w:rPr>
                <w:rFonts w:ascii="Calibri" w:cs="Calibri" w:eastAsia="Calibri" w:hAnsi="Calibri"/>
                <w:color w:val="1A202C"/>
                <w:sz w:val="20"/>
                <w:szCs w:val="20"/>
              </w:rPr>
              <w:t xml:space="preserve">disgust</w:t>
            </w:r>
          </w:p>
        </w:tc>
        <w:tc>
          <w:tcPr>
            <w:tcW w:type="dxa" w:w="4680"/>
            <w:tcBorders>
              <w:top w:val="single" w:color="E0E6EF" w:sz="4"/>
              <w:left w:val="single" w:color="E0E6EF" w:sz="4"/>
              <w:bottom w:val="single" w:color="E0E6EF" w:sz="4"/>
              <w:right w:val="single" w:color="E0E6EF" w:sz="4"/>
            </w:tcBorders>
            <w:shd w:fill="F4F6FA" w:val="clear"/>
            <w:tcMar>
              <w:top w:type="dxa" w:w="60"/>
              <w:left w:type="dxa" w:w="160"/>
              <w:bottom w:type="dxa" w:w="60"/>
              <w:right w:type="dxa" w:w="160"/>
            </w:tcMar>
          </w:tcPr>
          <w:p>
            <w:r>
              <w:rPr>
                <w:rFonts w:ascii="Calibri" w:cs="Calibri" w:eastAsia="Calibri" w:hAnsi="Calibri"/>
                <w:color w:val="1A202C"/>
                <w:sz w:val="20"/>
                <w:szCs w:val="20"/>
              </w:rPr>
              <w:t xml:space="preserve">rate=0.90, pitch=-5%,  vol=0.9</w:t>
            </w:r>
          </w:p>
        </w:tc>
        <w:tc>
          <w:tcPr>
            <w:tcW w:type="dxa" w:w="4680"/>
            <w:tcBorders>
              <w:top w:val="single" w:color="E0E6EF" w:sz="4"/>
              <w:left w:val="single" w:color="E0E6EF" w:sz="4"/>
              <w:bottom w:val="single" w:color="E0E6EF" w:sz="4"/>
              <w:right w:val="single" w:color="E0E6EF" w:sz="4"/>
            </w:tcBorders>
            <w:shd w:fill="F4F6FA" w:val="clear"/>
            <w:tcMar>
              <w:top w:type="dxa" w:w="60"/>
              <w:left w:type="dxa" w:w="160"/>
              <w:bottom w:type="dxa" w:w="60"/>
              <w:right w:type="dxa" w:w="160"/>
            </w:tcMar>
          </w:tcPr>
          <w:p>
            <w:r>
              <w:rPr>
                <w:rFonts w:ascii="Calibri" w:cs="Calibri" w:eastAsia="Calibri" w:hAnsi="Calibri"/>
                <w:color w:val="1A202C"/>
                <w:sz w:val="20"/>
                <w:szCs w:val="20"/>
              </w:rPr>
              <w:t xml:space="preserve">rate=0.80, pitch=-10%, vol=0.85</w:t>
            </w:r>
          </w:p>
        </w:tc>
      </w:tr>
      <w:tr>
        <w:tc>
          <w:tcPr>
            <w:tcW w:type="dxa" w:w="4680"/>
            <w:tcBorders>
              <w:top w:val="single" w:color="E0E6EF" w:sz="4"/>
              <w:left w:val="single" w:color="E0E6EF" w:sz="4"/>
              <w:bottom w:val="single" w:color="E0E6EF" w:sz="4"/>
              <w:right w:val="single" w:color="E0E6EF" w:sz="4"/>
            </w:tcBorders>
            <w:shd w:fill="FFFFFF" w:val="clear"/>
            <w:tcMar>
              <w:top w:type="dxa" w:w="60"/>
              <w:left w:type="dxa" w:w="160"/>
              <w:bottom w:type="dxa" w:w="60"/>
              <w:right w:type="dxa" w:w="160"/>
            </w:tcMar>
          </w:tcPr>
          <w:p>
            <w:r>
              <w:rPr>
                <w:rFonts w:ascii="Calibri" w:cs="Calibri" w:eastAsia="Calibri" w:hAnsi="Calibri"/>
                <w:color w:val="1A202C"/>
                <w:sz w:val="20"/>
                <w:szCs w:val="20"/>
              </w:rPr>
              <w:t xml:space="preserve">surprise</w:t>
            </w:r>
          </w:p>
        </w:tc>
        <w:tc>
          <w:tcPr>
            <w:tcW w:type="dxa" w:w="4680"/>
            <w:tcBorders>
              <w:top w:val="single" w:color="E0E6EF" w:sz="4"/>
              <w:left w:val="single" w:color="E0E6EF" w:sz="4"/>
              <w:bottom w:val="single" w:color="E0E6EF" w:sz="4"/>
              <w:right w:val="single" w:color="E0E6EF" w:sz="4"/>
            </w:tcBorders>
            <w:shd w:fill="FFFFFF" w:val="clear"/>
            <w:tcMar>
              <w:top w:type="dxa" w:w="60"/>
              <w:left w:type="dxa" w:w="160"/>
              <w:bottom w:type="dxa" w:w="60"/>
              <w:right w:type="dxa" w:w="160"/>
            </w:tcMar>
          </w:tcPr>
          <w:p>
            <w:r>
              <w:rPr>
                <w:rFonts w:ascii="Calibri" w:cs="Calibri" w:eastAsia="Calibri" w:hAnsi="Calibri"/>
                <w:color w:val="1A202C"/>
                <w:sz w:val="20"/>
                <w:szCs w:val="20"/>
              </w:rPr>
              <w:t xml:space="preserve">rate=1.15, pitch=+10%, vol=0.9</w:t>
            </w:r>
          </w:p>
        </w:tc>
        <w:tc>
          <w:tcPr>
            <w:tcW w:type="dxa" w:w="4680"/>
            <w:tcBorders>
              <w:top w:val="single" w:color="E0E6EF" w:sz="4"/>
              <w:left w:val="single" w:color="E0E6EF" w:sz="4"/>
              <w:bottom w:val="single" w:color="E0E6EF" w:sz="4"/>
              <w:right w:val="single" w:color="E0E6EF" w:sz="4"/>
            </w:tcBorders>
            <w:shd w:fill="FFFFFF" w:val="clear"/>
            <w:tcMar>
              <w:top w:type="dxa" w:w="60"/>
              <w:left w:type="dxa" w:w="160"/>
              <w:bottom w:type="dxa" w:w="60"/>
              <w:right w:type="dxa" w:w="160"/>
            </w:tcMar>
          </w:tcPr>
          <w:p>
            <w:r>
              <w:rPr>
                <w:rFonts w:ascii="Calibri" w:cs="Calibri" w:eastAsia="Calibri" w:hAnsi="Calibri"/>
                <w:color w:val="1A202C"/>
                <w:sz w:val="20"/>
                <w:szCs w:val="20"/>
              </w:rPr>
              <w:t xml:space="preserve">rate=1.40, pitch=+18%, vol=1.0</w:t>
            </w:r>
          </w:p>
        </w:tc>
      </w:tr>
      <w:tr>
        <w:tc>
          <w:tcPr>
            <w:tcW w:type="dxa" w:w="4680"/>
            <w:tcBorders>
              <w:top w:val="single" w:color="E0E6EF" w:sz="4"/>
              <w:left w:val="single" w:color="E0E6EF" w:sz="4"/>
              <w:bottom w:val="single" w:color="E0E6EF" w:sz="4"/>
              <w:right w:val="single" w:color="E0E6EF" w:sz="4"/>
            </w:tcBorders>
            <w:shd w:fill="F4F6FA" w:val="clear"/>
            <w:tcMar>
              <w:top w:type="dxa" w:w="60"/>
              <w:left w:type="dxa" w:w="160"/>
              <w:bottom w:type="dxa" w:w="60"/>
              <w:right w:type="dxa" w:w="160"/>
            </w:tcMar>
          </w:tcPr>
          <w:p>
            <w:r>
              <w:rPr>
                <w:rFonts w:ascii="Calibri" w:cs="Calibri" w:eastAsia="Calibri" w:hAnsi="Calibri"/>
                <w:color w:val="1A202C"/>
                <w:sz w:val="20"/>
                <w:szCs w:val="20"/>
              </w:rPr>
              <w:t xml:space="preserve">neutral</w:t>
            </w:r>
          </w:p>
        </w:tc>
        <w:tc>
          <w:tcPr>
            <w:tcW w:type="dxa" w:w="4680"/>
            <w:tcBorders>
              <w:top w:val="single" w:color="E0E6EF" w:sz="4"/>
              <w:left w:val="single" w:color="E0E6EF" w:sz="4"/>
              <w:bottom w:val="single" w:color="E0E6EF" w:sz="4"/>
              <w:right w:val="single" w:color="E0E6EF" w:sz="4"/>
            </w:tcBorders>
            <w:shd w:fill="F4F6FA" w:val="clear"/>
            <w:tcMar>
              <w:top w:type="dxa" w:w="60"/>
              <w:left w:type="dxa" w:w="160"/>
              <w:bottom w:type="dxa" w:w="60"/>
              <w:right w:type="dxa" w:w="160"/>
            </w:tcMar>
          </w:tcPr>
          <w:p>
            <w:r>
              <w:rPr>
                <w:rFonts w:ascii="Calibri" w:cs="Calibri" w:eastAsia="Calibri" w:hAnsi="Calibri"/>
                <w:color w:val="1A202C"/>
                <w:sz w:val="20"/>
                <w:szCs w:val="20"/>
              </w:rPr>
              <w:t xml:space="preserve">rate=1.00, pitch=0%,   vol=0.85</w:t>
            </w:r>
          </w:p>
        </w:tc>
        <w:tc>
          <w:tcPr>
            <w:tcW w:type="dxa" w:w="4680"/>
            <w:tcBorders>
              <w:top w:val="single" w:color="E0E6EF" w:sz="4"/>
              <w:left w:val="single" w:color="E0E6EF" w:sz="4"/>
              <w:bottom w:val="single" w:color="E0E6EF" w:sz="4"/>
              <w:right w:val="single" w:color="E0E6EF" w:sz="4"/>
            </w:tcBorders>
            <w:shd w:fill="F4F6FA" w:val="clear"/>
            <w:tcMar>
              <w:top w:type="dxa" w:w="60"/>
              <w:left w:type="dxa" w:w="160"/>
              <w:bottom w:type="dxa" w:w="60"/>
              <w:right w:type="dxa" w:w="160"/>
            </w:tcMar>
          </w:tcPr>
          <w:p>
            <w:r>
              <w:rPr>
                <w:rFonts w:ascii="Calibri" w:cs="Calibri" w:eastAsia="Calibri" w:hAnsi="Calibri"/>
                <w:color w:val="1A202C"/>
                <w:sz w:val="20"/>
                <w:szCs w:val="20"/>
              </w:rPr>
              <w:t xml:space="preserve">rate=1.05, pitch=+2%,  vol=0.9</w:t>
            </w:r>
          </w:p>
        </w:tc>
      </w:tr>
    </w:tbl>
    <w:p>
      <w:pPr>
        <w:spacing w:after="40" w:before="80"/>
      </w:pPr>
      <w:r>
        <w:t xml:space="preserve"/>
      </w:r>
    </w:p>
    <w:p>
      <w:pPr>
        <w:pBdr>
          <w:top w:val="single" w:color="B0BFCF" w:sz="4"/>
          <w:left w:val="single" w:color="5B3FA6" w:sz="12"/>
          <w:right w:val="single" w:color="B0BFCF" w:sz="4"/>
        </w:pBdr>
        <w:shd w:fill="F0F4FA" w:val="clear"/>
        <w:spacing w:after="0" w:before="80" w:line="240"/>
        <w:ind w:left="360" w:right="360"/>
      </w:pPr>
      <w:r>
        <w:rPr>
          <w:rFonts w:ascii="Consolas" w:cs="Consolas" w:eastAsia="Consolas" w:hAnsi="Consolas"/>
          <w:color w:val="1E3A5F"/>
          <w:sz w:val="18"/>
          <w:szCs w:val="18"/>
        </w:rPr>
        <w:t xml:space="preserve"># app/voice_mapper.py</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Each emotion has 'calm' and 'peak' voice parameter sets.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The actual params are lerped (linearly interpolated) by intensity.</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VOICE_MAP =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'joy':      {'calm': {'rate':1.25,'pitch':12, 'vol':0.9},  'peak': {'rate':1.45,'pitch':20, 'vol':1.0}},</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'sadness':  {'calm': {'rate':0.82,'pitch':-8, 'vol':0.85}, 'peak': {'rate':0.65,'pitch':-15,'vol':0.7}},</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'anger':    {'calm': {'rate':1.10,'pitch':4,  'vol':1.0},  'peak': {'rate':1.30,'pitch':8,  'vol':1.0}},</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'fear':     {'calm': {'rate':1.05,'pitch':6,  'vol':0.8},  'peak': {'rate':1.20,'pitch':10, 'vol':0.7}},</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'disgust':  {'calm': {'rate':0.90,'pitch':-5, 'vol':0.9},  'peak': {'rate':0.80,'pitch':-10,'vol':0.85}},</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'surprise': {'calm': {'rate':1.15,'pitch':10, 'vol':0.9},  'peak': {'rate':1.40,'pitch':18, 'vol':1.0}},</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'neutral':  {'calm': {'rate':1.00,'pitch':0,  'vol':0.85}, 'peak': {'rate':1.05,'pitch':2,  'vol':0.9}},</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def _lerp(a: float, b: float, t: float) -&gt; float: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"""Linear interpolation: at t=0 returns a, at t=1 returns b."""</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return round(a + (b - a) * t, 4)</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def get_voice_params(emotion: str, intensity: float) -&gt; dict: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Returns interpolated voice parameters for a given emotion and intensity.</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Falls back to 'neutral' if emotion is not in VOICE_MAP.</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profile = VOICE_MAP.get(emotion, VOICE_MAP['neutral'])</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calm, peak = profile['calm'], profile['peak']</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t = max(0.0, min(1.0, intensity))   # Clamp to [0, 1]</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return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'rate':  _lerp(calm['rate'],  peak['rate'],  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'pitch': _lerp(calm['pitch'], peak['pitch'], 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'vol':   _lerp(calm['vol'],   peak['vol'],   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'emotion': emotion,</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'intensity': intensity</w:t>
      </w:r>
    </w:p>
    <w:p>
      <w:pPr>
        <w:pBdr>
          <w:bottom w:val="single" w:color="B0BFCF" w:sz="4"/>
          <w:left w:val="single" w:color="5B3FA6" w:sz="12"/>
          <w:right w:val="single" w:color="B0BFCF" w:sz="4"/>
        </w:pBdr>
        <w:shd w:fill="F0F4FA" w:val="clear"/>
        <w:spacing w:after="80" w:before="0" w:line="240"/>
        <w:ind w:left="360" w:right="360"/>
      </w:pPr>
      <w:r>
        <w:rPr>
          <w:rFonts w:ascii="Consolas" w:cs="Consolas" w:eastAsia="Consolas" w:hAnsi="Consolas"/>
          <w:color w:val="1E3A5F"/>
          <w:sz w:val="18"/>
          <w:szCs w:val="18"/>
        </w:rPr>
        <w:t xml:space="preserve">    }</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360"/>
      </w:tblGrid>
      <w:tr>
        <w:tc>
          <w:tcPr>
            <w:tcW w:type="dxa" w:w="9360"/>
            <w:tcBorders>
              <w:top w:val="single" w:color="1B6B3A" w:sz="6"/>
              <w:left w:val="single" w:color="1B6B3A" w:sz="6"/>
              <w:bottom w:val="single" w:color="1B6B3A" w:sz="6"/>
              <w:right w:val="single" w:color="1B6B3A" w:sz="6"/>
            </w:tcBorders>
            <w:shd w:fill="D6F0E1" w:val="clear"/>
            <w:tcMar>
              <w:top w:type="dxa" w:w="120"/>
              <w:left w:type="dxa" w:w="200"/>
              <w:bottom w:type="dxa" w:w="120"/>
              <w:right w:type="dxa" w:w="200"/>
            </w:tcMar>
          </w:tcPr>
          <w:p>
            <w:pPr>
              <w:spacing w:after="60" w:before="0"/>
            </w:pPr>
            <w:r>
              <w:rPr>
                <w:rFonts w:ascii="Calibri" w:cs="Calibri" w:eastAsia="Calibri" w:hAnsi="Calibri"/>
                <w:b/>
                <w:bCs/>
                <w:color w:val="1B6B3A"/>
                <w:sz w:val="20"/>
                <w:szCs w:val="20"/>
              </w:rPr>
              <w:t xml:space="preserve">BONUS — Add SSML serializer</w:t>
            </w:r>
          </w:p>
          <w:p>
            <w:pPr>
              <w:spacing w:after="0" w:before="0"/>
            </w:pPr>
            <w:r>
              <w:rPr>
                <w:rFonts w:ascii="Calibri" w:cs="Calibri" w:eastAsia="Calibri" w:hAnsi="Calibri"/>
                <w:color w:val="0F4020"/>
                <w:sz w:val="20"/>
                <w:szCs w:val="20"/>
              </w:rPr>
              <w:t xml:space="preserve">Add this function to voice_mapper.py for extra credit in your README. Judges who know TTS will notice:
def to_ssml(text, params):
    rate_pct = int(params['rate'] * 100)
    pitch_pct = f"+{int(params['pitch'])}%" if params['pitch']&gt;=0 else f"{int(params['pitch'])}%"
    return f'&lt;speak&gt;&lt;prosody rate="{rate_pct}%" pitch="{pitch_pct}" volume="{params["vol"]}"&gt;{text}&lt;/prosody&gt;&lt;/speak&gt;'</w:t>
            </w:r>
          </w:p>
        </w:tc>
      </w:tr>
    </w:tbl>
    <w:p>
      <w:pPr>
        <w:spacing w:after="40" w:before="80"/>
      </w:pPr>
      <w:r>
        <w:t xml:space="preserve"/>
      </w:r>
    </w:p>
    <w:p>
      <w:pPr>
        <w:pStyle w:val="Heading2"/>
        <w:spacing w:after="100" w:before="280"/>
      </w:pPr>
      <w:r>
        <w:rPr>
          <w:rFonts w:ascii="Calibri" w:cs="Calibri" w:eastAsia="Calibri" w:hAnsi="Calibri"/>
          <w:b/>
          <w:bCs/>
          <w:color w:val="2B5BA1"/>
          <w:sz w:val="26"/>
          <w:szCs w:val="26"/>
        </w:rPr>
        <w:t xml:space="preserve">3.4  tts_orchestrator.py</w:t>
      </w:r>
    </w:p>
    <w:p>
      <w:pPr>
        <w:spacing w:after="80" w:before="80"/>
      </w:pPr>
      <w:r>
        <w:rPr>
          <w:rFonts w:ascii="Calibri" w:cs="Calibri" w:eastAsia="Calibri" w:hAnsi="Calibri"/>
          <w:color w:val="1A202C"/>
          <w:sz w:val="21"/>
          <w:szCs w:val="21"/>
        </w:rPr>
        <w:t xml:space="preserve">This is where real engineering shows. Instead of sequential try/except fallback, we run gTTS and pyttsx3 in parallel threads and take whichever finishes first (within a timeout). ElevenLabs is available as an optional enhancement.</w:t>
      </w:r>
    </w:p>
    <w:p>
      <w:pPr>
        <w:spacing w:after="20" w:before="40"/>
      </w:pPr>
      <w:r>
        <w:t xml:space="preserve"/>
      </w:r>
    </w:p>
    <w:p>
      <w:pPr>
        <w:pBdr>
          <w:top w:val="single" w:color="B0BFCF" w:sz="4"/>
          <w:left w:val="single" w:color="5B3FA6" w:sz="12"/>
          <w:right w:val="single" w:color="B0BFCF" w:sz="4"/>
        </w:pBdr>
        <w:shd w:fill="F0F4FA" w:val="clear"/>
        <w:spacing w:after="0" w:before="80" w:line="240"/>
        <w:ind w:left="360" w:right="360"/>
      </w:pPr>
      <w:r>
        <w:rPr>
          <w:rFonts w:ascii="Consolas" w:cs="Consolas" w:eastAsia="Consolas" w:hAnsi="Consolas"/>
          <w:color w:val="1E3A5F"/>
          <w:sz w:val="18"/>
          <w:szCs w:val="18"/>
        </w:rPr>
        <w:t xml:space="preserve"># app/tts_orchestrator.py</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import io, os, time, logging, tempfile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from concurrent.futures import ThreadPoolExecutor, as_completed, TimeoutError</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from gtts import gTTS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import pyttsx3</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logger = logging.getLogger(__name__)</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GTTS_TIMEOUT = 8   # seconds before we give up on gTTS (needs internet)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def _gtts_generate(text: str) -&gt; bytes: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"""Generate audio using gTTS. Returns mp3 bytes."""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buf = io.BytesIO()</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gTTS(text=text, lang='en', slow=False).write_to_fp(buf)</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return buf.getvalue()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def _pyttsx3_generate(text: str) -&gt; bytes: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Generate audio using pyttsx3 (offline).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pyttsx3 cannot write to BytesIO directly — uses a temp file.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engine = pyttsx3.init()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with tempfile.NamedTemporaryFile(suffix='.wav', delete=False) as f:</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tmp_path = f.name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try:</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engine.save_to_file(text, tmp_path)</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engine.runAndWait()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with open(tmp_path, 'rb') as f:</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return f.read()</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finally:</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os.unlink(tmp_path)   # Always clean up temp file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def generate_tts(text: str, prefer_quality: bool = False) -&gt; tuple[bytes, str]:</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Run gTTS and pyttsx3 in parallel. Return (audio_bytes, engine_name).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prefer_quality=True: wait for gTTS even if pyttsx3 finishes first.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results =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with ThreadPoolExecutor(max_workers=2) as executor:</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futures =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executor.submit(_gtts_generate, text): 'gtts',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executor.submit(_pyttsx3_generate, text): 'pyttsx3',</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for future in as_completed(futures, timeout=GTTS_TIMEOUT + 2):</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name = futures[future]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try:</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results[name] = future.result(timeout=1)</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if name == 'gtts' or prefer_quality is False: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break   # Take first result (gTTS preferred if available)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except Exception as 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logger.warning(f'{name} failed: {e}')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if 'gtts' in results: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return results['gtts'], 'gtts'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if 'pyttsx3' in results: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return results['pyttsx3'], 'pyttsx3'</w:t>
      </w:r>
    </w:p>
    <w:p>
      <w:pPr>
        <w:pBdr>
          <w:bottom w:val="single" w:color="B0BFCF" w:sz="4"/>
          <w:left w:val="single" w:color="5B3FA6" w:sz="12"/>
          <w:right w:val="single" w:color="B0BFCF" w:sz="4"/>
        </w:pBdr>
        <w:shd w:fill="F0F4FA" w:val="clear"/>
        <w:spacing w:after="80" w:before="0" w:line="240"/>
        <w:ind w:left="360" w:right="360"/>
      </w:pPr>
      <w:r>
        <w:rPr>
          <w:rFonts w:ascii="Consolas" w:cs="Consolas" w:eastAsia="Consolas" w:hAnsi="Consolas"/>
          <w:color w:val="1E3A5F"/>
          <w:sz w:val="18"/>
          <w:szCs w:val="18"/>
        </w:rPr>
        <w:t xml:space="preserve">    raise RuntimeError('All TTS engines failed')</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360"/>
      </w:tblGrid>
      <w:tr>
        <w:tc>
          <w:tcPr>
            <w:tcW w:type="dxa" w:w="9360"/>
            <w:tcBorders>
              <w:top w:val="single" w:color="7A5900" w:sz="6"/>
              <w:left w:val="single" w:color="7A5900" w:sz="6"/>
              <w:bottom w:val="single" w:color="7A5900" w:sz="6"/>
              <w:right w:val="single" w:color="7A5900" w:sz="6"/>
            </w:tcBorders>
            <w:shd w:fill="FFF3CC" w:val="clear"/>
            <w:tcMar>
              <w:top w:type="dxa" w:w="120"/>
              <w:left w:type="dxa" w:w="200"/>
              <w:bottom w:type="dxa" w:w="120"/>
              <w:right w:type="dxa" w:w="200"/>
            </w:tcMar>
          </w:tcPr>
          <w:p>
            <w:pPr>
              <w:spacing w:after="60" w:before="0"/>
            </w:pPr>
            <w:r>
              <w:rPr>
                <w:rFonts w:ascii="Calibri" w:cs="Calibri" w:eastAsia="Calibri" w:hAnsi="Calibri"/>
                <w:b/>
                <w:bCs/>
                <w:color w:val="7A5900"/>
                <w:sz w:val="20"/>
                <w:szCs w:val="20"/>
              </w:rPr>
              <w:t xml:space="preserve">⚠ COMMON BLOCKER #5 — pyttsx3 threading crash on Mac</w:t>
            </w:r>
          </w:p>
          <w:p>
            <w:pPr>
              <w:spacing w:after="0" w:before="0"/>
            </w:pPr>
            <w:r>
              <w:rPr>
                <w:rFonts w:ascii="Calibri" w:cs="Calibri" w:eastAsia="Calibri" w:hAnsi="Calibri"/>
                <w:color w:val="5C3D00"/>
                <w:sz w:val="20"/>
                <w:szCs w:val="20"/>
              </w:rPr>
              <w:t xml:space="preserve">pyttsx3 uses AppKit/CoreAudio on Mac which must run on the main thread. In a FastAPI app running in a worker thread, pyttsx3.init() will crash with: 'NSInternalInconsistencyException: Main thread checker'. Fix: wrap the pyttsx3 call in a subprocess instead of a thread on Mac:
import subprocess, sys
# Detect platform and use subprocess on Darwin:
if sys.platform == 'darwin':
    # use gTTS only, skip pyttsx3 in parallel executor</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360"/>
      </w:tblGrid>
      <w:tr>
        <w:tc>
          <w:tcPr>
            <w:tcW w:type="dxa" w:w="9360"/>
            <w:tcBorders>
              <w:top w:val="single" w:color="7A5900" w:sz="6"/>
              <w:left w:val="single" w:color="7A5900" w:sz="6"/>
              <w:bottom w:val="single" w:color="7A5900" w:sz="6"/>
              <w:right w:val="single" w:color="7A5900" w:sz="6"/>
            </w:tcBorders>
            <w:shd w:fill="FFF3CC" w:val="clear"/>
            <w:tcMar>
              <w:top w:type="dxa" w:w="120"/>
              <w:left w:type="dxa" w:w="200"/>
              <w:bottom w:type="dxa" w:w="120"/>
              <w:right w:type="dxa" w:w="200"/>
            </w:tcMar>
          </w:tcPr>
          <w:p>
            <w:pPr>
              <w:spacing w:after="60" w:before="0"/>
            </w:pPr>
            <w:r>
              <w:rPr>
                <w:rFonts w:ascii="Calibri" w:cs="Calibri" w:eastAsia="Calibri" w:hAnsi="Calibri"/>
                <w:b/>
                <w:bCs/>
                <w:color w:val="7A5900"/>
                <w:sz w:val="20"/>
                <w:szCs w:val="20"/>
              </w:rPr>
              <w:t xml:space="preserve">⚠ COMMON BLOCKER #6 — gTTS needs internet</w:t>
            </w:r>
          </w:p>
          <w:p>
            <w:pPr>
              <w:spacing w:after="0" w:before="0"/>
            </w:pPr>
            <w:r>
              <w:rPr>
                <w:rFonts w:ascii="Calibri" w:cs="Calibri" w:eastAsia="Calibri" w:hAnsi="Calibri"/>
                <w:color w:val="5C3D00"/>
                <w:sz w:val="20"/>
                <w:szCs w:val="20"/>
              </w:rPr>
              <w:t xml:space="preserve">gTTS calls Google's TTS API. If you demo offline or on a restricted network, gTTS will hang until GTTS_TIMEOUT. pyttsx3 will be your fallback. Always test offline fallback: disable wifi and run the pipeline once to confirm pyttsx3 path works.</w:t>
            </w:r>
          </w:p>
        </w:tc>
      </w:tr>
    </w:tbl>
    <w:p>
      <w:pPr>
        <w:spacing w:after="40" w:before="80"/>
      </w:pPr>
      <w:r>
        <w:t xml:space="preserve"/>
      </w:r>
    </w:p>
    <w:p>
      <w:pPr>
        <w:pStyle w:val="Heading2"/>
        <w:spacing w:after="100" w:before="280"/>
      </w:pPr>
      <w:r>
        <w:rPr>
          <w:rFonts w:ascii="Calibri" w:cs="Calibri" w:eastAsia="Calibri" w:hAnsi="Calibri"/>
          <w:b/>
          <w:bCs/>
          <w:color w:val="2B5BA1"/>
          <w:sz w:val="26"/>
          <w:szCs w:val="26"/>
        </w:rPr>
        <w:t xml:space="preserve">3.5  audio_processor.py</w:t>
      </w:r>
    </w:p>
    <w:p>
      <w:pPr>
        <w:spacing w:after="80" w:before="80"/>
      </w:pPr>
      <w:r>
        <w:rPr>
          <w:rFonts w:ascii="Calibri" w:cs="Calibri" w:eastAsia="Calibri" w:hAnsi="Calibri"/>
          <w:color w:val="1A202C"/>
          <w:sz w:val="21"/>
          <w:szCs w:val="21"/>
        </w:rPr>
        <w:t xml:space="preserve">This applies the voice_params to the raw TTS audio. Rate adjustment = time-stretching. Pitch = semitone shift. Volume = amplitude normalization. All done with pydub.</w:t>
      </w:r>
    </w:p>
    <w:p>
      <w:pPr>
        <w:spacing w:after="20" w:before="40"/>
      </w:pPr>
      <w:r>
        <w:t xml:space="preserve"/>
      </w:r>
    </w:p>
    <w:p>
      <w:pPr>
        <w:pBdr>
          <w:top w:val="single" w:color="B0BFCF" w:sz="4"/>
          <w:left w:val="single" w:color="5B3FA6" w:sz="12"/>
          <w:right w:val="single" w:color="B0BFCF" w:sz="4"/>
        </w:pBdr>
        <w:shd w:fill="F0F4FA" w:val="clear"/>
        <w:spacing w:after="0" w:before="80" w:line="240"/>
        <w:ind w:left="360" w:right="360"/>
      </w:pPr>
      <w:r>
        <w:rPr>
          <w:rFonts w:ascii="Consolas" w:cs="Consolas" w:eastAsia="Consolas" w:hAnsi="Consolas"/>
          <w:color w:val="1E3A5F"/>
          <w:sz w:val="18"/>
          <w:szCs w:val="18"/>
        </w:rPr>
        <w:t xml:space="preserve"># app/audio_processor.py</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from pydub import AudioSegment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from pydub.effects import normalize, speedup</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import io</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def process_audio(raw_bytes: bytes, voice_params: dict, fmt: str = 'mp3') -&gt; bytes: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Apply rate, pitch, and volume adjustments to raw TTS bytes.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Returns processed audio as bytes in the requested format.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seg = AudioSegment.from_file(io.BytesIO(raw_bytes), format=fmt)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 1. Rate (speed) adjustment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rate = voice_params.get('rate', 1.0)</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if abs(rate - 1.0) &gt; 0.02:</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seg = seg._spawn(seg.raw_data,</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overrides={'frame_rate': int(seg.frame_rate * rate)})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seg = seg.set_frame_rate(seg.frame_rate)  # normalize back</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 2. Pitch adjustment (semitones)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pitch = voice_params.get('pitch', 0)</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if abs(pitch) &gt; 0.5:</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 Convert percent pitch to semitone factor</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semitones = pitch / 8.0   # +8% pitch ≈ +1 semitone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new_rate = int(seg.frame_rate * (2 ** (semitones / 12.0)))</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seg = seg._spawn(seg.raw_data, overrides={'frame_rate': new_rate})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seg = seg.set_frame_rate(44100)</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 3. Volume adjustment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vol = voice_params.get('vol', 1.0)</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if abs(vol - 1.0) &gt; 0.02:</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seg = seg + (20 * (vol - 1.0))  # dB adjustment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 4. Normalize to prevent clipping</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seg = normalize(seg)</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out = io.BytesIO()</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seg.export(out, format='mp3')</w:t>
      </w:r>
    </w:p>
    <w:p>
      <w:pPr>
        <w:pBdr>
          <w:bottom w:val="single" w:color="B0BFCF" w:sz="4"/>
          <w:left w:val="single" w:color="5B3FA6" w:sz="12"/>
          <w:right w:val="single" w:color="B0BFCF" w:sz="4"/>
        </w:pBdr>
        <w:shd w:fill="F0F4FA" w:val="clear"/>
        <w:spacing w:after="80" w:before="0" w:line="240"/>
        <w:ind w:left="360" w:right="360"/>
      </w:pPr>
      <w:r>
        <w:rPr>
          <w:rFonts w:ascii="Consolas" w:cs="Consolas" w:eastAsia="Consolas" w:hAnsi="Consolas"/>
          <w:color w:val="1E3A5F"/>
          <w:sz w:val="18"/>
          <w:szCs w:val="18"/>
        </w:rPr>
        <w:t xml:space="preserve">    return out.getvalue()</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360"/>
      </w:tblGrid>
      <w:tr>
        <w:tc>
          <w:tcPr>
            <w:tcW w:type="dxa" w:w="9360"/>
            <w:tcBorders>
              <w:top w:val="single" w:color="7A5900" w:sz="6"/>
              <w:left w:val="single" w:color="7A5900" w:sz="6"/>
              <w:bottom w:val="single" w:color="7A5900" w:sz="6"/>
              <w:right w:val="single" w:color="7A5900" w:sz="6"/>
            </w:tcBorders>
            <w:shd w:fill="FFF3CC" w:val="clear"/>
            <w:tcMar>
              <w:top w:type="dxa" w:w="120"/>
              <w:left w:type="dxa" w:w="200"/>
              <w:bottom w:type="dxa" w:w="120"/>
              <w:right w:type="dxa" w:w="200"/>
            </w:tcMar>
          </w:tcPr>
          <w:p>
            <w:pPr>
              <w:spacing w:after="60" w:before="0"/>
            </w:pPr>
            <w:r>
              <w:rPr>
                <w:rFonts w:ascii="Calibri" w:cs="Calibri" w:eastAsia="Calibri" w:hAnsi="Calibri"/>
                <w:b/>
                <w:bCs/>
                <w:color w:val="7A5900"/>
                <w:sz w:val="20"/>
                <w:szCs w:val="20"/>
              </w:rPr>
              <w:t xml:space="preserve">⚠ COMMON BLOCKER #7 — AudioSegment.from_file fails with 'wav' from pyttsx3</w:t>
            </w:r>
          </w:p>
          <w:p>
            <w:pPr>
              <w:spacing w:after="0" w:before="0"/>
            </w:pPr>
            <w:r>
              <w:rPr>
                <w:rFonts w:ascii="Calibri" w:cs="Calibri" w:eastAsia="Calibri" w:hAnsi="Calibri"/>
                <w:color w:val="5C3D00"/>
                <w:sz w:val="20"/>
                <w:szCs w:val="20"/>
              </w:rPr>
              <w:t xml:space="preserve">pyttsx3 outputs WAV, but the format parameter must match. The generate_tts function returns bytes + engine name. When engine is 'pyttsx3', pass fmt='wav' to process_audio. The output is still exported as mp3 at the end — just the input format differs.</w:t>
            </w:r>
          </w:p>
        </w:tc>
      </w:tr>
    </w:tbl>
    <w:p>
      <w:pPr>
        <w:spacing w:after="40" w:before="80"/>
      </w:pPr>
      <w:r>
        <w:t xml:space="preserve"/>
      </w:r>
    </w:p>
    <w:p>
      <w:pPr>
        <w:pStyle w:val="Heading2"/>
        <w:spacing w:after="100" w:before="280"/>
      </w:pPr>
      <w:r>
        <w:rPr>
          <w:rFonts w:ascii="Calibri" w:cs="Calibri" w:eastAsia="Calibri" w:hAnsi="Calibri"/>
          <w:b/>
          <w:bCs/>
          <w:color w:val="2B5BA1"/>
          <w:sz w:val="26"/>
          <w:szCs w:val="26"/>
        </w:rPr>
        <w:t xml:space="preserve">3.6  cache.py</w:t>
      </w:r>
    </w:p>
    <w:p>
      <w:pPr>
        <w:spacing w:after="80" w:before="80"/>
      </w:pPr>
      <w:r>
        <w:rPr>
          <w:rFonts w:ascii="Calibri" w:cs="Calibri" w:eastAsia="Calibri" w:hAnsi="Calibri"/>
          <w:color w:val="1A202C"/>
          <w:sz w:val="21"/>
          <w:szCs w:val="21"/>
        </w:rPr>
        <w:t xml:space="preserve">Cache keyed on SHA256 of (text + emotion + intensity). This prevents re-running TTS for identical inputs. On the first identical request, it saves ~1 second of processing.</w:t>
      </w:r>
    </w:p>
    <w:p>
      <w:pPr>
        <w:spacing w:after="20" w:before="40"/>
      </w:pPr>
      <w:r>
        <w:t xml:space="preserve"/>
      </w:r>
    </w:p>
    <w:p>
      <w:pPr>
        <w:pBdr>
          <w:top w:val="single" w:color="B0BFCF" w:sz="4"/>
          <w:left w:val="single" w:color="5B3FA6" w:sz="12"/>
          <w:right w:val="single" w:color="B0BFCF" w:sz="4"/>
        </w:pBdr>
        <w:shd w:fill="F0F4FA" w:val="clear"/>
        <w:spacing w:after="0" w:before="80" w:line="240"/>
        <w:ind w:left="360" w:right="360"/>
      </w:pPr>
      <w:r>
        <w:rPr>
          <w:rFonts w:ascii="Consolas" w:cs="Consolas" w:eastAsia="Consolas" w:hAnsi="Consolas"/>
          <w:color w:val="1E3A5F"/>
          <w:sz w:val="18"/>
          <w:szCs w:val="18"/>
        </w:rPr>
        <w:t xml:space="preserve"># app/cache.py</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import hashlib, os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import diskcache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CACHE_DIR = os.getenv('CACHE_DIR', './.audio_cache')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_cache = diskcache.Cache(CACHE_DIR, size_limit=500_000_000)  # 500MB limit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def _make_key(text: str, emotion: str, intensity: float) -&gt; str:</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raw = f'{text}|{emotion}|{intensity:.2f}'</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return hashlib.sha256(raw.encode()).hexdigest()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def get_cached(text, emotion, intensity):</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key = _make_key(text, emotion, intensity)</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return _cache.get(key)   # Returns None if not found</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def set_cached(text, emotion, intensity, audio_bytes: bytes):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key = _make_key(text, emotion, intensity)</w:t>
      </w:r>
    </w:p>
    <w:p>
      <w:pPr>
        <w:pBdr>
          <w:bottom w:val="single" w:color="B0BFCF" w:sz="4"/>
          <w:left w:val="single" w:color="5B3FA6" w:sz="12"/>
          <w:right w:val="single" w:color="B0BFCF" w:sz="4"/>
        </w:pBdr>
        <w:shd w:fill="F0F4FA" w:val="clear"/>
        <w:spacing w:after="80" w:before="0" w:line="240"/>
        <w:ind w:left="360" w:right="360"/>
      </w:pPr>
      <w:r>
        <w:rPr>
          <w:rFonts w:ascii="Consolas" w:cs="Consolas" w:eastAsia="Consolas" w:hAnsi="Consolas"/>
          <w:color w:val="1E3A5F"/>
          <w:sz w:val="18"/>
          <w:szCs w:val="18"/>
        </w:rPr>
        <w:t xml:space="preserve">    _cache.set(key, audio_bytes, expire=86400)  # 24h TTL</w:t>
      </w:r>
    </w:p>
    <w:p>
      <w:pPr>
        <w:spacing w:after="40" w:before="80"/>
      </w:pPr>
      <w:r>
        <w:t xml:space="preserve"/>
      </w:r>
    </w:p>
    <w:p>
      <w:pPr>
        <w:pStyle w:val="Heading2"/>
        <w:spacing w:after="100" w:before="280"/>
      </w:pPr>
      <w:r>
        <w:rPr>
          <w:rFonts w:ascii="Calibri" w:cs="Calibri" w:eastAsia="Calibri" w:hAnsi="Calibri"/>
          <w:b/>
          <w:bCs/>
          <w:color w:val="2B5BA1"/>
          <w:sz w:val="26"/>
          <w:szCs w:val="26"/>
        </w:rPr>
        <w:t xml:space="preserve">3.7  main.py — FastAPI Application</w:t>
      </w:r>
    </w:p>
    <w:p>
      <w:pPr>
        <w:spacing w:after="80" w:before="80"/>
      </w:pPr>
      <w:r>
        <w:rPr>
          <w:rFonts w:ascii="Calibri" w:cs="Calibri" w:eastAsia="Calibri" w:hAnsi="Calibri"/>
          <w:color w:val="1A202C"/>
          <w:sz w:val="21"/>
          <w:szCs w:val="21"/>
        </w:rPr>
        <w:t xml:space="preserve">This wires all modules together. Two endpoints: POST /analyze returns emotion JSON, POST /speak returns audio. The web UI is served from templates/index.html.</w:t>
      </w:r>
    </w:p>
    <w:p>
      <w:pPr>
        <w:spacing w:after="20" w:before="40"/>
      </w:pPr>
      <w:r>
        <w:t xml:space="preserve"/>
      </w:r>
    </w:p>
    <w:p>
      <w:pPr>
        <w:pBdr>
          <w:top w:val="single" w:color="B0BFCF" w:sz="4"/>
          <w:left w:val="single" w:color="5B3FA6" w:sz="12"/>
          <w:right w:val="single" w:color="B0BFCF" w:sz="4"/>
        </w:pBdr>
        <w:shd w:fill="F0F4FA" w:val="clear"/>
        <w:spacing w:after="0" w:before="80" w:line="240"/>
        <w:ind w:left="360" w:right="360"/>
      </w:pPr>
      <w:r>
        <w:rPr>
          <w:rFonts w:ascii="Consolas" w:cs="Consolas" w:eastAsia="Consolas" w:hAnsi="Consolas"/>
          <w:color w:val="1E3A5F"/>
          <w:sz w:val="18"/>
          <w:szCs w:val="18"/>
        </w:rPr>
        <w:t xml:space="preserve"># app/main.py</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import os, logging</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from fastapi import FastAPI, Request, Form</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from fastapi.responses import Response, HTMLResponse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from fastapi.staticfiles import StaticFiles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from fastapi.templating import Jinja2Templates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from pydantic import BaseModel</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from dotenv import load_dotenv</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from .emotion_detector import detect_emotion</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from .intensity_scorer import score_intensity</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from .voice_mapper import get_voice_params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from .tts_orchestrator import generate_tts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from .audio_processor import process_audio</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from .cache import get_cached, set_cached</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load_dotenv()</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logging.basicConfig(level=logging.INFO)</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logger = logging.getLogger(__name__)</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app = FastAPI(title='Empathy Engine', version='1.0.0')</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app.mount('/static', StaticFiles(directory='static'), name='static')</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templates = Jinja2Templates(directory='templates')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class AnalyzeRequest(BaseModel):</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text: str</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 GET / — Serve the Web UI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@app.get('/', response_class=HTMLResponse)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async def index(request: Request):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return templates.TemplateResponse('index.html', {'request': request})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 POST /analyze — Return emotion JSON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@app.post('/analyze')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async def analyze(req: AnalyzeRequest):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emotion_data = detect_emotion(req.text)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intensity = score_intensity(req.text, emotion_data['confidence'])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voice_params = get_voice_params(emotion_data['emotion'], intensity)</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return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'emotion': emotion_data['emotion'],</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'confidence': emotion_data['confidence'],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'intensity': intensity,</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'all_scores': emotion_data['all_scores'],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'voice_params': voice_params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 POST /speak — Return audio bytes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@app.post('/speak')</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async def speak(req: AnalyzeRequest):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emotion_data = detect_emotion(req.text)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intensity = score_intensity(req.text, emotion_data['confidence'])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voice_params = get_voice_params(emotion_data['emotion'], intensity)</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 Try cache first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cached = get_cached(req.text, emotion_data['emotion'], intensity)</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if cached:</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logger.info(f'Cache hit for emotion={emotion_data["emotion"]}')</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return Response(content=cached, media_type='audio/mpeg')</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 Generate fresh audio</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raw_bytes, engine = generate_tts(req.text)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fmt = 'wav' if engine == 'pyttsx3' else 'mp3'</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processed = process_audio(raw_bytes, voice_params, fmt=fmt)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set_cached(req.text, emotion_data['emotion'], intensity, processed)</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logger.info(f'Generated: emotion={emotion_data["emotion"]}, intensity={intensity}, engine={engine}')</w:t>
      </w:r>
    </w:p>
    <w:p>
      <w:pPr>
        <w:pBdr>
          <w:bottom w:val="single" w:color="B0BFCF" w:sz="4"/>
          <w:left w:val="single" w:color="5B3FA6" w:sz="12"/>
          <w:right w:val="single" w:color="B0BFCF" w:sz="4"/>
        </w:pBdr>
        <w:shd w:fill="F0F4FA" w:val="clear"/>
        <w:spacing w:after="80" w:before="0" w:line="240"/>
        <w:ind w:left="360" w:right="360"/>
      </w:pPr>
      <w:r>
        <w:rPr>
          <w:rFonts w:ascii="Consolas" w:cs="Consolas" w:eastAsia="Consolas" w:hAnsi="Consolas"/>
          <w:color w:val="1E3A5F"/>
          <w:sz w:val="18"/>
          <w:szCs w:val="18"/>
        </w:rPr>
        <w:t xml:space="preserve">    return Response(content=processed, media_type='audio/mpeg')</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360"/>
      </w:tblGrid>
      <w:tr>
        <w:tc>
          <w:tcPr>
            <w:tcW w:type="dxa" w:w="9360"/>
            <w:tcBorders>
              <w:top w:val="single" w:color="7A5900" w:sz="6"/>
              <w:left w:val="single" w:color="7A5900" w:sz="6"/>
              <w:bottom w:val="single" w:color="7A5900" w:sz="6"/>
              <w:right w:val="single" w:color="7A5900" w:sz="6"/>
            </w:tcBorders>
            <w:shd w:fill="FFF3CC" w:val="clear"/>
            <w:tcMar>
              <w:top w:type="dxa" w:w="120"/>
              <w:left w:type="dxa" w:w="200"/>
              <w:bottom w:type="dxa" w:w="120"/>
              <w:right w:type="dxa" w:w="200"/>
            </w:tcMar>
          </w:tcPr>
          <w:p>
            <w:pPr>
              <w:spacing w:after="60" w:before="0"/>
            </w:pPr>
            <w:r>
              <w:rPr>
                <w:rFonts w:ascii="Calibri" w:cs="Calibri" w:eastAsia="Calibri" w:hAnsi="Calibri"/>
                <w:b/>
                <w:bCs/>
                <w:color w:val="7A5900"/>
                <w:sz w:val="20"/>
                <w:szCs w:val="20"/>
              </w:rPr>
              <w:t xml:space="preserve">⚠ COMMON BLOCKER #8 — Relative imports fail when running main.py directly</w:t>
            </w:r>
          </w:p>
          <w:p>
            <w:pPr>
              <w:spacing w:after="0" w:before="0"/>
            </w:pPr>
            <w:r>
              <w:rPr>
                <w:rFonts w:ascii="Calibri" w:cs="Calibri" w:eastAsia="Calibri" w:hAnsi="Calibri"/>
                <w:color w:val="5C3D00"/>
                <w:sz w:val="20"/>
                <w:szCs w:val="20"/>
              </w:rPr>
              <w:t xml:space="preserve">You'll get: ImportError: attempted relative import with no known parent package. Fix: Never run python app/main.py directly. Always run from project root with: uvicorn app.main:app --reload. The 'app.main' tells Python that main.py is inside the 'app' package, enabling the relative imports like 'from .emotion_detector import'.</w:t>
            </w:r>
          </w:p>
        </w:tc>
      </w:tr>
    </w:tbl>
    <w:p>
      <w:pPr>
        <w:spacing w:after="40" w:before="80"/>
      </w:pPr>
      <w:r>
        <w:t xml:space="preserve"/>
      </w:r>
    </w:p>
    <w:p>
      <w:pPr>
        <w:pStyle w:val="Heading2"/>
        <w:spacing w:after="100" w:before="280"/>
      </w:pPr>
      <w:r>
        <w:rPr>
          <w:rFonts w:ascii="Calibri" w:cs="Calibri" w:eastAsia="Calibri" w:hAnsi="Calibri"/>
          <w:b/>
          <w:bCs/>
          <w:color w:val="2B5BA1"/>
          <w:sz w:val="26"/>
          <w:szCs w:val="26"/>
        </w:rPr>
        <w:t xml:space="preserve">3.8  templates/index.html — Web UI</w:t>
      </w:r>
    </w:p>
    <w:p>
      <w:pPr>
        <w:spacing w:after="80" w:before="80"/>
      </w:pPr>
      <w:r>
        <w:rPr>
          <w:rFonts w:ascii="Calibri" w:cs="Calibri" w:eastAsia="Calibri" w:hAnsi="Calibri"/>
          <w:color w:val="1A202C"/>
          <w:sz w:val="21"/>
          <w:szCs w:val="21"/>
        </w:rPr>
        <w:t xml:space="preserve">A single-page UI: text input → Analyze &amp; Speak button → shows emotion badge + intensity bar → plays the returned audio inline. This is the demo interface judges will use.</w:t>
      </w:r>
    </w:p>
    <w:p>
      <w:pPr>
        <w:spacing w:after="20" w:before="40"/>
      </w:pPr>
      <w:r>
        <w:t xml:space="preserve"/>
      </w:r>
    </w:p>
    <w:p>
      <w:pPr>
        <w:pBdr>
          <w:top w:val="single" w:color="B0BFCF" w:sz="4"/>
          <w:left w:val="single" w:color="5B3FA6" w:sz="12"/>
          <w:right w:val="single" w:color="B0BFCF" w:sz="4"/>
        </w:pBdr>
        <w:shd w:fill="F0F4FA" w:val="clear"/>
        <w:spacing w:after="0" w:before="80" w:line="240"/>
        <w:ind w:left="360" w:right="360"/>
      </w:pPr>
      <w:r>
        <w:rPr>
          <w:rFonts w:ascii="Consolas" w:cs="Consolas" w:eastAsia="Consolas" w:hAnsi="Consolas"/>
          <w:color w:val="1E3A5F"/>
          <w:sz w:val="18"/>
          <w:szCs w:val="18"/>
        </w:rPr>
        <w:t xml:space="preserve">&lt;!-- templates/index.html --&gt;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&lt;!DOCTYPE html&gt;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&lt;html lang="en"&gt;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&lt;head&gt;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&lt;meta charset="UTF-8"&gt;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&lt;title&gt;Empathy Engine&lt;/title&gt;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&lt;style&gt;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body { font-family: system-ui; max-width: 700px; margin: 3rem auto; padding: 0 1rem;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textarea { width:100%; height:120px; font-size:16px; padding:12px; border-radius:8px; border:1px solid #ccc;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button { background:#2B5BA1; color:#fff; border:none; padding:12px 28px;</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border-radius:8px; font-size:16px; cursor:pointer; margin-top:12px;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button:hover { background:#1E3A5F;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#results { margin-top:2rem; display:none;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.emotion-badge { display:inline-block; padding:4px 14px; border-radius:20px;</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background:#D6E4F7; color:#1E3A5F; font-weight:600; font-size:1.1rem;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.bar-wrap { background:#eee; border-radius:8px; height:14px; margin:8px 0;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.bar-fill { height:14px; border-radius:8px; background:#2B5BA1; transition:width 0.5s;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&lt;/style&gt;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&lt;/head&gt;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&lt;body&gt;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&lt;h1&gt;Empathy Engine&lt;/h1&gt;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&lt;p&gt;Type any sentence. The AI will detect emotion and speak it expressively.&lt;/p&gt;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&lt;textarea id="text" placeholder="e.g. I just got promoted! OR I can't believe they did that."&gt;&lt;/textarea&gt;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&lt;br&gt;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&lt;button onclick="run()"&gt;Analyze &amp;amp; Speak&lt;/button&gt;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&lt;div id="results"&gt;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&lt;h3&gt;Detected: &lt;span class="emotion-badge" id="emotion-label"&gt;&lt;/span&gt;&lt;/h3&gt;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&lt;p&gt;Confidence: &lt;strong id="confidence"&gt;&lt;/strong&gt;&lt;/p&gt;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&lt;p&gt;Intensity: &lt;strong id="intensity"&gt;&lt;/strong&gt;&lt;/p&gt;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&lt;div class="bar-wrap"&gt;&lt;div class="bar-fill" id="intensity-bar"&gt;&lt;/div&gt;&lt;/div&gt;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&lt;audio id="player" controls style="width:100%;margin-top:1rem"&gt;&lt;/audio&gt;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&lt;/div&gt;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&lt;script&gt;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async function run()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const text = document.getElementById('text').value.trim();</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if (!text) return;</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 1. Get emotion data</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const ar = await fetch('/analyze',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method:'POST', headers:{'Content-Type':'application/json'},</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body: JSON.stringify({text})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const data = await ar.json();</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document.getElementById('emotion-label').textContent = data.emotion;</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document.getElementById('confidence').textContent = (data.confidence*100).toFixed(1)+'%';</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document.getElementById('intensity').textContent = (data.intensity*100).toFixed(0)+'%';</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document.getElementById('intensity-bar').style.width = (data.intensity*100)+'%';</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document.getElementById('results').style.display = 'block';</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 2. Get and play audio</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const sr = await fetch('/speak',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method:'POST', headers:{'Content-Type':'application/json'},</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body: JSON.stringify({text})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const blob = await sr.blob();</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document.getElementById('player').src = URL.createObjectURL(blob);</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document.getElementById('player').play();</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&lt;/script&gt;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&lt;/body&gt;</w:t>
      </w:r>
    </w:p>
    <w:p>
      <w:pPr>
        <w:pBdr>
          <w:bottom w:val="single" w:color="B0BFCF" w:sz="4"/>
          <w:left w:val="single" w:color="5B3FA6" w:sz="12"/>
          <w:right w:val="single" w:color="B0BFCF" w:sz="4"/>
        </w:pBdr>
        <w:shd w:fill="F0F4FA" w:val="clear"/>
        <w:spacing w:after="80" w:before="0" w:line="240"/>
        <w:ind w:left="360" w:right="360"/>
      </w:pPr>
      <w:r>
        <w:rPr>
          <w:rFonts w:ascii="Consolas" w:cs="Consolas" w:eastAsia="Consolas" w:hAnsi="Consolas"/>
          <w:color w:val="1E3A5F"/>
          <w:sz w:val="18"/>
          <w:szCs w:val="18"/>
        </w:rPr>
        <w:t xml:space="preserve">&lt;/html&gt;</w:t>
      </w:r>
    </w:p>
    <w:p>
      <w:pPr>
        <w:spacing w:after="40" w:before="80"/>
      </w:pPr>
      <w:r>
        <w:t xml:space="preserve"/>
      </w:r>
    </w:p>
    <w:p>
      <w:pPr>
        <w:pBdr>
          <w:bottom w:val="single" w:color="E0E6EF" w:sz="6" w:space="1"/>
        </w:pBdr>
        <w:spacing w:after="120" w:before="120"/>
      </w:pPr>
      <w:r>
        <w:t xml:space="preserve"/>
      </w:r>
    </w:p>
    <w:p>
      <w:pPr>
        <w:pStyle w:val="Heading1"/>
        <w:spacing w:after="120" w:before="360"/>
      </w:pPr>
      <w:r>
        <w:rPr>
          <w:rFonts w:ascii="Calibri" w:cs="Calibri" w:eastAsia="Calibri" w:hAnsi="Calibri"/>
          <w:b/>
          <w:bCs/>
          <w:color w:val="1E3A5F"/>
          <w:sz w:val="32"/>
          <w:szCs w:val="32"/>
        </w:rPr>
        <w:t xml:space="preserve">Part 4 — Running &amp; Testing</w:t>
      </w:r>
    </w:p>
    <w:p>
      <w:pPr>
        <w:pStyle w:val="Heading2"/>
        <w:spacing w:after="100" w:before="280"/>
      </w:pPr>
      <w:r>
        <w:rPr>
          <w:rFonts w:ascii="Calibri" w:cs="Calibri" w:eastAsia="Calibri" w:hAnsi="Calibri"/>
          <w:b/>
          <w:bCs/>
          <w:color w:val="2B5BA1"/>
          <w:sz w:val="26"/>
          <w:szCs w:val="26"/>
        </w:rPr>
        <w:t xml:space="preserve">4.1  Start the Server</w:t>
      </w:r>
    </w:p>
    <w:p>
      <w:pPr>
        <w:spacing w:after="80" w:before="80"/>
      </w:pPr>
      <w:r>
        <w:rPr>
          <w:rFonts w:ascii="Calibri" w:cs="Calibri" w:eastAsia="Calibri" w:hAnsi="Calibri"/>
          <w:color w:val="1A202C"/>
          <w:sz w:val="21"/>
          <w:szCs w:val="21"/>
        </w:rPr>
        <w:t xml:space="preserve">Always run from the project root (the empathy-engine/ folder):</w:t>
      </w:r>
    </w:p>
    <w:p>
      <w:pPr>
        <w:pBdr>
          <w:top w:val="single" w:color="B0BFCF" w:sz="4"/>
          <w:left w:val="single" w:color="5B3FA6" w:sz="12"/>
          <w:right w:val="single" w:color="B0BFCF" w:sz="4"/>
        </w:pBdr>
        <w:shd w:fill="F0F4FA" w:val="clear"/>
        <w:spacing w:after="0" w:before="80" w:line="240"/>
        <w:ind w:left="360" w:right="360"/>
      </w:pPr>
      <w:r>
        <w:rPr>
          <w:rFonts w:ascii="Consolas" w:cs="Consolas" w:eastAsia="Consolas" w:hAnsi="Consolas"/>
          <w:color w:val="1E3A5F"/>
          <w:sz w:val="18"/>
          <w:szCs w:val="18"/>
        </w:rPr>
        <w:t xml:space="preserve"># Make sure venv is active first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uvicorn app.main:app --reload --port 8000</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You should see: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INFO:     Uvicorn running on http://127.0.0.1:8000</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INFO:     Application startup complete.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First startup will trigger model download (~90s).</w:t>
      </w:r>
    </w:p>
    <w:p>
      <w:pPr>
        <w:pBdr>
          <w:bottom w:val="single" w:color="B0BFCF" w:sz="4"/>
          <w:left w:val="single" w:color="5B3FA6" w:sz="12"/>
          <w:right w:val="single" w:color="B0BFCF" w:sz="4"/>
        </w:pBdr>
        <w:shd w:fill="F0F4FA" w:val="clear"/>
        <w:spacing w:after="80" w:before="0" w:line="240"/>
        <w:ind w:left="360" w:right="360"/>
      </w:pPr>
      <w:r>
        <w:rPr>
          <w:rFonts w:ascii="Consolas" w:cs="Consolas" w:eastAsia="Consolas" w:hAnsi="Consolas"/>
          <w:color w:val="1E3A5F"/>
          <w:sz w:val="18"/>
          <w:szCs w:val="18"/>
        </w:rPr>
        <w:t xml:space="preserve"># Subsequent starts: ~3–5 seconds.</w:t>
      </w:r>
    </w:p>
    <w:p>
      <w:pPr>
        <w:spacing w:after="40" w:before="80"/>
      </w:pPr>
      <w:r>
        <w:t xml:space="preserve"/>
      </w:r>
    </w:p>
    <w:p>
      <w:pPr>
        <w:pStyle w:val="Heading2"/>
        <w:spacing w:after="100" w:before="280"/>
      </w:pPr>
      <w:r>
        <w:rPr>
          <w:rFonts w:ascii="Calibri" w:cs="Calibri" w:eastAsia="Calibri" w:hAnsi="Calibri"/>
          <w:b/>
          <w:bCs/>
          <w:color w:val="2B5BA1"/>
          <w:sz w:val="26"/>
          <w:szCs w:val="26"/>
        </w:rPr>
        <w:t xml:space="preserve">4.2  Test with curl (Before Browser)</w:t>
      </w:r>
    </w:p>
    <w:p>
      <w:pPr>
        <w:spacing w:after="80" w:before="80"/>
      </w:pPr>
      <w:r>
        <w:rPr>
          <w:rFonts w:ascii="Calibri" w:cs="Calibri" w:eastAsia="Calibri" w:hAnsi="Calibri"/>
          <w:color w:val="1A202C"/>
          <w:sz w:val="21"/>
          <w:szCs w:val="21"/>
        </w:rPr>
        <w:t xml:space="preserve">Test each endpoint individually before loading the Web UI:</w:t>
      </w:r>
    </w:p>
    <w:p>
      <w:pPr>
        <w:pBdr>
          <w:top w:val="single" w:color="B0BFCF" w:sz="4"/>
          <w:left w:val="single" w:color="5B3FA6" w:sz="12"/>
          <w:right w:val="single" w:color="B0BFCF" w:sz="4"/>
        </w:pBdr>
        <w:shd w:fill="F0F4FA" w:val="clear"/>
        <w:spacing w:after="0" w:before="80" w:line="240"/>
        <w:ind w:left="360" w:right="360"/>
      </w:pPr>
      <w:r>
        <w:rPr>
          <w:rFonts w:ascii="Consolas" w:cs="Consolas" w:eastAsia="Consolas" w:hAnsi="Consolas"/>
          <w:color w:val="1E3A5F"/>
          <w:sz w:val="18"/>
          <w:szCs w:val="18"/>
        </w:rPr>
        <w:t xml:space="preserve"># Test /analyze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curl -X POST http://localhost:8000/analyze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-H 'Content-Type: application/json'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-d '{"text": "I just got the job! This is the best day ever!!!"}'</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Expected response: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{"emotion":"joy","confidence":0.972,"intensity":0.742,</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"all_scores":{"joy":0.972,"neutral":0.012,...},</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"voice_params":{"rate":1.39,"pitch":17.6,"vol":0.99,...}}</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Test /speak (saves audio to file)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curl -X POST http://localhost:8000/speak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-H 'Content-Type: application/json'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-d '{"text": "This is absolutely outrageous!!"}'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--output test_output.mp3</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bottom w:val="single" w:color="B0BFCF" w:sz="4"/>
          <w:left w:val="single" w:color="5B3FA6" w:sz="12"/>
          <w:right w:val="single" w:color="B0BFCF" w:sz="4"/>
        </w:pBdr>
        <w:shd w:fill="F0F4FA" w:val="clear"/>
        <w:spacing w:after="80" w:before="0" w:line="240"/>
        <w:ind w:left="360" w:right="360"/>
      </w:pPr>
      <w:r>
        <w:rPr>
          <w:rFonts w:ascii="Consolas" w:cs="Consolas" w:eastAsia="Consolas" w:hAnsi="Consolas"/>
          <w:color w:val="1E3A5F"/>
          <w:sz w:val="18"/>
          <w:szCs w:val="18"/>
        </w:rPr>
        <w:t xml:space="preserve"># Play the file (Mac: afplay test_output.mp3 | Linux: mpg123 test_output.mp3)</w:t>
      </w:r>
    </w:p>
    <w:p>
      <w:pPr>
        <w:spacing w:after="40" w:before="80"/>
      </w:pPr>
      <w:r>
        <w:t xml:space="preserve"/>
      </w:r>
    </w:p>
    <w:p>
      <w:pPr>
        <w:pStyle w:val="Heading2"/>
        <w:spacing w:after="100" w:before="280"/>
      </w:pPr>
      <w:r>
        <w:rPr>
          <w:rFonts w:ascii="Calibri" w:cs="Calibri" w:eastAsia="Calibri" w:hAnsi="Calibri"/>
          <w:b/>
          <w:bCs/>
          <w:color w:val="2B5BA1"/>
          <w:sz w:val="26"/>
          <w:szCs w:val="26"/>
        </w:rPr>
        <w:t xml:space="preserve">4.3  Test Three Key Sentences for Your Demo</w:t>
      </w:r>
    </w:p>
    <w:p>
      <w:pPr>
        <w:spacing w:after="80" w:before="80"/>
      </w:pPr>
      <w:r>
        <w:rPr>
          <w:rFonts w:ascii="Calibri" w:cs="Calibri" w:eastAsia="Calibri" w:hAnsi="Calibri"/>
          <w:color w:val="1A202C"/>
          <w:sz w:val="21"/>
          <w:szCs w:val="21"/>
        </w:rPr>
        <w:t xml:space="preserve">These three inputs demonstrate all emotions and intensity range — use them in your demo video:</w:t>
      </w:r>
    </w:p>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980"/>
        <w:gridCol w:w="1980"/>
      </w:tblGrid>
      <w:tr>
        <w:tc>
          <w:tcPr>
            <w:tcW w:type="dxa" w:w="3600"/>
            <w:tcBorders>
              <w:top w:val="single" w:color="2B5BA1" w:sz="8"/>
              <w:left w:val="single" w:color="2B5BA1" w:sz="8"/>
              <w:bottom w:val="single" w:color="2B5BA1" w:sz="8"/>
              <w:right w:val="single" w:color="2B5BA1" w:sz="8"/>
            </w:tcBorders>
            <w:shd w:fill="2B5BA1" w:val="clear"/>
            <w:tcMar>
              <w:top w:type="dxa" w:w="80"/>
              <w:left w:type="dxa" w:w="120"/>
              <w:bottom w:type="dxa" w:w="80"/>
              <w:right w:type="dxa" w:w="120"/>
            </w:tcMar>
          </w:tcPr>
          <w:p>
            <w:r>
              <w:rPr>
                <w:rFonts w:ascii="Calibri" w:cs="Calibri" w:eastAsia="Calibri" w:hAnsi="Calibri"/>
                <w:b/>
                <w:bCs/>
                <w:color w:val="FFFFFF"/>
                <w:sz w:val="21"/>
                <w:szCs w:val="21"/>
              </w:rPr>
              <w:t xml:space="preserve">Input text</w:t>
            </w:r>
          </w:p>
        </w:tc>
        <w:tc>
          <w:tcPr>
            <w:tcW w:type="dxa" w:w="1800"/>
            <w:tcBorders>
              <w:top w:val="single" w:color="2B5BA1" w:sz="8"/>
              <w:left w:val="single" w:color="2B5BA1" w:sz="8"/>
              <w:bottom w:val="single" w:color="2B5BA1" w:sz="8"/>
              <w:right w:val="single" w:color="2B5BA1" w:sz="8"/>
            </w:tcBorders>
            <w:shd w:fill="2B5BA1" w:val="clear"/>
            <w:tcMar>
              <w:top w:type="dxa" w:w="80"/>
              <w:left w:type="dxa" w:w="120"/>
              <w:bottom w:type="dxa" w:w="80"/>
              <w:right w:type="dxa" w:w="120"/>
            </w:tcMar>
          </w:tcPr>
          <w:p>
            <w:r>
              <w:rPr>
                <w:rFonts w:ascii="Calibri" w:cs="Calibri" w:eastAsia="Calibri" w:hAnsi="Calibri"/>
                <w:b/>
                <w:bCs/>
                <w:color w:val="FFFFFF"/>
                <w:sz w:val="21"/>
                <w:szCs w:val="21"/>
              </w:rPr>
              <w:t xml:space="preserve">Expected emotion</w:t>
            </w:r>
          </w:p>
        </w:tc>
        <w:tc>
          <w:tcPr>
            <w:tcW w:type="dxa" w:w="1980"/>
            <w:tcBorders>
              <w:top w:val="single" w:color="2B5BA1" w:sz="8"/>
              <w:left w:val="single" w:color="2B5BA1" w:sz="8"/>
              <w:bottom w:val="single" w:color="2B5BA1" w:sz="8"/>
              <w:right w:val="single" w:color="2B5BA1" w:sz="8"/>
            </w:tcBorders>
            <w:shd w:fill="2B5BA1" w:val="clear"/>
            <w:tcMar>
              <w:top w:type="dxa" w:w="80"/>
              <w:left w:type="dxa" w:w="120"/>
              <w:bottom w:type="dxa" w:w="80"/>
              <w:right w:type="dxa" w:w="120"/>
            </w:tcMar>
          </w:tcPr>
          <w:p>
            <w:r>
              <w:rPr>
                <w:rFonts w:ascii="Calibri" w:cs="Calibri" w:eastAsia="Calibri" w:hAnsi="Calibri"/>
                <w:b/>
                <w:bCs/>
                <w:color w:val="FFFFFF"/>
                <w:sz w:val="21"/>
                <w:szCs w:val="21"/>
              </w:rPr>
              <w:t xml:space="preserve">Expected intensity</w:t>
            </w:r>
          </w:p>
        </w:tc>
        <w:tc>
          <w:tcPr>
            <w:tcW w:type="dxa" w:w="1980"/>
            <w:tcBorders>
              <w:top w:val="single" w:color="2B5BA1" w:sz="8"/>
              <w:left w:val="single" w:color="2B5BA1" w:sz="8"/>
              <w:bottom w:val="single" w:color="2B5BA1" w:sz="8"/>
              <w:right w:val="single" w:color="2B5BA1" w:sz="8"/>
            </w:tcBorders>
            <w:shd w:fill="2B5BA1" w:val="clear"/>
            <w:tcMar>
              <w:top w:type="dxa" w:w="80"/>
              <w:left w:type="dxa" w:w="120"/>
              <w:bottom w:type="dxa" w:w="80"/>
              <w:right w:type="dxa" w:w="120"/>
            </w:tcMar>
          </w:tcPr>
          <w:p>
            <w:r>
              <w:rPr>
                <w:rFonts w:ascii="Calibri" w:cs="Calibri" w:eastAsia="Calibri" w:hAnsi="Calibri"/>
                <w:b/>
                <w:bCs/>
                <w:color w:val="FFFFFF"/>
                <w:sz w:val="21"/>
                <w:szCs w:val="21"/>
              </w:rPr>
              <w:t xml:space="preserve">Voice should sound</w:t>
            </w:r>
          </w:p>
        </w:tc>
      </w:tr>
      <w:tr>
        <w:tc>
          <w:tcPr>
            <w:tcW w:type="dxa" w:w="3600"/>
            <w:tcBorders>
              <w:top w:val="single" w:color="E0E6EF" w:sz="4"/>
              <w:left w:val="single" w:color="E0E6EF" w:sz="4"/>
              <w:bottom w:val="single" w:color="E0E6EF" w:sz="4"/>
              <w:right w:val="single" w:color="E0E6EF" w:sz="4"/>
            </w:tcBorders>
            <w:shd w:fill="F4F6FA" w:val="clear"/>
            <w:tcMar>
              <w:top w:type="dxa" w:w="60"/>
              <w:left w:type="dxa" w:w="120"/>
              <w:bottom w:type="dxa" w:w="60"/>
              <w:right w:type="dxa" w:w="120"/>
            </w:tcMar>
          </w:tcPr>
          <w:p>
            <w:r>
              <w:rPr>
                <w:rFonts w:ascii="Calibri" w:cs="Calibri" w:eastAsia="Calibri" w:hAnsi="Calibri"/>
                <w:i/>
                <w:iCs/>
                <w:color w:val="1A202C"/>
                <w:sz w:val="19"/>
                <w:szCs w:val="19"/>
              </w:rPr>
              <w:t xml:space="preserve">I just got promoted! Best news EVER!!!</w:t>
            </w:r>
          </w:p>
        </w:tc>
        <w:tc>
          <w:tcPr>
            <w:tcW w:type="dxa" w:w="1800"/>
            <w:tcBorders>
              <w:top w:val="single" w:color="E0E6EF" w:sz="4"/>
              <w:left w:val="single" w:color="E0E6EF" w:sz="4"/>
              <w:bottom w:val="single" w:color="E0E6EF" w:sz="4"/>
              <w:right w:val="single" w:color="E0E6EF" w:sz="4"/>
            </w:tcBorders>
            <w:shd w:fill="F4F6FA" w:val="clear"/>
            <w:tcMar>
              <w:top w:type="dxa" w:w="60"/>
              <w:left w:type="dxa" w:w="120"/>
              <w:bottom w:type="dxa" w:w="60"/>
              <w:right w:type="dxa" w:w="120"/>
            </w:tcMar>
          </w:tcPr>
          <w:p>
            <w:r>
              <w:rPr>
                <w:rFonts w:ascii="Calibri" w:cs="Calibri" w:eastAsia="Calibri" w:hAnsi="Calibri"/>
                <w:b/>
                <w:bCs/>
                <w:color w:val="2B5BA1"/>
                <w:sz w:val="20"/>
                <w:szCs w:val="20"/>
              </w:rPr>
              <w:t xml:space="preserve">joy</w:t>
            </w:r>
          </w:p>
        </w:tc>
        <w:tc>
          <w:tcPr>
            <w:tcW w:type="dxa" w:w="1980"/>
            <w:tcBorders>
              <w:top w:val="single" w:color="E0E6EF" w:sz="4"/>
              <w:left w:val="single" w:color="E0E6EF" w:sz="4"/>
              <w:bottom w:val="single" w:color="E0E6EF" w:sz="4"/>
              <w:right w:val="single" w:color="E0E6EF" w:sz="4"/>
            </w:tcBorders>
            <w:shd w:fill="F4F6FA" w:val="clear"/>
            <w:tcMar>
              <w:top w:type="dxa" w:w="60"/>
              <w:left w:type="dxa" w:w="120"/>
              <w:bottom w:type="dxa" w:w="60"/>
              <w:right w:type="dxa" w:w="120"/>
            </w:tcMar>
          </w:tcPr>
          <w:p>
            <w:r>
              <w:rPr>
                <w:rFonts w:ascii="Calibri" w:cs="Calibri" w:eastAsia="Calibri" w:hAnsi="Calibri"/>
                <w:color w:val="1A202C"/>
                <w:sz w:val="20"/>
                <w:szCs w:val="20"/>
              </w:rPr>
              <w:t xml:space="preserve">~0.85 (high)</w:t>
            </w:r>
          </w:p>
        </w:tc>
        <w:tc>
          <w:tcPr>
            <w:tcW w:type="dxa" w:w="1980"/>
            <w:tcBorders>
              <w:top w:val="single" w:color="E0E6EF" w:sz="4"/>
              <w:left w:val="single" w:color="E0E6EF" w:sz="4"/>
              <w:bottom w:val="single" w:color="E0E6EF" w:sz="4"/>
              <w:right w:val="single" w:color="E0E6EF" w:sz="4"/>
            </w:tcBorders>
            <w:shd w:fill="F4F6FA" w:val="clear"/>
            <w:tcMar>
              <w:top w:type="dxa" w:w="60"/>
              <w:left w:type="dxa" w:w="120"/>
              <w:bottom w:type="dxa" w:w="60"/>
              <w:right w:type="dxa" w:w="120"/>
            </w:tcMar>
          </w:tcPr>
          <w:p>
            <w:r>
              <w:rPr>
                <w:rFonts w:ascii="Calibri" w:cs="Calibri" w:eastAsia="Calibri" w:hAnsi="Calibri"/>
                <w:color w:val="1B6B3A"/>
                <w:sz w:val="20"/>
                <w:szCs w:val="20"/>
              </w:rPr>
              <w:t xml:space="preserve">Fast, high-pitched, energetic</w:t>
            </w:r>
          </w:p>
        </w:tc>
      </w:tr>
      <w:tr>
        <w:tc>
          <w:tcPr>
            <w:tcW w:type="dxa" w:w="3600"/>
            <w:tcBorders>
              <w:top w:val="single" w:color="E0E6EF" w:sz="4"/>
              <w:left w:val="single" w:color="E0E6EF" w:sz="4"/>
              <w:bottom w:val="single" w:color="E0E6EF" w:sz="4"/>
              <w:right w:val="single" w:color="E0E6EF" w:sz="4"/>
            </w:tcBorders>
            <w:shd w:fill="FFFFFF" w:val="clear"/>
            <w:tcMar>
              <w:top w:type="dxa" w:w="60"/>
              <w:left w:type="dxa" w:w="120"/>
              <w:bottom w:type="dxa" w:w="60"/>
              <w:right w:type="dxa" w:w="120"/>
            </w:tcMar>
          </w:tcPr>
          <w:p>
            <w:r>
              <w:rPr>
                <w:rFonts w:ascii="Calibri" w:cs="Calibri" w:eastAsia="Calibri" w:hAnsi="Calibri"/>
                <w:i/>
                <w:iCs/>
                <w:color w:val="1A202C"/>
                <w:sz w:val="19"/>
                <w:szCs w:val="19"/>
              </w:rPr>
              <w:t xml:space="preserve">I'm so sorry. I don't know what to say. I just feel so empty.</w:t>
            </w:r>
          </w:p>
        </w:tc>
        <w:tc>
          <w:tcPr>
            <w:tcW w:type="dxa" w:w="1800"/>
            <w:tcBorders>
              <w:top w:val="single" w:color="E0E6EF" w:sz="4"/>
              <w:left w:val="single" w:color="E0E6EF" w:sz="4"/>
              <w:bottom w:val="single" w:color="E0E6EF" w:sz="4"/>
              <w:right w:val="single" w:color="E0E6EF" w:sz="4"/>
            </w:tcBorders>
            <w:shd w:fill="FFFFFF" w:val="clear"/>
            <w:tcMar>
              <w:top w:type="dxa" w:w="60"/>
              <w:left w:type="dxa" w:w="120"/>
              <w:bottom w:type="dxa" w:w="60"/>
              <w:right w:type="dxa" w:w="120"/>
            </w:tcMar>
          </w:tcPr>
          <w:p>
            <w:r>
              <w:rPr>
                <w:rFonts w:ascii="Calibri" w:cs="Calibri" w:eastAsia="Calibri" w:hAnsi="Calibri"/>
                <w:b/>
                <w:bCs/>
                <w:color w:val="2B5BA1"/>
                <w:sz w:val="20"/>
                <w:szCs w:val="20"/>
              </w:rPr>
              <w:t xml:space="preserve">sadness</w:t>
            </w:r>
          </w:p>
        </w:tc>
        <w:tc>
          <w:tcPr>
            <w:tcW w:type="dxa" w:w="1980"/>
            <w:tcBorders>
              <w:top w:val="single" w:color="E0E6EF" w:sz="4"/>
              <w:left w:val="single" w:color="E0E6EF" w:sz="4"/>
              <w:bottom w:val="single" w:color="E0E6EF" w:sz="4"/>
              <w:right w:val="single" w:color="E0E6EF" w:sz="4"/>
            </w:tcBorders>
            <w:shd w:fill="FFFFFF" w:val="clear"/>
            <w:tcMar>
              <w:top w:type="dxa" w:w="60"/>
              <w:left w:type="dxa" w:w="120"/>
              <w:bottom w:type="dxa" w:w="60"/>
              <w:right w:type="dxa" w:w="120"/>
            </w:tcMar>
          </w:tcPr>
          <w:p>
            <w:r>
              <w:rPr>
                <w:rFonts w:ascii="Calibri" w:cs="Calibri" w:eastAsia="Calibri" w:hAnsi="Calibri"/>
                <w:color w:val="1A202C"/>
                <w:sz w:val="20"/>
                <w:szCs w:val="20"/>
              </w:rPr>
              <w:t xml:space="preserve">~0.55 (moderate)</w:t>
            </w:r>
          </w:p>
        </w:tc>
        <w:tc>
          <w:tcPr>
            <w:tcW w:type="dxa" w:w="1980"/>
            <w:tcBorders>
              <w:top w:val="single" w:color="E0E6EF" w:sz="4"/>
              <w:left w:val="single" w:color="E0E6EF" w:sz="4"/>
              <w:bottom w:val="single" w:color="E0E6EF" w:sz="4"/>
              <w:right w:val="single" w:color="E0E6EF" w:sz="4"/>
            </w:tcBorders>
            <w:shd w:fill="FFFFFF" w:val="clear"/>
            <w:tcMar>
              <w:top w:type="dxa" w:w="60"/>
              <w:left w:type="dxa" w:w="120"/>
              <w:bottom w:type="dxa" w:w="60"/>
              <w:right w:type="dxa" w:w="120"/>
            </w:tcMar>
          </w:tcPr>
          <w:p>
            <w:r>
              <w:rPr>
                <w:rFonts w:ascii="Calibri" w:cs="Calibri" w:eastAsia="Calibri" w:hAnsi="Calibri"/>
                <w:color w:val="1B6B3A"/>
                <w:sz w:val="20"/>
                <w:szCs w:val="20"/>
              </w:rPr>
              <w:t xml:space="preserve">Slow, slightly low-pitched, quiet</w:t>
            </w:r>
          </w:p>
        </w:tc>
      </w:tr>
      <w:tr>
        <w:tc>
          <w:tcPr>
            <w:tcW w:type="dxa" w:w="3600"/>
            <w:tcBorders>
              <w:top w:val="single" w:color="E0E6EF" w:sz="4"/>
              <w:left w:val="single" w:color="E0E6EF" w:sz="4"/>
              <w:bottom w:val="single" w:color="E0E6EF" w:sz="4"/>
              <w:right w:val="single" w:color="E0E6EF" w:sz="4"/>
            </w:tcBorders>
            <w:shd w:fill="F4F6FA" w:val="clear"/>
            <w:tcMar>
              <w:top w:type="dxa" w:w="60"/>
              <w:left w:type="dxa" w:w="120"/>
              <w:bottom w:type="dxa" w:w="60"/>
              <w:right w:type="dxa" w:w="120"/>
            </w:tcMar>
          </w:tcPr>
          <w:p>
            <w:r>
              <w:rPr>
                <w:rFonts w:ascii="Calibri" w:cs="Calibri" w:eastAsia="Calibri" w:hAnsi="Calibri"/>
                <w:i/>
                <w:iCs/>
                <w:color w:val="1A202C"/>
                <w:sz w:val="19"/>
                <w:szCs w:val="19"/>
              </w:rPr>
              <w:t xml:space="preserve">This is ABSOLUTELY unacceptable. I demand an explanation NOW.</w:t>
            </w:r>
          </w:p>
        </w:tc>
        <w:tc>
          <w:tcPr>
            <w:tcW w:type="dxa" w:w="1800"/>
            <w:tcBorders>
              <w:top w:val="single" w:color="E0E6EF" w:sz="4"/>
              <w:left w:val="single" w:color="E0E6EF" w:sz="4"/>
              <w:bottom w:val="single" w:color="E0E6EF" w:sz="4"/>
              <w:right w:val="single" w:color="E0E6EF" w:sz="4"/>
            </w:tcBorders>
            <w:shd w:fill="F4F6FA" w:val="clear"/>
            <w:tcMar>
              <w:top w:type="dxa" w:w="60"/>
              <w:left w:type="dxa" w:w="120"/>
              <w:bottom w:type="dxa" w:w="60"/>
              <w:right w:type="dxa" w:w="120"/>
            </w:tcMar>
          </w:tcPr>
          <w:p>
            <w:r>
              <w:rPr>
                <w:rFonts w:ascii="Calibri" w:cs="Calibri" w:eastAsia="Calibri" w:hAnsi="Calibri"/>
                <w:b/>
                <w:bCs/>
                <w:color w:val="2B5BA1"/>
                <w:sz w:val="20"/>
                <w:szCs w:val="20"/>
              </w:rPr>
              <w:t xml:space="preserve">anger</w:t>
            </w:r>
          </w:p>
        </w:tc>
        <w:tc>
          <w:tcPr>
            <w:tcW w:type="dxa" w:w="1980"/>
            <w:tcBorders>
              <w:top w:val="single" w:color="E0E6EF" w:sz="4"/>
              <w:left w:val="single" w:color="E0E6EF" w:sz="4"/>
              <w:bottom w:val="single" w:color="E0E6EF" w:sz="4"/>
              <w:right w:val="single" w:color="E0E6EF" w:sz="4"/>
            </w:tcBorders>
            <w:shd w:fill="F4F6FA" w:val="clear"/>
            <w:tcMar>
              <w:top w:type="dxa" w:w="60"/>
              <w:left w:type="dxa" w:w="120"/>
              <w:bottom w:type="dxa" w:w="60"/>
              <w:right w:type="dxa" w:w="120"/>
            </w:tcMar>
          </w:tcPr>
          <w:p>
            <w:r>
              <w:rPr>
                <w:rFonts w:ascii="Calibri" w:cs="Calibri" w:eastAsia="Calibri" w:hAnsi="Calibri"/>
                <w:color w:val="1A202C"/>
                <w:sz w:val="20"/>
                <w:szCs w:val="20"/>
              </w:rPr>
              <w:t xml:space="preserve">~0.90 (very high)</w:t>
            </w:r>
          </w:p>
        </w:tc>
        <w:tc>
          <w:tcPr>
            <w:tcW w:type="dxa" w:w="1980"/>
            <w:tcBorders>
              <w:top w:val="single" w:color="E0E6EF" w:sz="4"/>
              <w:left w:val="single" w:color="E0E6EF" w:sz="4"/>
              <w:bottom w:val="single" w:color="E0E6EF" w:sz="4"/>
              <w:right w:val="single" w:color="E0E6EF" w:sz="4"/>
            </w:tcBorders>
            <w:shd w:fill="F4F6FA" w:val="clear"/>
            <w:tcMar>
              <w:top w:type="dxa" w:w="60"/>
              <w:left w:type="dxa" w:w="120"/>
              <w:bottom w:type="dxa" w:w="60"/>
              <w:right w:type="dxa" w:w="120"/>
            </w:tcMar>
          </w:tcPr>
          <w:p>
            <w:r>
              <w:rPr>
                <w:rFonts w:ascii="Calibri" w:cs="Calibri" w:eastAsia="Calibri" w:hAnsi="Calibri"/>
                <w:color w:val="1B6B3A"/>
                <w:sz w:val="20"/>
                <w:szCs w:val="20"/>
              </w:rPr>
              <w:t xml:space="preserve">Clipped, forceful, slightly elevated pitch</w:t>
            </w:r>
          </w:p>
        </w:tc>
      </w:tr>
    </w:tbl>
    <w:p>
      <w:pPr>
        <w:spacing w:after="40" w:before="80"/>
      </w:pPr>
      <w:r>
        <w:t xml:space="preserve"/>
      </w:r>
    </w:p>
    <w:p>
      <w:pPr>
        <w:pBdr>
          <w:bottom w:val="single" w:color="E0E6EF" w:sz="6" w:space="1"/>
        </w:pBdr>
        <w:spacing w:after="120" w:before="120"/>
      </w:pPr>
      <w:r>
        <w:t xml:space="preserve"/>
      </w:r>
    </w:p>
    <w:p>
      <w:pPr>
        <w:pStyle w:val="Heading1"/>
        <w:spacing w:after="120" w:before="360"/>
      </w:pPr>
      <w:r>
        <w:rPr>
          <w:rFonts w:ascii="Calibri" w:cs="Calibri" w:eastAsia="Calibri" w:hAnsi="Calibri"/>
          <w:b/>
          <w:bCs/>
          <w:color w:val="1E3A5F"/>
          <w:sz w:val="32"/>
          <w:szCs w:val="32"/>
        </w:rPr>
        <w:t xml:space="preserve">Part 5 — .gitignore, .env and README</w:t>
      </w:r>
    </w:p>
    <w:p>
      <w:pPr>
        <w:pStyle w:val="Heading2"/>
        <w:spacing w:after="100" w:before="280"/>
      </w:pPr>
      <w:r>
        <w:rPr>
          <w:rFonts w:ascii="Calibri" w:cs="Calibri" w:eastAsia="Calibri" w:hAnsi="Calibri"/>
          <w:b/>
          <w:bCs/>
          <w:color w:val="2B5BA1"/>
          <w:sz w:val="26"/>
          <w:szCs w:val="26"/>
        </w:rPr>
        <w:t xml:space="preserve">5.1  .gitignore</w:t>
      </w:r>
    </w:p>
    <w:p>
      <w:pPr>
        <w:pBdr>
          <w:top w:val="single" w:color="B0BFCF" w:sz="4"/>
          <w:left w:val="single" w:color="5B3FA6" w:sz="12"/>
          <w:right w:val="single" w:color="B0BFCF" w:sz="4"/>
        </w:pBdr>
        <w:shd w:fill="F0F4FA" w:val="clear"/>
        <w:spacing w:after="0" w:before="80" w:line="240"/>
        <w:ind w:left="360" w:right="360"/>
      </w:pPr>
      <w:r>
        <w:rPr>
          <w:rFonts w:ascii="Consolas" w:cs="Consolas" w:eastAsia="Consolas" w:hAnsi="Consolas"/>
          <w:color w:val="1E3A5F"/>
          <w:sz w:val="18"/>
          <w:szCs w:val="18"/>
        </w:rPr>
        <w:t xml:space="preserve"># Python</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venv/</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__pycache__/</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*.pyc</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.env</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Cache / outputs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.audio_cache/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static/*.mp3</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static/*.wav</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HuggingFace model cache (large — do NOT commit)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.cache/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VS Code</w:t>
      </w:r>
    </w:p>
    <w:p>
      <w:pPr>
        <w:pBdr>
          <w:bottom w:val="single" w:color="B0BFCF" w:sz="4"/>
          <w:left w:val="single" w:color="5B3FA6" w:sz="12"/>
          <w:right w:val="single" w:color="B0BFCF" w:sz="4"/>
        </w:pBdr>
        <w:shd w:fill="F0F4FA" w:val="clear"/>
        <w:spacing w:after="80" w:before="0" w:line="240"/>
        <w:ind w:left="360" w:right="360"/>
      </w:pPr>
      <w:r>
        <w:rPr>
          <w:rFonts w:ascii="Consolas" w:cs="Consolas" w:eastAsia="Consolas" w:hAnsi="Consolas"/>
          <w:color w:val="1E3A5F"/>
          <w:sz w:val="18"/>
          <w:szCs w:val="18"/>
        </w:rPr>
        <w:t xml:space="preserve">.vscode/settings.json</w:t>
      </w:r>
    </w:p>
    <w:p>
      <w:pPr>
        <w:spacing w:after="40" w:before="80"/>
      </w:pPr>
      <w:r>
        <w:t xml:space="preserve"/>
      </w:r>
    </w:p>
    <w:p>
      <w:pPr>
        <w:pStyle w:val="Heading2"/>
        <w:spacing w:after="100" w:before="280"/>
      </w:pPr>
      <w:r>
        <w:rPr>
          <w:rFonts w:ascii="Calibri" w:cs="Calibri" w:eastAsia="Calibri" w:hAnsi="Calibri"/>
          <w:b/>
          <w:bCs/>
          <w:color w:val="2B5BA1"/>
          <w:sz w:val="26"/>
          <w:szCs w:val="26"/>
        </w:rPr>
        <w:t xml:space="preserve">5.2  .env (Never commit this file)</w:t>
      </w:r>
    </w:p>
    <w:p>
      <w:pPr>
        <w:pBdr>
          <w:top w:val="single" w:color="B0BFCF" w:sz="4"/>
          <w:left w:val="single" w:color="5B3FA6" w:sz="12"/>
          <w:right w:val="single" w:color="B0BFCF" w:sz="4"/>
        </w:pBdr>
        <w:shd w:fill="F0F4FA" w:val="clear"/>
        <w:spacing w:after="0" w:before="80" w:line="240"/>
        <w:ind w:left="360" w:right="360"/>
      </w:pPr>
      <w:r>
        <w:rPr>
          <w:rFonts w:ascii="Consolas" w:cs="Consolas" w:eastAsia="Consolas" w:hAnsi="Consolas"/>
          <w:color w:val="1E3A5F"/>
          <w:sz w:val="18"/>
          <w:szCs w:val="18"/>
        </w:rPr>
        <w:t xml:space="preserve"># .env</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ELEVENLABS_API_KEY=your_key_here   # Optional</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CACHE_DIR=./.audio_cache</w:t>
      </w:r>
    </w:p>
    <w:p>
      <w:pPr>
        <w:pBdr>
          <w:bottom w:val="single" w:color="B0BFCF" w:sz="4"/>
          <w:left w:val="single" w:color="5B3FA6" w:sz="12"/>
          <w:right w:val="single" w:color="B0BFCF" w:sz="4"/>
        </w:pBdr>
        <w:shd w:fill="F0F4FA" w:val="clear"/>
        <w:spacing w:after="80" w:before="0" w:line="240"/>
        <w:ind w:left="360" w:right="360"/>
      </w:pPr>
      <w:r>
        <w:rPr>
          <w:rFonts w:ascii="Consolas" w:cs="Consolas" w:eastAsia="Consolas" w:hAnsi="Consolas"/>
          <w:color w:val="1E3A5F"/>
          <w:sz w:val="18"/>
          <w:szCs w:val="18"/>
        </w:rPr>
        <w:t xml:space="preserve">HF_ENDPOINT=https://huggingface.co  # Change to mirror if blocked</w:t>
      </w:r>
    </w:p>
    <w:p>
      <w:pPr>
        <w:spacing w:after="40" w:before="80"/>
      </w:pPr>
      <w:r>
        <w:t xml:space="preserve"/>
      </w:r>
    </w:p>
    <w:p>
      <w:pPr>
        <w:pStyle w:val="Heading2"/>
        <w:spacing w:after="100" w:before="280"/>
      </w:pPr>
      <w:r>
        <w:rPr>
          <w:rFonts w:ascii="Calibri" w:cs="Calibri" w:eastAsia="Calibri" w:hAnsi="Calibri"/>
          <w:b/>
          <w:bCs/>
          <w:color w:val="2B5BA1"/>
          <w:sz w:val="26"/>
          <w:szCs w:val="26"/>
        </w:rPr>
        <w:t xml:space="preserve">5.3  README.md — Structure That Impresses</w:t>
      </w:r>
    </w:p>
    <w:p>
      <w:pPr>
        <w:spacing w:after="80" w:before="80"/>
      </w:pPr>
      <w:r>
        <w:rPr>
          <w:rFonts w:ascii="Calibri" w:cs="Calibri" w:eastAsia="Calibri" w:hAnsi="Calibri"/>
          <w:color w:val="1A202C"/>
          <w:sz w:val="21"/>
          <w:szCs w:val="21"/>
        </w:rPr>
        <w:t xml:space="preserve">Your README is your cover letter. Open with design thinking, not installation steps. Use this structure:</w:t>
      </w:r>
    </w:p>
    <w:p>
      <w:pPr>
        <w:spacing w:after="20" w:before="40"/>
      </w:pPr>
      <w:r>
        <w:t xml:space="preserve"/>
      </w:r>
    </w:p>
    <w:p>
      <w:pPr>
        <w:pBdr>
          <w:top w:val="single" w:color="B0BFCF" w:sz="4"/>
          <w:left w:val="single" w:color="5B3FA6" w:sz="12"/>
          <w:right w:val="single" w:color="B0BFCF" w:sz="4"/>
        </w:pBdr>
        <w:shd w:fill="F0F4FA" w:val="clear"/>
        <w:spacing w:after="0" w:before="80" w:line="240"/>
        <w:ind w:left="360" w:right="360"/>
      </w:pPr>
      <w:r>
        <w:rPr>
          <w:rFonts w:ascii="Consolas" w:cs="Consolas" w:eastAsia="Consolas" w:hAnsi="Consolas"/>
          <w:color w:val="1E3A5F"/>
          <w:sz w:val="18"/>
          <w:szCs w:val="18"/>
        </w:rPr>
        <w:t xml:space="preserve"># The Empathy Engine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&gt; AI-powered TTS that hears what text *feels* — and speaks accordingly.</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Design Choices &amp; Why</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**Emotion model**: `j-hartmann/emotion-english-distilroberta-base` over VADER because it captures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nuance in mixed-emotion sentences (7 classes vs 3). Tested on the demo sentences below.</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**Parallel TTS**: gTTS and pyttsx3 run in concurrent threads. First result wins.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gTTS latency: ~600ms. pyttsx3: ~80ms (local). Both &lt;1s P95 in testing.</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**Intensity as a dimension**: Composite of CAPS ratio, punctuation density, and model</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confidence. Linear interpolation ensures smooth parameter transitions.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**Tradeoff**: gTTS quality &gt;&gt; pyttsx3 quality. pyttsx3 exists purely as offline fallback.</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Quick Start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```bash</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pip install -r requirements.txt</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uvicorn app.main:app --reload</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Open http://localhost:8000</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API Reference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Endpoint | Method | Body | Returns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/analyze | POST | {"text":"..."} | Emotion JSON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/speak | POST | {"text":"..."} | audio/mpeg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Voice Parameter Mapping</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Emotion | Calm params | Peak (high intensity)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joy | rate=1.25, pitch=+12% | rate=1.45, pitch=+20%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sadness | rate=0.82, pitch=-8% | rate=0.65, pitch=-15%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anger | rate=1.10, pitch=+4% | rate=1.30, pitch=+8%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Benchmarks (measured on MacBook M1)</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Scenario | Latency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First request (model cold) | ~90s (one-time download) |</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Subsequent requests | ~1.2s avg |</w:t>
      </w:r>
    </w:p>
    <w:p>
      <w:pPr>
        <w:pBdr>
          <w:bottom w:val="single" w:color="B0BFCF" w:sz="4"/>
          <w:left w:val="single" w:color="5B3FA6" w:sz="12"/>
          <w:right w:val="single" w:color="B0BFCF" w:sz="4"/>
        </w:pBdr>
        <w:shd w:fill="F0F4FA" w:val="clear"/>
        <w:spacing w:after="80" w:before="0" w:line="240"/>
        <w:ind w:left="360" w:right="360"/>
      </w:pPr>
      <w:r>
        <w:rPr>
          <w:rFonts w:ascii="Consolas" w:cs="Consolas" w:eastAsia="Consolas" w:hAnsi="Consolas"/>
          <w:color w:val="1E3A5F"/>
          <w:sz w:val="18"/>
          <w:szCs w:val="18"/>
        </w:rPr>
        <w:t xml:space="preserve">| Cache hit | ~0.05s |</w:t>
      </w:r>
    </w:p>
    <w:p>
      <w:pPr>
        <w:spacing w:after="40" w:before="80"/>
      </w:pPr>
      <w:r>
        <w:t xml:space="preserve"/>
      </w:r>
    </w:p>
    <w:p>
      <w:pPr>
        <w:pBdr>
          <w:bottom w:val="single" w:color="E0E6EF" w:sz="6" w:space="1"/>
        </w:pBdr>
        <w:spacing w:after="120" w:before="120"/>
      </w:pPr>
      <w:r>
        <w:t xml:space="preserve"/>
      </w:r>
    </w:p>
    <w:p>
      <w:pPr>
        <w:pStyle w:val="Heading1"/>
        <w:spacing w:after="120" w:before="360"/>
      </w:pPr>
      <w:r>
        <w:rPr>
          <w:rFonts w:ascii="Calibri" w:cs="Calibri" w:eastAsia="Calibri" w:hAnsi="Calibri"/>
          <w:b/>
          <w:bCs/>
          <w:color w:val="1E3A5F"/>
          <w:sz w:val="32"/>
          <w:szCs w:val="32"/>
        </w:rPr>
        <w:t xml:space="preserve">Part 6 — Using GitHub Copilot Effectively</w:t>
      </w:r>
    </w:p>
    <w:p>
      <w:pPr>
        <w:pStyle w:val="Heading2"/>
        <w:spacing w:after="100" w:before="280"/>
      </w:pPr>
      <w:r>
        <w:rPr>
          <w:rFonts w:ascii="Calibri" w:cs="Calibri" w:eastAsia="Calibri" w:hAnsi="Calibri"/>
          <w:b/>
          <w:bCs/>
          <w:color w:val="2B5BA1"/>
          <w:sz w:val="26"/>
          <w:szCs w:val="26"/>
        </w:rPr>
        <w:t xml:space="preserve">6.1  Trigger Strategies That Work Best</w:t>
      </w:r>
    </w:p>
    <w:p>
      <w:pPr>
        <w:spacing w:after="80" w:before="80"/>
      </w:pPr>
      <w:r>
        <w:rPr>
          <w:rFonts w:ascii="Calibri" w:cs="Calibri" w:eastAsia="Calibri" w:hAnsi="Calibri"/>
          <w:color w:val="1A202C"/>
          <w:sz w:val="21"/>
          <w:szCs w:val="21"/>
        </w:rPr>
        <w:t xml:space="preserve">Copilot is best used for: boilerplate, docstrings, test generation, and repetitive patterns. It is bad at: architecture decisions, library selection, and debugging. Use it accordingly.</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B5BA1"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w:t>
            </w:r>
          </w:p>
        </w:tc>
        <w:tc>
          <w:tcPr>
            <w:tcW w:type="dxa" w:w="8640"/>
            <w:tcBorders>
              <w:top w:val="none" w:color="FFFFFF" w:sz="0"/>
              <w:left w:val="none" w:color="FFFFFF" w:sz="0"/>
              <w:bottom w:val="single" w:color="E0E6EF" w:sz="4"/>
              <w:right w:val="none" w:color="FFFFFF" w:sz="0"/>
            </w:tcBorders>
            <w:tcMar>
              <w:top w:type="dxa" w:w="80"/>
              <w:left w:type="dxa" w:w="180"/>
              <w:bottom w:type="dxa" w:w="80"/>
              <w:right w:type="dxa" w:w="120"/>
            </w:tcMar>
          </w:tcPr>
          <w:p>
            <w:pPr>
              <w:spacing w:after="30" w:before="0"/>
            </w:pPr>
            <w:r>
              <w:rPr>
                <w:rFonts w:ascii="Calibri" w:cs="Calibri" w:eastAsia="Calibri" w:hAnsi="Calibri"/>
                <w:b/>
                <w:bCs/>
                <w:color w:val="1E3A5F"/>
                <w:sz w:val="22"/>
                <w:szCs w:val="22"/>
              </w:rPr>
              <w:t xml:space="preserve">Write a detailed comment FIRST, then code</w:t>
            </w:r>
          </w:p>
          <w:p>
            <w:pPr>
              <w:spacing w:after="0" w:before="0"/>
            </w:pPr>
            <w:r>
              <w:rPr>
                <w:rFonts w:ascii="Calibri" w:cs="Calibri" w:eastAsia="Calibri" w:hAnsi="Calibri"/>
                <w:color w:val="4A5568"/>
                <w:sz w:val="20"/>
                <w:szCs w:val="20"/>
              </w:rPr>
              <w:t xml:space="preserve">The more specific your comment, the better Copilot's suggestion. 'Load HuggingFace model once with lru_cache' gets you 95% correct code. 'Load model' gets garbage.</w:t>
            </w:r>
          </w:p>
        </w:tc>
      </w:tr>
      <w:tr>
        <w:tc>
          <w:tcPr>
            <w:tcW w:type="dxa" w:w="720"/>
            <w:tcBorders>
              <w:top w:val="none" w:color="FFFFFF" w:sz="0"/>
              <w:left w:val="none" w:color="FFFFFF" w:sz="0"/>
              <w:bottom w:val="none" w:color="FFFFFF" w:sz="0"/>
              <w:right w:val="none" w:color="FFFFFF" w:sz="0"/>
            </w:tcBorders>
            <w:shd w:fill="2B5BA1"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w:t>
            </w:r>
          </w:p>
        </w:tc>
        <w:tc>
          <w:tcPr>
            <w:tcW w:type="dxa" w:w="8640"/>
            <w:tcBorders>
              <w:top w:val="none" w:color="FFFFFF" w:sz="0"/>
              <w:left w:val="none" w:color="FFFFFF" w:sz="0"/>
              <w:bottom w:val="single" w:color="E0E6EF" w:sz="4"/>
              <w:right w:val="none" w:color="FFFFFF" w:sz="0"/>
            </w:tcBorders>
            <w:tcMar>
              <w:top w:type="dxa" w:w="80"/>
              <w:left w:type="dxa" w:w="180"/>
              <w:bottom w:type="dxa" w:w="80"/>
              <w:right w:type="dxa" w:w="120"/>
            </w:tcMar>
          </w:tcPr>
          <w:p>
            <w:pPr>
              <w:spacing w:after="30" w:before="0"/>
            </w:pPr>
            <w:r>
              <w:rPr>
                <w:rFonts w:ascii="Calibri" w:cs="Calibri" w:eastAsia="Calibri" w:hAnsi="Calibri"/>
                <w:b/>
                <w:bCs/>
                <w:color w:val="1E3A5F"/>
                <w:sz w:val="22"/>
                <w:szCs w:val="22"/>
              </w:rPr>
              <w:t xml:space="preserve">Use inline comment to guide per-line</w:t>
            </w:r>
          </w:p>
          <w:p>
            <w:pPr>
              <w:spacing w:after="0" w:before="0"/>
            </w:pPr>
            <w:r>
              <w:rPr>
                <w:rFonts w:ascii="Calibri" w:cs="Calibri" w:eastAsia="Calibri" w:hAnsi="Calibri"/>
                <w:color w:val="4A5568"/>
                <w:sz w:val="20"/>
                <w:szCs w:val="20"/>
              </w:rPr>
              <w:t xml:space="preserve">Inside a function, type '# weighted average by sentence length' and Copilot will generate that exact pattern.</w:t>
            </w:r>
          </w:p>
        </w:tc>
      </w:tr>
      <w:tr>
        <w:tc>
          <w:tcPr>
            <w:tcW w:type="dxa" w:w="720"/>
            <w:tcBorders>
              <w:top w:val="none" w:color="FFFFFF" w:sz="0"/>
              <w:left w:val="none" w:color="FFFFFF" w:sz="0"/>
              <w:bottom w:val="none" w:color="FFFFFF" w:sz="0"/>
              <w:right w:val="none" w:color="FFFFFF" w:sz="0"/>
            </w:tcBorders>
            <w:shd w:fill="2B5BA1"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w:t>
            </w:r>
          </w:p>
        </w:tc>
        <w:tc>
          <w:tcPr>
            <w:tcW w:type="dxa" w:w="8640"/>
            <w:tcBorders>
              <w:top w:val="none" w:color="FFFFFF" w:sz="0"/>
              <w:left w:val="none" w:color="FFFFFF" w:sz="0"/>
              <w:bottom w:val="single" w:color="E0E6EF" w:sz="4"/>
              <w:right w:val="none" w:color="FFFFFF" w:sz="0"/>
            </w:tcBorders>
            <w:tcMar>
              <w:top w:type="dxa" w:w="80"/>
              <w:left w:type="dxa" w:w="180"/>
              <w:bottom w:type="dxa" w:w="80"/>
              <w:right w:type="dxa" w:w="120"/>
            </w:tcMar>
          </w:tcPr>
          <w:p>
            <w:pPr>
              <w:spacing w:after="30" w:before="0"/>
            </w:pPr>
            <w:r>
              <w:rPr>
                <w:rFonts w:ascii="Calibri" w:cs="Calibri" w:eastAsia="Calibri" w:hAnsi="Calibri"/>
                <w:b/>
                <w:bCs/>
                <w:color w:val="1E3A5F"/>
                <w:sz w:val="22"/>
                <w:szCs w:val="22"/>
              </w:rPr>
              <w:t xml:space="preserve">Let Copilot generate tests from function signatures</w:t>
            </w:r>
          </w:p>
          <w:p>
            <w:pPr>
              <w:spacing w:after="0" w:before="0"/>
            </w:pPr>
            <w:r>
              <w:rPr>
                <w:rFonts w:ascii="Calibri" w:cs="Calibri" w:eastAsia="Calibri" w:hAnsi="Calibri"/>
                <w:color w:val="4A5568"/>
                <w:sz w:val="20"/>
                <w:szCs w:val="20"/>
              </w:rPr>
              <w:t xml:space="preserve">Open test_pipeline.py, type 'def test_detect_emotion_joy():' and Copilot will generate a working test with an assertion.</w:t>
            </w:r>
          </w:p>
        </w:tc>
      </w:tr>
      <w:tr>
        <w:tc>
          <w:tcPr>
            <w:tcW w:type="dxa" w:w="720"/>
            <w:tcBorders>
              <w:top w:val="none" w:color="FFFFFF" w:sz="0"/>
              <w:left w:val="none" w:color="FFFFFF" w:sz="0"/>
              <w:bottom w:val="none" w:color="FFFFFF" w:sz="0"/>
              <w:right w:val="none" w:color="FFFFFF" w:sz="0"/>
            </w:tcBorders>
            <w:shd w:fill="2B5BA1"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w:t>
            </w:r>
          </w:p>
        </w:tc>
        <w:tc>
          <w:tcPr>
            <w:tcW w:type="dxa" w:w="8640"/>
            <w:tcBorders>
              <w:top w:val="none" w:color="FFFFFF" w:sz="0"/>
              <w:left w:val="none" w:color="FFFFFF" w:sz="0"/>
              <w:bottom w:val="single" w:color="E0E6EF" w:sz="4"/>
              <w:right w:val="none" w:color="FFFFFF" w:sz="0"/>
            </w:tcBorders>
            <w:tcMar>
              <w:top w:type="dxa" w:w="80"/>
              <w:left w:type="dxa" w:w="180"/>
              <w:bottom w:type="dxa" w:w="80"/>
              <w:right w:type="dxa" w:w="120"/>
            </w:tcMar>
          </w:tcPr>
          <w:p>
            <w:pPr>
              <w:spacing w:after="30" w:before="0"/>
            </w:pPr>
            <w:r>
              <w:rPr>
                <w:rFonts w:ascii="Calibri" w:cs="Calibri" w:eastAsia="Calibri" w:hAnsi="Calibri"/>
                <w:b/>
                <w:bCs/>
                <w:color w:val="1E3A5F"/>
                <w:sz w:val="22"/>
                <w:szCs w:val="22"/>
              </w:rPr>
              <w:t xml:space="preserve">Don't accept multi-line completions blindly</w:t>
            </w:r>
          </w:p>
          <w:p>
            <w:pPr>
              <w:spacing w:after="0" w:before="0"/>
            </w:pPr>
            <w:r>
              <w:rPr>
                <w:rFonts w:ascii="Calibri" w:cs="Calibri" w:eastAsia="Calibri" w:hAnsi="Calibri"/>
                <w:color w:val="4A5568"/>
                <w:sz w:val="20"/>
                <w:szCs w:val="20"/>
              </w:rPr>
              <w:t xml:space="preserve">Copilot often gets the logic close but subtly wrong. Always read generated code. The pyttsx3 threading issue in particular will not be flagged.</w:t>
            </w:r>
          </w:p>
        </w:tc>
      </w:tr>
      <w:tr>
        <w:tc>
          <w:tcPr>
            <w:tcW w:type="dxa" w:w="720"/>
            <w:tcBorders>
              <w:top w:val="none" w:color="FFFFFF" w:sz="0"/>
              <w:left w:val="none" w:color="FFFFFF" w:sz="0"/>
              <w:bottom w:val="none" w:color="FFFFFF" w:sz="0"/>
              <w:right w:val="none" w:color="FFFFFF" w:sz="0"/>
            </w:tcBorders>
            <w:shd w:fill="2B5BA1"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w:t>
            </w:r>
          </w:p>
        </w:tc>
        <w:tc>
          <w:tcPr>
            <w:tcW w:type="dxa" w:w="8640"/>
            <w:tcBorders>
              <w:top w:val="none" w:color="FFFFFF" w:sz="0"/>
              <w:left w:val="none" w:color="FFFFFF" w:sz="0"/>
              <w:bottom w:val="single" w:color="E0E6EF" w:sz="4"/>
              <w:right w:val="none" w:color="FFFFFF" w:sz="0"/>
            </w:tcBorders>
            <w:tcMar>
              <w:top w:type="dxa" w:w="80"/>
              <w:left w:type="dxa" w:w="180"/>
              <w:bottom w:type="dxa" w:w="80"/>
              <w:right w:type="dxa" w:w="120"/>
            </w:tcMar>
          </w:tcPr>
          <w:p>
            <w:pPr>
              <w:spacing w:after="30" w:before="0"/>
            </w:pPr>
            <w:r>
              <w:rPr>
                <w:rFonts w:ascii="Calibri" w:cs="Calibri" w:eastAsia="Calibri" w:hAnsi="Calibri"/>
                <w:b/>
                <w:bCs/>
                <w:color w:val="1E3A5F"/>
                <w:sz w:val="22"/>
                <w:szCs w:val="22"/>
              </w:rPr>
              <w:t xml:space="preserve">Don't let Copilot choose your model</w:t>
            </w:r>
          </w:p>
          <w:p>
            <w:pPr>
              <w:spacing w:after="0" w:before="0"/>
            </w:pPr>
            <w:r>
              <w:rPr>
                <w:rFonts w:ascii="Calibri" w:cs="Calibri" w:eastAsia="Calibri" w:hAnsi="Calibri"/>
                <w:color w:val="4A5568"/>
                <w:sz w:val="20"/>
                <w:szCs w:val="20"/>
              </w:rPr>
              <w:t xml:space="preserve">It will suggest 'bert-base-uncased' or 'distilbert' which are general models. You specifically want the j-hartmann emotion model. Copilot doesn't know your requirements.</w:t>
            </w:r>
          </w:p>
        </w:tc>
      </w:tr>
    </w:tbl>
    <w:p>
      <w:pPr>
        <w:spacing w:after="40" w:before="80"/>
      </w:pPr>
      <w:r>
        <w:t xml:space="preserve"/>
      </w:r>
    </w:p>
    <w:p>
      <w:pPr>
        <w:pStyle w:val="Heading2"/>
        <w:spacing w:after="100" w:before="280"/>
      </w:pPr>
      <w:r>
        <w:rPr>
          <w:rFonts w:ascii="Calibri" w:cs="Calibri" w:eastAsia="Calibri" w:hAnsi="Calibri"/>
          <w:b/>
          <w:bCs/>
          <w:color w:val="2B5BA1"/>
          <w:sz w:val="26"/>
          <w:szCs w:val="26"/>
        </w:rPr>
        <w:t xml:space="preserve">6.2  Useful Copilot Chat Commands (VS Code Ctrl+I)</w:t>
      </w:r>
    </w:p>
    <w:p>
      <w:pPr>
        <w:pBdr>
          <w:top w:val="single" w:color="B0BFCF" w:sz="4"/>
          <w:left w:val="single" w:color="5B3FA6" w:sz="12"/>
          <w:right w:val="single" w:color="B0BFCF" w:sz="4"/>
        </w:pBdr>
        <w:shd w:fill="F0F4FA" w:val="clear"/>
        <w:spacing w:after="0" w:before="80" w:line="240"/>
        <w:ind w:left="360" w:right="360"/>
      </w:pPr>
      <w:r>
        <w:rPr>
          <w:rFonts w:ascii="Consolas" w:cs="Consolas" w:eastAsia="Consolas" w:hAnsi="Consolas"/>
          <w:color w:val="1E3A5F"/>
          <w:sz w:val="18"/>
          <w:szCs w:val="18"/>
        </w:rPr>
        <w:t xml:space="preserve"># Explain this code: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/explain</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Generate tests for selected code: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/tests</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Fix a specific error (paste error message):</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/fix  ModuleNotFoundError: No module named 'app.emotion_detector'</w:t>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w:r>
    </w:p>
    <w:p>
      <w:pPr>
        <w:pBdr>
          <w:left w:val="single" w:color="5B3FA6" w:sz="12"/>
          <w:right w:val="single" w:color="B0BFCF" w:sz="4"/>
        </w:pBdr>
        <w:shd w:fill="F0F4FA" w:val="clear"/>
        <w:spacing w:after="0" w:before="0" w:line="240"/>
        <w:ind w:left="360" w:right="360"/>
      </w:pPr>
      <w:r>
        <w:rPr>
          <w:rFonts w:ascii="Consolas" w:cs="Consolas" w:eastAsia="Consolas" w:hAnsi="Consolas"/>
          <w:color w:val="1E3A5F"/>
          <w:sz w:val="18"/>
          <w:szCs w:val="18"/>
        </w:rPr>
        <w:t xml:space="preserve"># Document a function (place cursor inside function):</w:t>
      </w:r>
    </w:p>
    <w:p>
      <w:pPr>
        <w:pBdr>
          <w:bottom w:val="single" w:color="B0BFCF" w:sz="4"/>
          <w:left w:val="single" w:color="5B3FA6" w:sz="12"/>
          <w:right w:val="single" w:color="B0BFCF" w:sz="4"/>
        </w:pBdr>
        <w:shd w:fill="F0F4FA" w:val="clear"/>
        <w:spacing w:after="80" w:before="0" w:line="240"/>
        <w:ind w:left="360" w:right="360"/>
      </w:pPr>
      <w:r>
        <w:rPr>
          <w:rFonts w:ascii="Consolas" w:cs="Consolas" w:eastAsia="Consolas" w:hAnsi="Consolas"/>
          <w:color w:val="1E3A5F"/>
          <w:sz w:val="18"/>
          <w:szCs w:val="18"/>
        </w:rPr>
        <w:t xml:space="preserve">/doc</w:t>
      </w:r>
    </w:p>
    <w:p>
      <w:pPr>
        <w:spacing w:after="40" w:before="80"/>
      </w:pPr>
      <w:r>
        <w:t xml:space="preserve"/>
      </w:r>
    </w:p>
    <w:p>
      <w:pPr>
        <w:pBdr>
          <w:bottom w:val="single" w:color="E0E6EF" w:sz="6" w:space="1"/>
        </w:pBdr>
        <w:spacing w:after="120" w:before="120"/>
      </w:pPr>
      <w:r>
        <w:t xml:space="preserve"/>
      </w:r>
    </w:p>
    <w:p>
      <w:pPr>
        <w:pStyle w:val="Heading1"/>
        <w:spacing w:after="120" w:before="360"/>
      </w:pPr>
      <w:r>
        <w:rPr>
          <w:rFonts w:ascii="Calibri" w:cs="Calibri" w:eastAsia="Calibri" w:hAnsi="Calibri"/>
          <w:b/>
          <w:bCs/>
          <w:color w:val="1E3A5F"/>
          <w:sz w:val="32"/>
          <w:szCs w:val="32"/>
        </w:rPr>
        <w:t xml:space="preserve">Part 7 — Complete Problem Reference</w:t>
      </w:r>
    </w:p>
    <w:p>
      <w:pPr>
        <w:spacing w:after="80" w:before="80"/>
      </w:pPr>
      <w:r>
        <w:rPr>
          <w:rFonts w:ascii="Calibri" w:cs="Calibri" w:eastAsia="Calibri" w:hAnsi="Calibri"/>
          <w:color w:val="1A202C"/>
          <w:sz w:val="21"/>
          <w:szCs w:val="21"/>
        </w:rPr>
        <w:t xml:space="preserve">All known problems, causes, and exact fixes in one place. Return here when something breaks.</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80"/>
        <w:gridCol w:w="3680"/>
      </w:tblGrid>
      <w:tr>
        <w:tc>
          <w:tcPr>
            <w:tcW w:type="dxa" w:w="3200"/>
            <w:tcBorders>
              <w:top w:val="single" w:color="2B5BA1" w:sz="8"/>
              <w:left w:val="single" w:color="2B5BA1" w:sz="8"/>
              <w:bottom w:val="single" w:color="2B5BA1" w:sz="8"/>
              <w:right w:val="single" w:color="2B5BA1" w:sz="8"/>
            </w:tcBorders>
            <w:shd w:fill="2B5BA1" w:val="clear"/>
            <w:tcMar>
              <w:top w:type="dxa" w:w="80"/>
              <w:left w:type="dxa" w:w="160"/>
              <w:bottom w:type="dxa" w:w="80"/>
              <w:right w:type="dxa" w:w="160"/>
            </w:tcMar>
          </w:tcPr>
          <w:p>
            <w:r>
              <w:rPr>
                <w:rFonts w:ascii="Calibri" w:cs="Calibri" w:eastAsia="Calibri" w:hAnsi="Calibri"/>
                <w:b/>
                <w:bCs/>
                <w:color w:val="FFFFFF"/>
                <w:sz w:val="21"/>
                <w:szCs w:val="21"/>
              </w:rPr>
              <w:t xml:space="preserve">Error / Symptom</w:t>
            </w:r>
          </w:p>
        </w:tc>
        <w:tc>
          <w:tcPr>
            <w:tcW w:type="dxa" w:w="2480"/>
            <w:tcBorders>
              <w:top w:val="single" w:color="2B5BA1" w:sz="8"/>
              <w:left w:val="single" w:color="2B5BA1" w:sz="8"/>
              <w:bottom w:val="single" w:color="2B5BA1" w:sz="8"/>
              <w:right w:val="single" w:color="2B5BA1" w:sz="8"/>
            </w:tcBorders>
            <w:shd w:fill="2B5BA1" w:val="clear"/>
            <w:tcMar>
              <w:top w:type="dxa" w:w="80"/>
              <w:left w:type="dxa" w:w="160"/>
              <w:bottom w:type="dxa" w:w="80"/>
              <w:right w:type="dxa" w:w="160"/>
            </w:tcMar>
          </w:tcPr>
          <w:p>
            <w:r>
              <w:rPr>
                <w:rFonts w:ascii="Calibri" w:cs="Calibri" w:eastAsia="Calibri" w:hAnsi="Calibri"/>
                <w:b/>
                <w:bCs/>
                <w:color w:val="FFFFFF"/>
                <w:sz w:val="21"/>
                <w:szCs w:val="21"/>
              </w:rPr>
              <w:t xml:space="preserve">Cause</w:t>
            </w:r>
          </w:p>
        </w:tc>
        <w:tc>
          <w:tcPr>
            <w:tcW w:type="dxa" w:w="3680"/>
            <w:tcBorders>
              <w:top w:val="single" w:color="2B5BA1" w:sz="8"/>
              <w:left w:val="single" w:color="2B5BA1" w:sz="8"/>
              <w:bottom w:val="single" w:color="2B5BA1" w:sz="8"/>
              <w:right w:val="single" w:color="2B5BA1" w:sz="8"/>
            </w:tcBorders>
            <w:shd w:fill="2B5BA1" w:val="clear"/>
            <w:tcMar>
              <w:top w:type="dxa" w:w="80"/>
              <w:left w:type="dxa" w:w="160"/>
              <w:bottom w:type="dxa" w:w="80"/>
              <w:right w:type="dxa" w:w="160"/>
            </w:tcMar>
          </w:tcPr>
          <w:p>
            <w:r>
              <w:rPr>
                <w:rFonts w:ascii="Calibri" w:cs="Calibri" w:eastAsia="Calibri" w:hAnsi="Calibri"/>
                <w:b/>
                <w:bCs/>
                <w:color w:val="FFFFFF"/>
                <w:sz w:val="21"/>
                <w:szCs w:val="21"/>
              </w:rPr>
              <w:t xml:space="preserve">Fix</w:t>
            </w:r>
          </w:p>
        </w:tc>
      </w:tr>
      <w:tr>
        <w:tc>
          <w:tcPr>
            <w:tcW w:type="dxa" w:w="3200"/>
            <w:tcBorders>
              <w:top w:val="single" w:color="E0E6EF" w:sz="4"/>
              <w:left w:val="single" w:color="E0E6EF" w:sz="4"/>
              <w:bottom w:val="single" w:color="E0E6EF" w:sz="4"/>
              <w:right w:val="single" w:color="E0E6EF" w:sz="4"/>
            </w:tcBorders>
            <w:shd w:fill="F4F6FA" w:val="clear"/>
            <w:tcMar>
              <w:top w:type="dxa" w:w="60"/>
              <w:left w:type="dxa" w:w="120"/>
              <w:bottom w:type="dxa" w:w="60"/>
              <w:right w:type="dxa" w:w="120"/>
            </w:tcMar>
          </w:tcPr>
          <w:p>
            <w:r>
              <w:rPr>
                <w:rFonts w:ascii="Consolas" w:cs="Consolas" w:eastAsia="Consolas" w:hAnsi="Consolas"/>
                <w:color w:val="A32020"/>
                <w:sz w:val="17"/>
                <w:szCs w:val="17"/>
              </w:rPr>
              <w:t xml:space="preserve">FileNotFoundError: ffmpeg</w:t>
            </w:r>
          </w:p>
        </w:tc>
        <w:tc>
          <w:tcPr>
            <w:tcW w:type="dxa" w:w="2480"/>
            <w:tcBorders>
              <w:top w:val="single" w:color="E0E6EF" w:sz="4"/>
              <w:left w:val="single" w:color="E0E6EF" w:sz="4"/>
              <w:bottom w:val="single" w:color="E0E6EF" w:sz="4"/>
              <w:right w:val="single" w:color="E0E6EF" w:sz="4"/>
            </w:tcBorders>
            <w:shd w:fill="F4F6FA" w:val="clear"/>
            <w:tcMar>
              <w:top w:type="dxa" w:w="60"/>
              <w:left w:type="dxa" w:w="120"/>
              <w:bottom w:type="dxa" w:w="60"/>
              <w:right w:type="dxa" w:w="120"/>
            </w:tcMar>
          </w:tcPr>
          <w:p>
            <w:r>
              <w:rPr>
                <w:rFonts w:ascii="Calibri" w:cs="Calibri" w:eastAsia="Calibri" w:hAnsi="Calibri"/>
                <w:color w:val="4A5568"/>
                <w:sz w:val="19"/>
                <w:szCs w:val="19"/>
              </w:rPr>
              <w:t xml:space="preserve">pydub can't find ffmpeg binary</w:t>
            </w:r>
          </w:p>
        </w:tc>
        <w:tc>
          <w:tcPr>
            <w:tcW w:type="dxa" w:w="3680"/>
            <w:tcBorders>
              <w:top w:val="single" w:color="E0E6EF" w:sz="4"/>
              <w:left w:val="single" w:color="E0E6EF" w:sz="4"/>
              <w:bottom w:val="single" w:color="E0E6EF" w:sz="4"/>
              <w:right w:val="single" w:color="E0E6EF" w:sz="4"/>
            </w:tcBorders>
            <w:shd w:fill="F4F6FA" w:val="clear"/>
            <w:tcMar>
              <w:top w:type="dxa" w:w="60"/>
              <w:left w:type="dxa" w:w="120"/>
              <w:bottom w:type="dxa" w:w="60"/>
              <w:right w:type="dxa" w:w="120"/>
            </w:tcMar>
          </w:tcPr>
          <w:p>
            <w:r>
              <w:rPr>
                <w:rFonts w:ascii="Calibri" w:cs="Calibri" w:eastAsia="Calibri" w:hAnsi="Calibri"/>
                <w:color w:val="1B6B3A"/>
                <w:sz w:val="19"/>
                <w:szCs w:val="19"/>
              </w:rPr>
              <w:t xml:space="preserve">Install ffmpeg at OS level, restart terminal. Verify: ffmpeg -version</w:t>
            </w:r>
          </w:p>
        </w:tc>
      </w:tr>
      <w:tr>
        <w:tc>
          <w:tcPr>
            <w:tcW w:type="dxa" w:w="3200"/>
            <w:tcBorders>
              <w:top w:val="single" w:color="E0E6EF" w:sz="4"/>
              <w:left w:val="single" w:color="E0E6EF" w:sz="4"/>
              <w:bottom w:val="single" w:color="E0E6EF" w:sz="4"/>
              <w:right w:val="single" w:color="E0E6EF" w:sz="4"/>
            </w:tcBorders>
            <w:shd w:fill="FFFFFF" w:val="clear"/>
            <w:tcMar>
              <w:top w:type="dxa" w:w="60"/>
              <w:left w:type="dxa" w:w="120"/>
              <w:bottom w:type="dxa" w:w="60"/>
              <w:right w:type="dxa" w:w="120"/>
            </w:tcMar>
          </w:tcPr>
          <w:p>
            <w:r>
              <w:rPr>
                <w:rFonts w:ascii="Consolas" w:cs="Consolas" w:eastAsia="Consolas" w:hAnsi="Consolas"/>
                <w:color w:val="A32020"/>
                <w:sz w:val="17"/>
                <w:szCs w:val="17"/>
              </w:rPr>
              <w:t xml:space="preserve">ImportError: attempted relative import</w:t>
            </w:r>
          </w:p>
        </w:tc>
        <w:tc>
          <w:tcPr>
            <w:tcW w:type="dxa" w:w="2480"/>
            <w:tcBorders>
              <w:top w:val="single" w:color="E0E6EF" w:sz="4"/>
              <w:left w:val="single" w:color="E0E6EF" w:sz="4"/>
              <w:bottom w:val="single" w:color="E0E6EF" w:sz="4"/>
              <w:right w:val="single" w:color="E0E6EF" w:sz="4"/>
            </w:tcBorders>
            <w:shd w:fill="FFFFFF" w:val="clear"/>
            <w:tcMar>
              <w:top w:type="dxa" w:w="60"/>
              <w:left w:type="dxa" w:w="120"/>
              <w:bottom w:type="dxa" w:w="60"/>
              <w:right w:type="dxa" w:w="120"/>
            </w:tcMar>
          </w:tcPr>
          <w:p>
            <w:r>
              <w:rPr>
                <w:rFonts w:ascii="Calibri" w:cs="Calibri" w:eastAsia="Calibri" w:hAnsi="Calibri"/>
                <w:color w:val="4A5568"/>
                <w:sz w:val="19"/>
                <w:szCs w:val="19"/>
              </w:rPr>
              <w:t xml:space="preserve">Running main.py directly, not via uvicorn</w:t>
            </w:r>
          </w:p>
        </w:tc>
        <w:tc>
          <w:tcPr>
            <w:tcW w:type="dxa" w:w="3680"/>
            <w:tcBorders>
              <w:top w:val="single" w:color="E0E6EF" w:sz="4"/>
              <w:left w:val="single" w:color="E0E6EF" w:sz="4"/>
              <w:bottom w:val="single" w:color="E0E6EF" w:sz="4"/>
              <w:right w:val="single" w:color="E0E6EF" w:sz="4"/>
            </w:tcBorders>
            <w:shd w:fill="FFFFFF" w:val="clear"/>
            <w:tcMar>
              <w:top w:type="dxa" w:w="60"/>
              <w:left w:type="dxa" w:w="120"/>
              <w:bottom w:type="dxa" w:w="60"/>
              <w:right w:type="dxa" w:w="120"/>
            </w:tcMar>
          </w:tcPr>
          <w:p>
            <w:r>
              <w:rPr>
                <w:rFonts w:ascii="Calibri" w:cs="Calibri" w:eastAsia="Calibri" w:hAnsi="Calibri"/>
                <w:color w:val="1B6B3A"/>
                <w:sz w:val="19"/>
                <w:szCs w:val="19"/>
              </w:rPr>
              <w:t xml:space="preserve">Always run: uvicorn app.main:app from project root</w:t>
            </w:r>
          </w:p>
        </w:tc>
      </w:tr>
      <w:tr>
        <w:tc>
          <w:tcPr>
            <w:tcW w:type="dxa" w:w="3200"/>
            <w:tcBorders>
              <w:top w:val="single" w:color="E0E6EF" w:sz="4"/>
              <w:left w:val="single" w:color="E0E6EF" w:sz="4"/>
              <w:bottom w:val="single" w:color="E0E6EF" w:sz="4"/>
              <w:right w:val="single" w:color="E0E6EF" w:sz="4"/>
            </w:tcBorders>
            <w:shd w:fill="F4F6FA" w:val="clear"/>
            <w:tcMar>
              <w:top w:type="dxa" w:w="60"/>
              <w:left w:type="dxa" w:w="120"/>
              <w:bottom w:type="dxa" w:w="60"/>
              <w:right w:type="dxa" w:w="120"/>
            </w:tcMar>
          </w:tcPr>
          <w:p>
            <w:r>
              <w:rPr>
                <w:rFonts w:ascii="Consolas" w:cs="Consolas" w:eastAsia="Consolas" w:hAnsi="Consolas"/>
                <w:color w:val="A32020"/>
                <w:sz w:val="17"/>
                <w:szCs w:val="17"/>
              </w:rPr>
              <w:t xml:space="preserve">ModuleNotFoundError: No module named 'X'</w:t>
            </w:r>
          </w:p>
        </w:tc>
        <w:tc>
          <w:tcPr>
            <w:tcW w:type="dxa" w:w="2480"/>
            <w:tcBorders>
              <w:top w:val="single" w:color="E0E6EF" w:sz="4"/>
              <w:left w:val="single" w:color="E0E6EF" w:sz="4"/>
              <w:bottom w:val="single" w:color="E0E6EF" w:sz="4"/>
              <w:right w:val="single" w:color="E0E6EF" w:sz="4"/>
            </w:tcBorders>
            <w:shd w:fill="F4F6FA" w:val="clear"/>
            <w:tcMar>
              <w:top w:type="dxa" w:w="60"/>
              <w:left w:type="dxa" w:w="120"/>
              <w:bottom w:type="dxa" w:w="60"/>
              <w:right w:type="dxa" w:w="120"/>
            </w:tcMar>
          </w:tcPr>
          <w:p>
            <w:r>
              <w:rPr>
                <w:rFonts w:ascii="Calibri" w:cs="Calibri" w:eastAsia="Calibri" w:hAnsi="Calibri"/>
                <w:color w:val="4A5568"/>
                <w:sz w:val="19"/>
                <w:szCs w:val="19"/>
              </w:rPr>
              <w:t xml:space="preserve">venv not activated</w:t>
            </w:r>
          </w:p>
        </w:tc>
        <w:tc>
          <w:tcPr>
            <w:tcW w:type="dxa" w:w="3680"/>
            <w:tcBorders>
              <w:top w:val="single" w:color="E0E6EF" w:sz="4"/>
              <w:left w:val="single" w:color="E0E6EF" w:sz="4"/>
              <w:bottom w:val="single" w:color="E0E6EF" w:sz="4"/>
              <w:right w:val="single" w:color="E0E6EF" w:sz="4"/>
            </w:tcBorders>
            <w:shd w:fill="F4F6FA" w:val="clear"/>
            <w:tcMar>
              <w:top w:type="dxa" w:w="60"/>
              <w:left w:type="dxa" w:w="120"/>
              <w:bottom w:type="dxa" w:w="60"/>
              <w:right w:type="dxa" w:w="120"/>
            </w:tcMar>
          </w:tcPr>
          <w:p>
            <w:r>
              <w:rPr>
                <w:rFonts w:ascii="Calibri" w:cs="Calibri" w:eastAsia="Calibri" w:hAnsi="Calibri"/>
                <w:color w:val="1B6B3A"/>
                <w:sz w:val="19"/>
                <w:szCs w:val="19"/>
              </w:rPr>
              <w:t xml:space="preserve">(venv) missing from prompt. Re-activate. Check VS Code interpreter selection.</w:t>
            </w:r>
          </w:p>
        </w:tc>
      </w:tr>
      <w:tr>
        <w:tc>
          <w:tcPr>
            <w:tcW w:type="dxa" w:w="3200"/>
            <w:tcBorders>
              <w:top w:val="single" w:color="E0E6EF" w:sz="4"/>
              <w:left w:val="single" w:color="E0E6EF" w:sz="4"/>
              <w:bottom w:val="single" w:color="E0E6EF" w:sz="4"/>
              <w:right w:val="single" w:color="E0E6EF" w:sz="4"/>
            </w:tcBorders>
            <w:shd w:fill="FFFFFF" w:val="clear"/>
            <w:tcMar>
              <w:top w:type="dxa" w:w="60"/>
              <w:left w:type="dxa" w:w="120"/>
              <w:bottom w:type="dxa" w:w="60"/>
              <w:right w:type="dxa" w:w="120"/>
            </w:tcMar>
          </w:tcPr>
          <w:p>
            <w:r>
              <w:rPr>
                <w:rFonts w:ascii="Consolas" w:cs="Consolas" w:eastAsia="Consolas" w:hAnsi="Consolas"/>
                <w:color w:val="A32020"/>
                <w:sz w:val="17"/>
                <w:szCs w:val="17"/>
              </w:rPr>
              <w:t xml:space="preserve">First request hangs 90 seconds</w:t>
            </w:r>
          </w:p>
        </w:tc>
        <w:tc>
          <w:tcPr>
            <w:tcW w:type="dxa" w:w="2480"/>
            <w:tcBorders>
              <w:top w:val="single" w:color="E0E6EF" w:sz="4"/>
              <w:left w:val="single" w:color="E0E6EF" w:sz="4"/>
              <w:bottom w:val="single" w:color="E0E6EF" w:sz="4"/>
              <w:right w:val="single" w:color="E0E6EF" w:sz="4"/>
            </w:tcBorders>
            <w:shd w:fill="FFFFFF" w:val="clear"/>
            <w:tcMar>
              <w:top w:type="dxa" w:w="60"/>
              <w:left w:type="dxa" w:w="120"/>
              <w:bottom w:type="dxa" w:w="60"/>
              <w:right w:type="dxa" w:w="120"/>
            </w:tcMar>
          </w:tcPr>
          <w:p>
            <w:r>
              <w:rPr>
                <w:rFonts w:ascii="Calibri" w:cs="Calibri" w:eastAsia="Calibri" w:hAnsi="Calibri"/>
                <w:color w:val="4A5568"/>
                <w:sz w:val="19"/>
                <w:szCs w:val="19"/>
              </w:rPr>
              <w:t xml:space="preserve">Model downloading from HuggingFace</w:t>
            </w:r>
          </w:p>
        </w:tc>
        <w:tc>
          <w:tcPr>
            <w:tcW w:type="dxa" w:w="3680"/>
            <w:tcBorders>
              <w:top w:val="single" w:color="E0E6EF" w:sz="4"/>
              <w:left w:val="single" w:color="E0E6EF" w:sz="4"/>
              <w:bottom w:val="single" w:color="E0E6EF" w:sz="4"/>
              <w:right w:val="single" w:color="E0E6EF" w:sz="4"/>
            </w:tcBorders>
            <w:shd w:fill="FFFFFF" w:val="clear"/>
            <w:tcMar>
              <w:top w:type="dxa" w:w="60"/>
              <w:left w:type="dxa" w:w="120"/>
              <w:bottom w:type="dxa" w:w="60"/>
              <w:right w:type="dxa" w:w="120"/>
            </w:tcMar>
          </w:tcPr>
          <w:p>
            <w:r>
              <w:rPr>
                <w:rFonts w:ascii="Calibri" w:cs="Calibri" w:eastAsia="Calibri" w:hAnsi="Calibri"/>
                <w:color w:val="1B6B3A"/>
                <w:sz w:val="19"/>
                <w:szCs w:val="19"/>
              </w:rPr>
              <w:t xml:space="preserve">Normal. Only once. Wait or pre-download: python -c "from transformers import pipeline; pipeline('text-classification', model='j-hartmann/emotion-english-distilroberta-base')"</w:t>
            </w:r>
          </w:p>
        </w:tc>
      </w:tr>
      <w:tr>
        <w:tc>
          <w:tcPr>
            <w:tcW w:type="dxa" w:w="3200"/>
            <w:tcBorders>
              <w:top w:val="single" w:color="E0E6EF" w:sz="4"/>
              <w:left w:val="single" w:color="E0E6EF" w:sz="4"/>
              <w:bottom w:val="single" w:color="E0E6EF" w:sz="4"/>
              <w:right w:val="single" w:color="E0E6EF" w:sz="4"/>
            </w:tcBorders>
            <w:shd w:fill="F4F6FA" w:val="clear"/>
            <w:tcMar>
              <w:top w:type="dxa" w:w="60"/>
              <w:left w:type="dxa" w:w="120"/>
              <w:bottom w:type="dxa" w:w="60"/>
              <w:right w:type="dxa" w:w="120"/>
            </w:tcMar>
          </w:tcPr>
          <w:p>
            <w:r>
              <w:rPr>
                <w:rFonts w:ascii="Consolas" w:cs="Consolas" w:eastAsia="Consolas" w:hAnsi="Consolas"/>
                <w:color w:val="A32020"/>
                <w:sz w:val="17"/>
                <w:szCs w:val="17"/>
              </w:rPr>
              <w:t xml:space="preserve">TypeError: top_k is not valid</w:t>
            </w:r>
          </w:p>
        </w:tc>
        <w:tc>
          <w:tcPr>
            <w:tcW w:type="dxa" w:w="2480"/>
            <w:tcBorders>
              <w:top w:val="single" w:color="E0E6EF" w:sz="4"/>
              <w:left w:val="single" w:color="E0E6EF" w:sz="4"/>
              <w:bottom w:val="single" w:color="E0E6EF" w:sz="4"/>
              <w:right w:val="single" w:color="E0E6EF" w:sz="4"/>
            </w:tcBorders>
            <w:shd w:fill="F4F6FA" w:val="clear"/>
            <w:tcMar>
              <w:top w:type="dxa" w:w="60"/>
              <w:left w:type="dxa" w:w="120"/>
              <w:bottom w:type="dxa" w:w="60"/>
              <w:right w:type="dxa" w:w="120"/>
            </w:tcMar>
          </w:tcPr>
          <w:p>
            <w:r>
              <w:rPr>
                <w:rFonts w:ascii="Calibri" w:cs="Calibri" w:eastAsia="Calibri" w:hAnsi="Calibri"/>
                <w:color w:val="4A5568"/>
                <w:sz w:val="19"/>
                <w:szCs w:val="19"/>
              </w:rPr>
              <w:t xml:space="preserve">Old transformers version</w:t>
            </w:r>
          </w:p>
        </w:tc>
        <w:tc>
          <w:tcPr>
            <w:tcW w:type="dxa" w:w="3680"/>
            <w:tcBorders>
              <w:top w:val="single" w:color="E0E6EF" w:sz="4"/>
              <w:left w:val="single" w:color="E0E6EF" w:sz="4"/>
              <w:bottom w:val="single" w:color="E0E6EF" w:sz="4"/>
              <w:right w:val="single" w:color="E0E6EF" w:sz="4"/>
            </w:tcBorders>
            <w:shd w:fill="F4F6FA" w:val="clear"/>
            <w:tcMar>
              <w:top w:type="dxa" w:w="60"/>
              <w:left w:type="dxa" w:w="120"/>
              <w:bottom w:type="dxa" w:w="60"/>
              <w:right w:type="dxa" w:w="120"/>
            </w:tcMar>
          </w:tcPr>
          <w:p>
            <w:r>
              <w:rPr>
                <w:rFonts w:ascii="Calibri" w:cs="Calibri" w:eastAsia="Calibri" w:hAnsi="Calibri"/>
                <w:color w:val="1B6B3A"/>
                <w:sz w:val="19"/>
                <w:szCs w:val="19"/>
              </w:rPr>
              <w:t xml:space="preserve">pip install transformers==4.38.2 or replace top_k=None with return_all_scores=True</w:t>
            </w:r>
          </w:p>
        </w:tc>
      </w:tr>
      <w:tr>
        <w:tc>
          <w:tcPr>
            <w:tcW w:type="dxa" w:w="3200"/>
            <w:tcBorders>
              <w:top w:val="single" w:color="E0E6EF" w:sz="4"/>
              <w:left w:val="single" w:color="E0E6EF" w:sz="4"/>
              <w:bottom w:val="single" w:color="E0E6EF" w:sz="4"/>
              <w:right w:val="single" w:color="E0E6EF" w:sz="4"/>
            </w:tcBorders>
            <w:shd w:fill="FFFFFF" w:val="clear"/>
            <w:tcMar>
              <w:top w:type="dxa" w:w="60"/>
              <w:left w:type="dxa" w:w="120"/>
              <w:bottom w:type="dxa" w:w="60"/>
              <w:right w:type="dxa" w:w="120"/>
            </w:tcMar>
          </w:tcPr>
          <w:p>
            <w:r>
              <w:rPr>
                <w:rFonts w:ascii="Consolas" w:cs="Consolas" w:eastAsia="Consolas" w:hAnsi="Consolas"/>
                <w:color w:val="A32020"/>
                <w:sz w:val="17"/>
                <w:szCs w:val="17"/>
              </w:rPr>
              <w:t xml:space="preserve">pyttsx3 crash on Mac (NSInternalInconsistency)</w:t>
            </w:r>
          </w:p>
        </w:tc>
        <w:tc>
          <w:tcPr>
            <w:tcW w:type="dxa" w:w="2480"/>
            <w:tcBorders>
              <w:top w:val="single" w:color="E0E6EF" w:sz="4"/>
              <w:left w:val="single" w:color="E0E6EF" w:sz="4"/>
              <w:bottom w:val="single" w:color="E0E6EF" w:sz="4"/>
              <w:right w:val="single" w:color="E0E6EF" w:sz="4"/>
            </w:tcBorders>
            <w:shd w:fill="FFFFFF" w:val="clear"/>
            <w:tcMar>
              <w:top w:type="dxa" w:w="60"/>
              <w:left w:type="dxa" w:w="120"/>
              <w:bottom w:type="dxa" w:w="60"/>
              <w:right w:type="dxa" w:w="120"/>
            </w:tcMar>
          </w:tcPr>
          <w:p>
            <w:r>
              <w:rPr>
                <w:rFonts w:ascii="Calibri" w:cs="Calibri" w:eastAsia="Calibri" w:hAnsi="Calibri"/>
                <w:color w:val="4A5568"/>
                <w:sz w:val="19"/>
                <w:szCs w:val="19"/>
              </w:rPr>
              <w:t xml:space="preserve">AppKit needs main thread</w:t>
            </w:r>
          </w:p>
        </w:tc>
        <w:tc>
          <w:tcPr>
            <w:tcW w:type="dxa" w:w="3680"/>
            <w:tcBorders>
              <w:top w:val="single" w:color="E0E6EF" w:sz="4"/>
              <w:left w:val="single" w:color="E0E6EF" w:sz="4"/>
              <w:bottom w:val="single" w:color="E0E6EF" w:sz="4"/>
              <w:right w:val="single" w:color="E0E6EF" w:sz="4"/>
            </w:tcBorders>
            <w:shd w:fill="FFFFFF" w:val="clear"/>
            <w:tcMar>
              <w:top w:type="dxa" w:w="60"/>
              <w:left w:type="dxa" w:w="120"/>
              <w:bottom w:type="dxa" w:w="60"/>
              <w:right w:type="dxa" w:w="120"/>
            </w:tcMar>
          </w:tcPr>
          <w:p>
            <w:r>
              <w:rPr>
                <w:rFonts w:ascii="Calibri" w:cs="Calibri" w:eastAsia="Calibri" w:hAnsi="Calibri"/>
                <w:color w:val="1B6B3A"/>
                <w:sz w:val="19"/>
                <w:szCs w:val="19"/>
              </w:rPr>
              <w:t xml:space="preserve">Skip pyttsx3 in ThreadPoolExecutor on Darwin. Use gTTS only or subprocess.</w:t>
            </w:r>
          </w:p>
        </w:tc>
      </w:tr>
      <w:tr>
        <w:tc>
          <w:tcPr>
            <w:tcW w:type="dxa" w:w="3200"/>
            <w:tcBorders>
              <w:top w:val="single" w:color="E0E6EF" w:sz="4"/>
              <w:left w:val="single" w:color="E0E6EF" w:sz="4"/>
              <w:bottom w:val="single" w:color="E0E6EF" w:sz="4"/>
              <w:right w:val="single" w:color="E0E6EF" w:sz="4"/>
            </w:tcBorders>
            <w:shd w:fill="F4F6FA" w:val="clear"/>
            <w:tcMar>
              <w:top w:type="dxa" w:w="60"/>
              <w:left w:type="dxa" w:w="120"/>
              <w:bottom w:type="dxa" w:w="60"/>
              <w:right w:type="dxa" w:w="120"/>
            </w:tcMar>
          </w:tcPr>
          <w:p>
            <w:r>
              <w:rPr>
                <w:rFonts w:ascii="Consolas" w:cs="Consolas" w:eastAsia="Consolas" w:hAnsi="Consolas"/>
                <w:color w:val="A32020"/>
                <w:sz w:val="17"/>
                <w:szCs w:val="17"/>
              </w:rPr>
              <w:t xml:space="preserve">Audio plays back too fast/robotic</w:t>
            </w:r>
          </w:p>
        </w:tc>
        <w:tc>
          <w:tcPr>
            <w:tcW w:type="dxa" w:w="2480"/>
            <w:tcBorders>
              <w:top w:val="single" w:color="E0E6EF" w:sz="4"/>
              <w:left w:val="single" w:color="E0E6EF" w:sz="4"/>
              <w:bottom w:val="single" w:color="E0E6EF" w:sz="4"/>
              <w:right w:val="single" w:color="E0E6EF" w:sz="4"/>
            </w:tcBorders>
            <w:shd w:fill="F4F6FA" w:val="clear"/>
            <w:tcMar>
              <w:top w:type="dxa" w:w="60"/>
              <w:left w:type="dxa" w:w="120"/>
              <w:bottom w:type="dxa" w:w="60"/>
              <w:right w:type="dxa" w:w="120"/>
            </w:tcMar>
          </w:tcPr>
          <w:p>
            <w:r>
              <w:rPr>
                <w:rFonts w:ascii="Calibri" w:cs="Calibri" w:eastAsia="Calibri" w:hAnsi="Calibri"/>
                <w:color w:val="4A5568"/>
                <w:sz w:val="19"/>
                <w:szCs w:val="19"/>
              </w:rPr>
              <w:t xml:space="preserve">pydub frame_rate override bug</w:t>
            </w:r>
          </w:p>
        </w:tc>
        <w:tc>
          <w:tcPr>
            <w:tcW w:type="dxa" w:w="3680"/>
            <w:tcBorders>
              <w:top w:val="single" w:color="E0E6EF" w:sz="4"/>
              <w:left w:val="single" w:color="E0E6EF" w:sz="4"/>
              <w:bottom w:val="single" w:color="E0E6EF" w:sz="4"/>
              <w:right w:val="single" w:color="E0E6EF" w:sz="4"/>
            </w:tcBorders>
            <w:shd w:fill="F4F6FA" w:val="clear"/>
            <w:tcMar>
              <w:top w:type="dxa" w:w="60"/>
              <w:left w:type="dxa" w:w="120"/>
              <w:bottom w:type="dxa" w:w="60"/>
              <w:right w:type="dxa" w:w="120"/>
            </w:tcMar>
          </w:tcPr>
          <w:p>
            <w:r>
              <w:rPr>
                <w:rFonts w:ascii="Calibri" w:cs="Calibri" w:eastAsia="Calibri" w:hAnsi="Calibri"/>
                <w:color w:val="1B6B3A"/>
                <w:sz w:val="19"/>
                <w:szCs w:val="19"/>
              </w:rPr>
              <w:t xml:space="preserve">After _spawn with new frame_rate, call seg.set_frame_rate(44100) to normalize</w:t>
            </w:r>
          </w:p>
        </w:tc>
      </w:tr>
      <w:tr>
        <w:tc>
          <w:tcPr>
            <w:tcW w:type="dxa" w:w="3200"/>
            <w:tcBorders>
              <w:top w:val="single" w:color="E0E6EF" w:sz="4"/>
              <w:left w:val="single" w:color="E0E6EF" w:sz="4"/>
              <w:bottom w:val="single" w:color="E0E6EF" w:sz="4"/>
              <w:right w:val="single" w:color="E0E6EF" w:sz="4"/>
            </w:tcBorders>
            <w:shd w:fill="FFFFFF" w:val="clear"/>
            <w:tcMar>
              <w:top w:type="dxa" w:w="60"/>
              <w:left w:type="dxa" w:w="120"/>
              <w:bottom w:type="dxa" w:w="60"/>
              <w:right w:type="dxa" w:w="120"/>
            </w:tcMar>
          </w:tcPr>
          <w:p>
            <w:r>
              <w:rPr>
                <w:rFonts w:ascii="Consolas" w:cs="Consolas" w:eastAsia="Consolas" w:hAnsi="Consolas"/>
                <w:color w:val="A32020"/>
                <w:sz w:val="17"/>
                <w:szCs w:val="17"/>
              </w:rPr>
              <w:t xml:space="preserve">gTTS: timed out after 8s</w:t>
            </w:r>
          </w:p>
        </w:tc>
        <w:tc>
          <w:tcPr>
            <w:tcW w:type="dxa" w:w="2480"/>
            <w:tcBorders>
              <w:top w:val="single" w:color="E0E6EF" w:sz="4"/>
              <w:left w:val="single" w:color="E0E6EF" w:sz="4"/>
              <w:bottom w:val="single" w:color="E0E6EF" w:sz="4"/>
              <w:right w:val="single" w:color="E0E6EF" w:sz="4"/>
            </w:tcBorders>
            <w:shd w:fill="FFFFFF" w:val="clear"/>
            <w:tcMar>
              <w:top w:type="dxa" w:w="60"/>
              <w:left w:type="dxa" w:w="120"/>
              <w:bottom w:type="dxa" w:w="60"/>
              <w:right w:type="dxa" w:w="120"/>
            </w:tcMar>
          </w:tcPr>
          <w:p>
            <w:r>
              <w:rPr>
                <w:rFonts w:ascii="Calibri" w:cs="Calibri" w:eastAsia="Calibri" w:hAnsi="Calibri"/>
                <w:color w:val="4A5568"/>
                <w:sz w:val="19"/>
                <w:szCs w:val="19"/>
              </w:rPr>
              <w:t xml:space="preserve">No internet or network block</w:t>
            </w:r>
          </w:p>
        </w:tc>
        <w:tc>
          <w:tcPr>
            <w:tcW w:type="dxa" w:w="3680"/>
            <w:tcBorders>
              <w:top w:val="single" w:color="E0E6EF" w:sz="4"/>
              <w:left w:val="single" w:color="E0E6EF" w:sz="4"/>
              <w:bottom w:val="single" w:color="E0E6EF" w:sz="4"/>
              <w:right w:val="single" w:color="E0E6EF" w:sz="4"/>
            </w:tcBorders>
            <w:shd w:fill="FFFFFF" w:val="clear"/>
            <w:tcMar>
              <w:top w:type="dxa" w:w="60"/>
              <w:left w:type="dxa" w:w="120"/>
              <w:bottom w:type="dxa" w:w="60"/>
              <w:right w:type="dxa" w:w="120"/>
            </w:tcMar>
          </w:tcPr>
          <w:p>
            <w:r>
              <w:rPr>
                <w:rFonts w:ascii="Calibri" w:cs="Calibri" w:eastAsia="Calibri" w:hAnsi="Calibri"/>
                <w:color w:val="1B6B3A"/>
                <w:sz w:val="19"/>
                <w:szCs w:val="19"/>
              </w:rPr>
              <w:t xml:space="preserve">Fallback to pyttsx3. Test: curl https://translate.google.com to verify connectivity</w:t>
            </w:r>
          </w:p>
        </w:tc>
      </w:tr>
      <w:tr>
        <w:tc>
          <w:tcPr>
            <w:tcW w:type="dxa" w:w="3200"/>
            <w:tcBorders>
              <w:top w:val="single" w:color="E0E6EF" w:sz="4"/>
              <w:left w:val="single" w:color="E0E6EF" w:sz="4"/>
              <w:bottom w:val="single" w:color="E0E6EF" w:sz="4"/>
              <w:right w:val="single" w:color="E0E6EF" w:sz="4"/>
            </w:tcBorders>
            <w:shd w:fill="F4F6FA" w:val="clear"/>
            <w:tcMar>
              <w:top w:type="dxa" w:w="60"/>
              <w:left w:type="dxa" w:w="120"/>
              <w:bottom w:type="dxa" w:w="60"/>
              <w:right w:type="dxa" w:w="120"/>
            </w:tcMar>
          </w:tcPr>
          <w:p>
            <w:r>
              <w:rPr>
                <w:rFonts w:ascii="Consolas" w:cs="Consolas" w:eastAsia="Consolas" w:hAnsi="Consolas"/>
                <w:color w:val="A32020"/>
                <w:sz w:val="17"/>
                <w:szCs w:val="17"/>
              </w:rPr>
              <w:t xml:space="preserve">422 Unprocessable Entity from FastAPI</w:t>
            </w:r>
          </w:p>
        </w:tc>
        <w:tc>
          <w:tcPr>
            <w:tcW w:type="dxa" w:w="2480"/>
            <w:tcBorders>
              <w:top w:val="single" w:color="E0E6EF" w:sz="4"/>
              <w:left w:val="single" w:color="E0E6EF" w:sz="4"/>
              <w:bottom w:val="single" w:color="E0E6EF" w:sz="4"/>
              <w:right w:val="single" w:color="E0E6EF" w:sz="4"/>
            </w:tcBorders>
            <w:shd w:fill="F4F6FA" w:val="clear"/>
            <w:tcMar>
              <w:top w:type="dxa" w:w="60"/>
              <w:left w:type="dxa" w:w="120"/>
              <w:bottom w:type="dxa" w:w="60"/>
              <w:right w:type="dxa" w:w="120"/>
            </w:tcMar>
          </w:tcPr>
          <w:p>
            <w:r>
              <w:rPr>
                <w:rFonts w:ascii="Calibri" w:cs="Calibri" w:eastAsia="Calibri" w:hAnsi="Calibri"/>
                <w:color w:val="4A5568"/>
                <w:sz w:val="19"/>
                <w:szCs w:val="19"/>
              </w:rPr>
              <w:t xml:space="preserve">Request body doesn't match Pydantic model</w:t>
            </w:r>
          </w:p>
        </w:tc>
        <w:tc>
          <w:tcPr>
            <w:tcW w:type="dxa" w:w="3680"/>
            <w:tcBorders>
              <w:top w:val="single" w:color="E0E6EF" w:sz="4"/>
              <w:left w:val="single" w:color="E0E6EF" w:sz="4"/>
              <w:bottom w:val="single" w:color="E0E6EF" w:sz="4"/>
              <w:right w:val="single" w:color="E0E6EF" w:sz="4"/>
            </w:tcBorders>
            <w:shd w:fill="F4F6FA" w:val="clear"/>
            <w:tcMar>
              <w:top w:type="dxa" w:w="60"/>
              <w:left w:type="dxa" w:w="120"/>
              <w:bottom w:type="dxa" w:w="60"/>
              <w:right w:type="dxa" w:w="120"/>
            </w:tcMar>
          </w:tcPr>
          <w:p>
            <w:r>
              <w:rPr>
                <w:rFonts w:ascii="Calibri" w:cs="Calibri" w:eastAsia="Calibri" w:hAnsi="Calibri"/>
                <w:color w:val="1B6B3A"/>
                <w:sz w:val="19"/>
                <w:szCs w:val="19"/>
              </w:rPr>
              <w:t xml:space="preserve">Ensure JSON body has 'text' key: {"text": "your input"}. Not 'input' or 'query'.</w:t>
            </w:r>
          </w:p>
        </w:tc>
      </w:tr>
      <w:tr>
        <w:tc>
          <w:tcPr>
            <w:tcW w:type="dxa" w:w="3200"/>
            <w:tcBorders>
              <w:top w:val="single" w:color="E0E6EF" w:sz="4"/>
              <w:left w:val="single" w:color="E0E6EF" w:sz="4"/>
              <w:bottom w:val="single" w:color="E0E6EF" w:sz="4"/>
              <w:right w:val="single" w:color="E0E6EF" w:sz="4"/>
            </w:tcBorders>
            <w:shd w:fill="FFFFFF" w:val="clear"/>
            <w:tcMar>
              <w:top w:type="dxa" w:w="60"/>
              <w:left w:type="dxa" w:w="120"/>
              <w:bottom w:type="dxa" w:w="60"/>
              <w:right w:type="dxa" w:w="120"/>
            </w:tcMar>
          </w:tcPr>
          <w:p>
            <w:r>
              <w:rPr>
                <w:rFonts w:ascii="Consolas" w:cs="Consolas" w:eastAsia="Consolas" w:hAnsi="Consolas"/>
                <w:color w:val="A32020"/>
                <w:sz w:val="17"/>
                <w:szCs w:val="17"/>
              </w:rPr>
              <w:t xml:space="preserve">Audio file empty (0 bytes)</w:t>
            </w:r>
          </w:p>
        </w:tc>
        <w:tc>
          <w:tcPr>
            <w:tcW w:type="dxa" w:w="2480"/>
            <w:tcBorders>
              <w:top w:val="single" w:color="E0E6EF" w:sz="4"/>
              <w:left w:val="single" w:color="E0E6EF" w:sz="4"/>
              <w:bottom w:val="single" w:color="E0E6EF" w:sz="4"/>
              <w:right w:val="single" w:color="E0E6EF" w:sz="4"/>
            </w:tcBorders>
            <w:shd w:fill="FFFFFF" w:val="clear"/>
            <w:tcMar>
              <w:top w:type="dxa" w:w="60"/>
              <w:left w:type="dxa" w:w="120"/>
              <w:bottom w:type="dxa" w:w="60"/>
              <w:right w:type="dxa" w:w="120"/>
            </w:tcMar>
          </w:tcPr>
          <w:p>
            <w:r>
              <w:rPr>
                <w:rFonts w:ascii="Calibri" w:cs="Calibri" w:eastAsia="Calibri" w:hAnsi="Calibri"/>
                <w:color w:val="4A5568"/>
                <w:sz w:val="19"/>
                <w:szCs w:val="19"/>
              </w:rPr>
              <w:t xml:space="preserve">process_audio crash but no exception raised</w:t>
            </w:r>
          </w:p>
        </w:tc>
        <w:tc>
          <w:tcPr>
            <w:tcW w:type="dxa" w:w="3680"/>
            <w:tcBorders>
              <w:top w:val="single" w:color="E0E6EF" w:sz="4"/>
              <w:left w:val="single" w:color="E0E6EF" w:sz="4"/>
              <w:bottom w:val="single" w:color="E0E6EF" w:sz="4"/>
              <w:right w:val="single" w:color="E0E6EF" w:sz="4"/>
            </w:tcBorders>
            <w:shd w:fill="FFFFFF" w:val="clear"/>
            <w:tcMar>
              <w:top w:type="dxa" w:w="60"/>
              <w:left w:type="dxa" w:w="120"/>
              <w:bottom w:type="dxa" w:w="60"/>
              <w:right w:type="dxa" w:w="120"/>
            </w:tcMar>
          </w:tcPr>
          <w:p>
            <w:r>
              <w:rPr>
                <w:rFonts w:ascii="Calibri" w:cs="Calibri" w:eastAsia="Calibri" w:hAnsi="Calibri"/>
                <w:color w:val="1B6B3A"/>
                <w:sz w:val="19"/>
                <w:szCs w:val="19"/>
              </w:rPr>
              <w:t xml:space="preserve">Add try/except around process_audio. Log full traceback. Usually ffmpeg or wrong fmt param</w:t>
            </w:r>
          </w:p>
        </w:tc>
      </w:tr>
    </w:tbl>
    <w:p>
      <w:pPr>
        <w:spacing w:after="60" w:before="120"/>
      </w:pPr>
      <w:r>
        <w:t xml:space="preserve"/>
      </w:r>
    </w:p>
    <w:p>
      <w:pPr>
        <w:pBdr>
          <w:bottom w:val="single" w:color="E0E6EF" w:sz="6" w:space="1"/>
        </w:pBdr>
        <w:spacing w:after="120" w:before="120"/>
      </w:pPr>
      <w:r>
        <w:t xml:space="preserve"/>
      </w:r>
    </w:p>
    <w:p>
      <w:pPr>
        <w:pStyle w:val="Heading1"/>
        <w:spacing w:after="120" w:before="360"/>
      </w:pPr>
      <w:r>
        <w:rPr>
          <w:rFonts w:ascii="Calibri" w:cs="Calibri" w:eastAsia="Calibri" w:hAnsi="Calibri"/>
          <w:b/>
          <w:bCs/>
          <w:color w:val="1E3A5F"/>
          <w:sz w:val="32"/>
          <w:szCs w:val="32"/>
        </w:rPr>
        <w:t xml:space="preserve">Part 8 — Submission Checklist</w:t>
      </w:r>
    </w:p>
    <w:p>
      <w:pPr>
        <w:spacing w:after="80" w:before="80"/>
      </w:pPr>
      <w:r>
        <w:rPr>
          <w:rFonts w:ascii="Calibri" w:cs="Calibri" w:eastAsia="Calibri" w:hAnsi="Calibri"/>
          <w:color w:val="1A202C"/>
          <w:sz w:val="21"/>
          <w:szCs w:val="21"/>
        </w:rPr>
        <w:t xml:space="preserve">Before submitting, verify every item. This is what the hiring panel will check first.</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single" w:color="2B5BA1" w:sz="8"/>
              <w:left w:val="single" w:color="2B5BA1" w:sz="8"/>
              <w:bottom w:val="single" w:color="2B5BA1" w:sz="8"/>
              <w:right w:val="single" w:color="2B5BA1" w:sz="8"/>
            </w:tcBorders>
            <w:shd w:fill="2B5BA1"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w:t>
            </w:r>
          </w:p>
        </w:tc>
        <w:tc>
          <w:tcPr>
            <w:tcW w:type="dxa" w:w="2400"/>
            <w:tcBorders>
              <w:top w:val="single" w:color="2B5BA1" w:sz="8"/>
              <w:left w:val="single" w:color="2B5BA1" w:sz="8"/>
              <w:bottom w:val="single" w:color="2B5BA1" w:sz="8"/>
              <w:right w:val="single" w:color="2B5BA1" w:sz="8"/>
            </w:tcBorders>
            <w:shd w:fill="2B5BA1" w:val="clear"/>
            <w:tcMar>
              <w:top w:type="dxa" w:w="60"/>
              <w:left w:type="dxa" w:w="120"/>
              <w:bottom w:type="dxa" w:w="60"/>
              <w:right w:type="dxa" w:w="120"/>
            </w:tcMar>
          </w:tcPr>
          <w:p>
            <w:r>
              <w:rPr>
                <w:rFonts w:ascii="Calibri" w:cs="Calibri" w:eastAsia="Calibri" w:hAnsi="Calibri"/>
                <w:b/>
                <w:bCs/>
                <w:color w:val="FFFFFF"/>
                <w:sz w:val="20"/>
                <w:szCs w:val="20"/>
              </w:rPr>
              <w:t xml:space="preserve">Category</w:t>
            </w:r>
          </w:p>
        </w:tc>
        <w:tc>
          <w:tcPr>
            <w:tcW w:type="dxa" w:w="6240"/>
            <w:tcBorders>
              <w:top w:val="single" w:color="2B5BA1" w:sz="8"/>
              <w:left w:val="single" w:color="2B5BA1" w:sz="8"/>
              <w:bottom w:val="single" w:color="2B5BA1" w:sz="8"/>
              <w:right w:val="single" w:color="2B5BA1" w:sz="8"/>
            </w:tcBorders>
            <w:shd w:fill="2B5BA1" w:val="clear"/>
            <w:tcMar>
              <w:top w:type="dxa" w:w="60"/>
              <w:left w:type="dxa" w:w="120"/>
              <w:bottom w:type="dxa" w:w="60"/>
              <w:right w:type="dxa" w:w="120"/>
            </w:tcMar>
          </w:tcPr>
          <w:p>
            <w:r>
              <w:rPr>
                <w:rFonts w:ascii="Calibri" w:cs="Calibri" w:eastAsia="Calibri" w:hAnsi="Calibri"/>
                <w:b/>
                <w:bCs/>
                <w:color w:val="FFFFFF"/>
                <w:sz w:val="20"/>
                <w:szCs w:val="20"/>
              </w:rPr>
              <w:t xml:space="preserve">What to verify</w:t>
            </w:r>
          </w:p>
        </w:tc>
      </w:tr>
      <w:tr>
        <w:tc>
          <w:tcPr>
            <w:tcW w:type="dxa" w:w="720"/>
            <w:tcBorders>
              <w:top w:val="single" w:color="E0E6EF" w:sz="4"/>
              <w:left w:val="single" w:color="E0E6EF" w:sz="4"/>
              <w:bottom w:val="single" w:color="E0E6EF" w:sz="4"/>
              <w:right w:val="single" w:color="E0E6EF" w:sz="4"/>
            </w:tcBorders>
            <w:shd w:fill="F4F6FA" w:val="clear"/>
            <w:tcMar>
              <w:top w:type="dxa" w:w="60"/>
              <w:left w:type="dxa" w:w="80"/>
              <w:bottom w:type="dxa" w:w="60"/>
              <w:right w:type="dxa" w:w="80"/>
            </w:tcMar>
          </w:tcPr>
          <w:p>
            <w:pPr>
              <w:jc w:val="center"/>
            </w:pPr>
            <w:r>
              <w:rPr>
                <w:rFonts w:ascii="Calibri" w:cs="Calibri" w:eastAsia="Calibri" w:hAnsi="Calibri"/>
                <w:b/>
                <w:bCs/>
                <w:color w:val="8A97AA"/>
                <w:sz w:val="22"/>
                <w:szCs w:val="22"/>
              </w:rPr>
              <w:t xml:space="preserve">□</w:t>
            </w:r>
          </w:p>
        </w:tc>
        <w:tc>
          <w:tcPr>
            <w:tcW w:type="dxa" w:w="2400"/>
            <w:tcBorders>
              <w:top w:val="single" w:color="E0E6EF" w:sz="4"/>
              <w:left w:val="single" w:color="E0E6EF" w:sz="4"/>
              <w:bottom w:val="single" w:color="E0E6EF" w:sz="4"/>
              <w:right w:val="single" w:color="E0E6EF" w:sz="4"/>
            </w:tcBorders>
            <w:shd w:fill="F4F6FA" w:val="clear"/>
            <w:tcMar>
              <w:top w:type="dxa" w:w="60"/>
              <w:left w:type="dxa" w:w="120"/>
              <w:bottom w:type="dxa" w:w="60"/>
              <w:right w:type="dxa" w:w="120"/>
            </w:tcMar>
          </w:tcPr>
          <w:p>
            <w:r>
              <w:rPr>
                <w:rFonts w:ascii="Calibri" w:cs="Calibri" w:eastAsia="Calibri" w:hAnsi="Calibri"/>
                <w:b/>
                <w:bCs/>
                <w:color w:val="4A5568"/>
                <w:sz w:val="20"/>
                <w:szCs w:val="20"/>
              </w:rPr>
              <w:t xml:space="preserve">Must-Have</w:t>
            </w:r>
          </w:p>
        </w:tc>
        <w:tc>
          <w:tcPr>
            <w:tcW w:type="dxa" w:w="6240"/>
            <w:tcBorders>
              <w:top w:val="single" w:color="E0E6EF" w:sz="4"/>
              <w:left w:val="single" w:color="E0E6EF" w:sz="4"/>
              <w:bottom w:val="single" w:color="E0E6EF" w:sz="4"/>
              <w:right w:val="single" w:color="E0E6EF" w:sz="4"/>
            </w:tcBorders>
            <w:shd w:fill="F4F6FA" w:val="clear"/>
            <w:tcMar>
              <w:top w:type="dxa" w:w="60"/>
              <w:left w:type="dxa" w:w="120"/>
              <w:bottom w:type="dxa" w:w="60"/>
              <w:right w:type="dxa" w:w="120"/>
            </w:tcMar>
          </w:tcPr>
          <w:p>
            <w:r>
              <w:rPr>
                <w:rFonts w:ascii="Calibri" w:cs="Calibri" w:eastAsia="Calibri" w:hAnsi="Calibri"/>
                <w:color w:val="1A202C"/>
                <w:sz w:val="20"/>
                <w:szCs w:val="20"/>
              </w:rPr>
              <w:t xml:space="preserve">POST /analyze returns JSON with emotion, confidence, intensity, voice_params</w:t>
            </w:r>
          </w:p>
        </w:tc>
      </w:tr>
      <w:tr>
        <w:tc>
          <w:tcPr>
            <w:tcW w:type="dxa" w:w="720"/>
            <w:tcBorders>
              <w:top w:val="single" w:color="E0E6EF" w:sz="4"/>
              <w:left w:val="single" w:color="E0E6EF" w:sz="4"/>
              <w:bottom w:val="single" w:color="E0E6EF" w:sz="4"/>
              <w:right w:val="single" w:color="E0E6EF" w:sz="4"/>
            </w:tcBorders>
            <w:shd w:fill="FFFFFF" w:val="clear"/>
            <w:tcMar>
              <w:top w:type="dxa" w:w="60"/>
              <w:left w:type="dxa" w:w="80"/>
              <w:bottom w:type="dxa" w:w="60"/>
              <w:right w:type="dxa" w:w="80"/>
            </w:tcMar>
          </w:tcPr>
          <w:p>
            <w:pPr>
              <w:jc w:val="center"/>
            </w:pPr>
            <w:r>
              <w:rPr>
                <w:rFonts w:ascii="Calibri" w:cs="Calibri" w:eastAsia="Calibri" w:hAnsi="Calibri"/>
                <w:b/>
                <w:bCs/>
                <w:color w:val="8A97AA"/>
                <w:sz w:val="22"/>
                <w:szCs w:val="22"/>
              </w:rPr>
              <w:t xml:space="preserve">□</w:t>
            </w:r>
          </w:p>
        </w:tc>
        <w:tc>
          <w:tcPr>
            <w:tcW w:type="dxa" w:w="2400"/>
            <w:tcBorders>
              <w:top w:val="single" w:color="E0E6EF" w:sz="4"/>
              <w:left w:val="single" w:color="E0E6EF" w:sz="4"/>
              <w:bottom w:val="single" w:color="E0E6EF" w:sz="4"/>
              <w:right w:val="single" w:color="E0E6EF" w:sz="4"/>
            </w:tcBorders>
            <w:shd w:fill="FFFFFF" w:val="clear"/>
            <w:tcMar>
              <w:top w:type="dxa" w:w="60"/>
              <w:left w:type="dxa" w:w="120"/>
              <w:bottom w:type="dxa" w:w="60"/>
              <w:right w:type="dxa" w:w="120"/>
            </w:tcMar>
          </w:tcPr>
          <w:p>
            <w:r>
              <w:rPr>
                <w:rFonts w:ascii="Calibri" w:cs="Calibri" w:eastAsia="Calibri" w:hAnsi="Calibri"/>
                <w:b/>
                <w:bCs/>
                <w:color w:val="4A5568"/>
                <w:sz w:val="20"/>
                <w:szCs w:val="20"/>
              </w:rPr>
              <w:t xml:space="preserve">Must-Have</w:t>
            </w:r>
          </w:p>
        </w:tc>
        <w:tc>
          <w:tcPr>
            <w:tcW w:type="dxa" w:w="6240"/>
            <w:tcBorders>
              <w:top w:val="single" w:color="E0E6EF" w:sz="4"/>
              <w:left w:val="single" w:color="E0E6EF" w:sz="4"/>
              <w:bottom w:val="single" w:color="E0E6EF" w:sz="4"/>
              <w:right w:val="single" w:color="E0E6EF" w:sz="4"/>
            </w:tcBorders>
            <w:shd w:fill="FFFFFF" w:val="clear"/>
            <w:tcMar>
              <w:top w:type="dxa" w:w="60"/>
              <w:left w:type="dxa" w:w="120"/>
              <w:bottom w:type="dxa" w:w="60"/>
              <w:right w:type="dxa" w:w="120"/>
            </w:tcMar>
          </w:tcPr>
          <w:p>
            <w:r>
              <w:rPr>
                <w:rFonts w:ascii="Calibri" w:cs="Calibri" w:eastAsia="Calibri" w:hAnsi="Calibri"/>
                <w:color w:val="1A202C"/>
                <w:sz w:val="20"/>
                <w:szCs w:val="20"/>
              </w:rPr>
              <w:t xml:space="preserve">POST /speak returns playable audio/mpeg</w:t>
            </w:r>
          </w:p>
        </w:tc>
      </w:tr>
      <w:tr>
        <w:tc>
          <w:tcPr>
            <w:tcW w:type="dxa" w:w="720"/>
            <w:tcBorders>
              <w:top w:val="single" w:color="E0E6EF" w:sz="4"/>
              <w:left w:val="single" w:color="E0E6EF" w:sz="4"/>
              <w:bottom w:val="single" w:color="E0E6EF" w:sz="4"/>
              <w:right w:val="single" w:color="E0E6EF" w:sz="4"/>
            </w:tcBorders>
            <w:shd w:fill="F4F6FA" w:val="clear"/>
            <w:tcMar>
              <w:top w:type="dxa" w:w="60"/>
              <w:left w:type="dxa" w:w="80"/>
              <w:bottom w:type="dxa" w:w="60"/>
              <w:right w:type="dxa" w:w="80"/>
            </w:tcMar>
          </w:tcPr>
          <w:p>
            <w:pPr>
              <w:jc w:val="center"/>
            </w:pPr>
            <w:r>
              <w:rPr>
                <w:rFonts w:ascii="Calibri" w:cs="Calibri" w:eastAsia="Calibri" w:hAnsi="Calibri"/>
                <w:b/>
                <w:bCs/>
                <w:color w:val="8A97AA"/>
                <w:sz w:val="22"/>
                <w:szCs w:val="22"/>
              </w:rPr>
              <w:t xml:space="preserve">□</w:t>
            </w:r>
          </w:p>
        </w:tc>
        <w:tc>
          <w:tcPr>
            <w:tcW w:type="dxa" w:w="2400"/>
            <w:tcBorders>
              <w:top w:val="single" w:color="E0E6EF" w:sz="4"/>
              <w:left w:val="single" w:color="E0E6EF" w:sz="4"/>
              <w:bottom w:val="single" w:color="E0E6EF" w:sz="4"/>
              <w:right w:val="single" w:color="E0E6EF" w:sz="4"/>
            </w:tcBorders>
            <w:shd w:fill="F4F6FA" w:val="clear"/>
            <w:tcMar>
              <w:top w:type="dxa" w:w="60"/>
              <w:left w:type="dxa" w:w="120"/>
              <w:bottom w:type="dxa" w:w="60"/>
              <w:right w:type="dxa" w:w="120"/>
            </w:tcMar>
          </w:tcPr>
          <w:p>
            <w:r>
              <w:rPr>
                <w:rFonts w:ascii="Calibri" w:cs="Calibri" w:eastAsia="Calibri" w:hAnsi="Calibri"/>
                <w:b/>
                <w:bCs/>
                <w:color w:val="4A5568"/>
                <w:sz w:val="20"/>
                <w:szCs w:val="20"/>
              </w:rPr>
              <w:t xml:space="preserve">Must-Have</w:t>
            </w:r>
          </w:p>
        </w:tc>
        <w:tc>
          <w:tcPr>
            <w:tcW w:type="dxa" w:w="6240"/>
            <w:tcBorders>
              <w:top w:val="single" w:color="E0E6EF" w:sz="4"/>
              <w:left w:val="single" w:color="E0E6EF" w:sz="4"/>
              <w:bottom w:val="single" w:color="E0E6EF" w:sz="4"/>
              <w:right w:val="single" w:color="E0E6EF" w:sz="4"/>
            </w:tcBorders>
            <w:shd w:fill="F4F6FA" w:val="clear"/>
            <w:tcMar>
              <w:top w:type="dxa" w:w="60"/>
              <w:left w:type="dxa" w:w="120"/>
              <w:bottom w:type="dxa" w:w="60"/>
              <w:right w:type="dxa" w:w="120"/>
            </w:tcMar>
          </w:tcPr>
          <w:p>
            <w:r>
              <w:rPr>
                <w:rFonts w:ascii="Calibri" w:cs="Calibri" w:eastAsia="Calibri" w:hAnsi="Calibri"/>
                <w:color w:val="1A202C"/>
                <w:sz w:val="20"/>
                <w:szCs w:val="20"/>
              </w:rPr>
              <w:t xml:space="preserve">At least 3 distinct emotions produce clearly different audio</w:t>
            </w:r>
          </w:p>
        </w:tc>
      </w:tr>
      <w:tr>
        <w:tc>
          <w:tcPr>
            <w:tcW w:type="dxa" w:w="720"/>
            <w:tcBorders>
              <w:top w:val="single" w:color="E0E6EF" w:sz="4"/>
              <w:left w:val="single" w:color="E0E6EF" w:sz="4"/>
              <w:bottom w:val="single" w:color="E0E6EF" w:sz="4"/>
              <w:right w:val="single" w:color="E0E6EF" w:sz="4"/>
            </w:tcBorders>
            <w:shd w:fill="FFFFFF" w:val="clear"/>
            <w:tcMar>
              <w:top w:type="dxa" w:w="60"/>
              <w:left w:type="dxa" w:w="80"/>
              <w:bottom w:type="dxa" w:w="60"/>
              <w:right w:type="dxa" w:w="80"/>
            </w:tcMar>
          </w:tcPr>
          <w:p>
            <w:pPr>
              <w:jc w:val="center"/>
            </w:pPr>
            <w:r>
              <w:rPr>
                <w:rFonts w:ascii="Calibri" w:cs="Calibri" w:eastAsia="Calibri" w:hAnsi="Calibri"/>
                <w:b/>
                <w:bCs/>
                <w:color w:val="8A97AA"/>
                <w:sz w:val="22"/>
                <w:szCs w:val="22"/>
              </w:rPr>
              <w:t xml:space="preserve">□</w:t>
            </w:r>
          </w:p>
        </w:tc>
        <w:tc>
          <w:tcPr>
            <w:tcW w:type="dxa" w:w="2400"/>
            <w:tcBorders>
              <w:top w:val="single" w:color="E0E6EF" w:sz="4"/>
              <w:left w:val="single" w:color="E0E6EF" w:sz="4"/>
              <w:bottom w:val="single" w:color="E0E6EF" w:sz="4"/>
              <w:right w:val="single" w:color="E0E6EF" w:sz="4"/>
            </w:tcBorders>
            <w:shd w:fill="FFFFFF" w:val="clear"/>
            <w:tcMar>
              <w:top w:type="dxa" w:w="60"/>
              <w:left w:type="dxa" w:w="120"/>
              <w:bottom w:type="dxa" w:w="60"/>
              <w:right w:type="dxa" w:w="120"/>
            </w:tcMar>
          </w:tcPr>
          <w:p>
            <w:r>
              <w:rPr>
                <w:rFonts w:ascii="Calibri" w:cs="Calibri" w:eastAsia="Calibri" w:hAnsi="Calibri"/>
                <w:b/>
                <w:bCs/>
                <w:color w:val="4A5568"/>
                <w:sz w:val="20"/>
                <w:szCs w:val="20"/>
              </w:rPr>
              <w:t xml:space="preserve">Must-Have</w:t>
            </w:r>
          </w:p>
        </w:tc>
        <w:tc>
          <w:tcPr>
            <w:tcW w:type="dxa" w:w="6240"/>
            <w:tcBorders>
              <w:top w:val="single" w:color="E0E6EF" w:sz="4"/>
              <w:left w:val="single" w:color="E0E6EF" w:sz="4"/>
              <w:bottom w:val="single" w:color="E0E6EF" w:sz="4"/>
              <w:right w:val="single" w:color="E0E6EF" w:sz="4"/>
            </w:tcBorders>
            <w:shd w:fill="FFFFFF" w:val="clear"/>
            <w:tcMar>
              <w:top w:type="dxa" w:w="60"/>
              <w:left w:type="dxa" w:w="120"/>
              <w:bottom w:type="dxa" w:w="60"/>
              <w:right w:type="dxa" w:w="120"/>
            </w:tcMar>
          </w:tcPr>
          <w:p>
            <w:r>
              <w:rPr>
                <w:rFonts w:ascii="Calibri" w:cs="Calibri" w:eastAsia="Calibri" w:hAnsi="Calibri"/>
                <w:color w:val="1A202C"/>
                <w:sz w:val="20"/>
                <w:szCs w:val="20"/>
              </w:rPr>
              <w:t xml:space="preserve">pyttsx3 fallback works with wifi off (test this explicitly)</w:t>
            </w:r>
          </w:p>
        </w:tc>
      </w:tr>
      <w:tr>
        <w:tc>
          <w:tcPr>
            <w:tcW w:type="dxa" w:w="720"/>
            <w:tcBorders>
              <w:top w:val="single" w:color="E0E6EF" w:sz="4"/>
              <w:left w:val="single" w:color="E0E6EF" w:sz="4"/>
              <w:bottom w:val="single" w:color="E0E6EF" w:sz="4"/>
              <w:right w:val="single" w:color="E0E6EF" w:sz="4"/>
            </w:tcBorders>
            <w:shd w:fill="F4F6FA" w:val="clear"/>
            <w:tcMar>
              <w:top w:type="dxa" w:w="60"/>
              <w:left w:type="dxa" w:w="80"/>
              <w:bottom w:type="dxa" w:w="60"/>
              <w:right w:type="dxa" w:w="80"/>
            </w:tcMar>
          </w:tcPr>
          <w:p>
            <w:pPr>
              <w:jc w:val="center"/>
            </w:pPr>
            <w:r>
              <w:rPr>
                <w:rFonts w:ascii="Calibri" w:cs="Calibri" w:eastAsia="Calibri" w:hAnsi="Calibri"/>
                <w:b/>
                <w:bCs/>
                <w:color w:val="8A97AA"/>
                <w:sz w:val="22"/>
                <w:szCs w:val="22"/>
              </w:rPr>
              <w:t xml:space="preserve">□</w:t>
            </w:r>
          </w:p>
        </w:tc>
        <w:tc>
          <w:tcPr>
            <w:tcW w:type="dxa" w:w="2400"/>
            <w:tcBorders>
              <w:top w:val="single" w:color="E0E6EF" w:sz="4"/>
              <w:left w:val="single" w:color="E0E6EF" w:sz="4"/>
              <w:bottom w:val="single" w:color="E0E6EF" w:sz="4"/>
              <w:right w:val="single" w:color="E0E6EF" w:sz="4"/>
            </w:tcBorders>
            <w:shd w:fill="F4F6FA" w:val="clear"/>
            <w:tcMar>
              <w:top w:type="dxa" w:w="60"/>
              <w:left w:type="dxa" w:w="120"/>
              <w:bottom w:type="dxa" w:w="60"/>
              <w:right w:type="dxa" w:w="120"/>
            </w:tcMar>
          </w:tcPr>
          <w:p>
            <w:r>
              <w:rPr>
                <w:rFonts w:ascii="Calibri" w:cs="Calibri" w:eastAsia="Calibri" w:hAnsi="Calibri"/>
                <w:b/>
                <w:bCs/>
                <w:color w:val="4A5568"/>
                <w:sz w:val="20"/>
                <w:szCs w:val="20"/>
              </w:rPr>
              <w:t xml:space="preserve">Must-Have</w:t>
            </w:r>
          </w:p>
        </w:tc>
        <w:tc>
          <w:tcPr>
            <w:tcW w:type="dxa" w:w="6240"/>
            <w:tcBorders>
              <w:top w:val="single" w:color="E0E6EF" w:sz="4"/>
              <w:left w:val="single" w:color="E0E6EF" w:sz="4"/>
              <w:bottom w:val="single" w:color="E0E6EF" w:sz="4"/>
              <w:right w:val="single" w:color="E0E6EF" w:sz="4"/>
            </w:tcBorders>
            <w:shd w:fill="F4F6FA" w:val="clear"/>
            <w:tcMar>
              <w:top w:type="dxa" w:w="60"/>
              <w:left w:type="dxa" w:w="120"/>
              <w:bottom w:type="dxa" w:w="60"/>
              <w:right w:type="dxa" w:w="120"/>
            </w:tcMar>
          </w:tcPr>
          <w:p>
            <w:r>
              <w:rPr>
                <w:rFonts w:ascii="Calibri" w:cs="Calibri" w:eastAsia="Calibri" w:hAnsi="Calibri"/>
                <w:color w:val="1A202C"/>
                <w:sz w:val="20"/>
                <w:szCs w:val="20"/>
              </w:rPr>
              <w:t xml:space="preserve">README has quick start that works from fresh clone</w:t>
            </w:r>
          </w:p>
        </w:tc>
      </w:tr>
      <w:tr>
        <w:tc>
          <w:tcPr>
            <w:tcW w:type="dxa" w:w="720"/>
            <w:tcBorders>
              <w:top w:val="single" w:color="E0E6EF" w:sz="4"/>
              <w:left w:val="single" w:color="E0E6EF" w:sz="4"/>
              <w:bottom w:val="single" w:color="E0E6EF" w:sz="4"/>
              <w:right w:val="single" w:color="E0E6EF" w:sz="4"/>
            </w:tcBorders>
            <w:shd w:fill="D6F0E1" w:val="clear"/>
            <w:tcMar>
              <w:top w:type="dxa" w:w="60"/>
              <w:left w:type="dxa" w:w="80"/>
              <w:bottom w:type="dxa" w:w="60"/>
              <w:right w:type="dxa" w:w="80"/>
            </w:tcMar>
          </w:tcPr>
          <w:p>
            <w:pPr>
              <w:jc w:val="center"/>
            </w:pPr>
            <w:r>
              <w:rPr>
                <w:rFonts w:ascii="Calibri" w:cs="Calibri" w:eastAsia="Calibri" w:hAnsi="Calibri"/>
                <w:b/>
                <w:bCs/>
                <w:color w:val="1B6B3A"/>
                <w:sz w:val="22"/>
                <w:szCs w:val="22"/>
              </w:rPr>
              <w:t xml:space="preserve">□</w:t>
            </w:r>
          </w:p>
        </w:tc>
        <w:tc>
          <w:tcPr>
            <w:tcW w:type="dxa" w:w="2400"/>
            <w:tcBorders>
              <w:top w:val="single" w:color="E0E6EF" w:sz="4"/>
              <w:left w:val="single" w:color="E0E6EF" w:sz="4"/>
              <w:bottom w:val="single" w:color="E0E6EF" w:sz="4"/>
              <w:right w:val="single" w:color="E0E6EF" w:sz="4"/>
            </w:tcBorders>
            <w:shd w:fill="D6F0E1" w:val="clear"/>
            <w:tcMar>
              <w:top w:type="dxa" w:w="60"/>
              <w:left w:type="dxa" w:w="120"/>
              <w:bottom w:type="dxa" w:w="60"/>
              <w:right w:type="dxa" w:w="120"/>
            </w:tcMar>
          </w:tcPr>
          <w:p>
            <w:r>
              <w:rPr>
                <w:rFonts w:ascii="Calibri" w:cs="Calibri" w:eastAsia="Calibri" w:hAnsi="Calibri"/>
                <w:b/>
                <w:bCs/>
                <w:color w:val="1B6B3A"/>
                <w:sz w:val="20"/>
                <w:szCs w:val="20"/>
              </w:rPr>
              <w:t xml:space="preserve">Impress</w:t>
            </w:r>
          </w:p>
        </w:tc>
        <w:tc>
          <w:tcPr>
            <w:tcW w:type="dxa" w:w="6240"/>
            <w:tcBorders>
              <w:top w:val="single" w:color="E0E6EF" w:sz="4"/>
              <w:left w:val="single" w:color="E0E6EF" w:sz="4"/>
              <w:bottom w:val="single" w:color="E0E6EF" w:sz="4"/>
              <w:right w:val="single" w:color="E0E6EF" w:sz="4"/>
            </w:tcBorders>
            <w:shd w:fill="D6F0E1" w:val="clear"/>
            <w:tcMar>
              <w:top w:type="dxa" w:w="60"/>
              <w:left w:type="dxa" w:w="120"/>
              <w:bottom w:type="dxa" w:w="60"/>
              <w:right w:type="dxa" w:w="120"/>
            </w:tcMar>
          </w:tcPr>
          <w:p>
            <w:r>
              <w:rPr>
                <w:rFonts w:ascii="Calibri" w:cs="Calibri" w:eastAsia="Calibri" w:hAnsi="Calibri"/>
                <w:color w:val="1A202C"/>
                <w:sz w:val="20"/>
                <w:szCs w:val="20"/>
              </w:rPr>
              <w:t xml:space="preserve">Web UI accessible at http://localhost:8000</w:t>
            </w:r>
          </w:p>
        </w:tc>
      </w:tr>
      <w:tr>
        <w:tc>
          <w:tcPr>
            <w:tcW w:type="dxa" w:w="720"/>
            <w:tcBorders>
              <w:top w:val="single" w:color="E0E6EF" w:sz="4"/>
              <w:left w:val="single" w:color="E0E6EF" w:sz="4"/>
              <w:bottom w:val="single" w:color="E0E6EF" w:sz="4"/>
              <w:right w:val="single" w:color="E0E6EF" w:sz="4"/>
            </w:tcBorders>
            <w:shd w:fill="D6F0E1" w:val="clear"/>
            <w:tcMar>
              <w:top w:type="dxa" w:w="60"/>
              <w:left w:type="dxa" w:w="80"/>
              <w:bottom w:type="dxa" w:w="60"/>
              <w:right w:type="dxa" w:w="80"/>
            </w:tcMar>
          </w:tcPr>
          <w:p>
            <w:pPr>
              <w:jc w:val="center"/>
            </w:pPr>
            <w:r>
              <w:rPr>
                <w:rFonts w:ascii="Calibri" w:cs="Calibri" w:eastAsia="Calibri" w:hAnsi="Calibri"/>
                <w:b/>
                <w:bCs/>
                <w:color w:val="1B6B3A"/>
                <w:sz w:val="22"/>
                <w:szCs w:val="22"/>
              </w:rPr>
              <w:t xml:space="preserve">□</w:t>
            </w:r>
          </w:p>
        </w:tc>
        <w:tc>
          <w:tcPr>
            <w:tcW w:type="dxa" w:w="2400"/>
            <w:tcBorders>
              <w:top w:val="single" w:color="E0E6EF" w:sz="4"/>
              <w:left w:val="single" w:color="E0E6EF" w:sz="4"/>
              <w:bottom w:val="single" w:color="E0E6EF" w:sz="4"/>
              <w:right w:val="single" w:color="E0E6EF" w:sz="4"/>
            </w:tcBorders>
            <w:shd w:fill="D6F0E1" w:val="clear"/>
            <w:tcMar>
              <w:top w:type="dxa" w:w="60"/>
              <w:left w:type="dxa" w:w="120"/>
              <w:bottom w:type="dxa" w:w="60"/>
              <w:right w:type="dxa" w:w="120"/>
            </w:tcMar>
          </w:tcPr>
          <w:p>
            <w:r>
              <w:rPr>
                <w:rFonts w:ascii="Calibri" w:cs="Calibri" w:eastAsia="Calibri" w:hAnsi="Calibri"/>
                <w:b/>
                <w:bCs/>
                <w:color w:val="1B6B3A"/>
                <w:sz w:val="20"/>
                <w:szCs w:val="20"/>
              </w:rPr>
              <w:t xml:space="preserve">Impress</w:t>
            </w:r>
          </w:p>
        </w:tc>
        <w:tc>
          <w:tcPr>
            <w:tcW w:type="dxa" w:w="6240"/>
            <w:tcBorders>
              <w:top w:val="single" w:color="E0E6EF" w:sz="4"/>
              <w:left w:val="single" w:color="E0E6EF" w:sz="4"/>
              <w:bottom w:val="single" w:color="E0E6EF" w:sz="4"/>
              <w:right w:val="single" w:color="E0E6EF" w:sz="4"/>
            </w:tcBorders>
            <w:shd w:fill="D6F0E1" w:val="clear"/>
            <w:tcMar>
              <w:top w:type="dxa" w:w="60"/>
              <w:left w:type="dxa" w:w="120"/>
              <w:bottom w:type="dxa" w:w="60"/>
              <w:right w:type="dxa" w:w="120"/>
            </w:tcMar>
          </w:tcPr>
          <w:p>
            <w:r>
              <w:rPr>
                <w:rFonts w:ascii="Calibri" w:cs="Calibri" w:eastAsia="Calibri" w:hAnsi="Calibri"/>
                <w:color w:val="1A202C"/>
                <w:sz w:val="20"/>
                <w:szCs w:val="20"/>
              </w:rPr>
              <w:t xml:space="preserve">README has Design Choices section with model rationale</w:t>
            </w:r>
          </w:p>
        </w:tc>
      </w:tr>
      <w:tr>
        <w:tc>
          <w:tcPr>
            <w:tcW w:type="dxa" w:w="720"/>
            <w:tcBorders>
              <w:top w:val="single" w:color="E0E6EF" w:sz="4"/>
              <w:left w:val="single" w:color="E0E6EF" w:sz="4"/>
              <w:bottom w:val="single" w:color="E0E6EF" w:sz="4"/>
              <w:right w:val="single" w:color="E0E6EF" w:sz="4"/>
            </w:tcBorders>
            <w:shd w:fill="D6F0E1" w:val="clear"/>
            <w:tcMar>
              <w:top w:type="dxa" w:w="60"/>
              <w:left w:type="dxa" w:w="80"/>
              <w:bottom w:type="dxa" w:w="60"/>
              <w:right w:type="dxa" w:w="80"/>
            </w:tcMar>
          </w:tcPr>
          <w:p>
            <w:pPr>
              <w:jc w:val="center"/>
            </w:pPr>
            <w:r>
              <w:rPr>
                <w:rFonts w:ascii="Calibri" w:cs="Calibri" w:eastAsia="Calibri" w:hAnsi="Calibri"/>
                <w:b/>
                <w:bCs/>
                <w:color w:val="1B6B3A"/>
                <w:sz w:val="22"/>
                <w:szCs w:val="22"/>
              </w:rPr>
              <w:t xml:space="preserve">□</w:t>
            </w:r>
          </w:p>
        </w:tc>
        <w:tc>
          <w:tcPr>
            <w:tcW w:type="dxa" w:w="2400"/>
            <w:tcBorders>
              <w:top w:val="single" w:color="E0E6EF" w:sz="4"/>
              <w:left w:val="single" w:color="E0E6EF" w:sz="4"/>
              <w:bottom w:val="single" w:color="E0E6EF" w:sz="4"/>
              <w:right w:val="single" w:color="E0E6EF" w:sz="4"/>
            </w:tcBorders>
            <w:shd w:fill="D6F0E1" w:val="clear"/>
            <w:tcMar>
              <w:top w:type="dxa" w:w="60"/>
              <w:left w:type="dxa" w:w="120"/>
              <w:bottom w:type="dxa" w:w="60"/>
              <w:right w:type="dxa" w:w="120"/>
            </w:tcMar>
          </w:tcPr>
          <w:p>
            <w:r>
              <w:rPr>
                <w:rFonts w:ascii="Calibri" w:cs="Calibri" w:eastAsia="Calibri" w:hAnsi="Calibri"/>
                <w:b/>
                <w:bCs/>
                <w:color w:val="1B6B3A"/>
                <w:sz w:val="20"/>
                <w:szCs w:val="20"/>
              </w:rPr>
              <w:t xml:space="preserve">Impress</w:t>
            </w:r>
          </w:p>
        </w:tc>
        <w:tc>
          <w:tcPr>
            <w:tcW w:type="dxa" w:w="6240"/>
            <w:tcBorders>
              <w:top w:val="single" w:color="E0E6EF" w:sz="4"/>
              <w:left w:val="single" w:color="E0E6EF" w:sz="4"/>
              <w:bottom w:val="single" w:color="E0E6EF" w:sz="4"/>
              <w:right w:val="single" w:color="E0E6EF" w:sz="4"/>
            </w:tcBorders>
            <w:shd w:fill="D6F0E1" w:val="clear"/>
            <w:tcMar>
              <w:top w:type="dxa" w:w="60"/>
              <w:left w:type="dxa" w:w="120"/>
              <w:bottom w:type="dxa" w:w="60"/>
              <w:right w:type="dxa" w:w="120"/>
            </w:tcMar>
          </w:tcPr>
          <w:p>
            <w:r>
              <w:rPr>
                <w:rFonts w:ascii="Calibri" w:cs="Calibri" w:eastAsia="Calibri" w:hAnsi="Calibri"/>
                <w:color w:val="1A202C"/>
                <w:sz w:val="20"/>
                <w:szCs w:val="20"/>
              </w:rPr>
              <w:t xml:space="preserve">Voice mapping table in README with lerp explanation</w:t>
            </w:r>
          </w:p>
        </w:tc>
      </w:tr>
      <w:tr>
        <w:tc>
          <w:tcPr>
            <w:tcW w:type="dxa" w:w="720"/>
            <w:tcBorders>
              <w:top w:val="single" w:color="E0E6EF" w:sz="4"/>
              <w:left w:val="single" w:color="E0E6EF" w:sz="4"/>
              <w:bottom w:val="single" w:color="E0E6EF" w:sz="4"/>
              <w:right w:val="single" w:color="E0E6EF" w:sz="4"/>
            </w:tcBorders>
            <w:shd w:fill="D6F0E1" w:val="clear"/>
            <w:tcMar>
              <w:top w:type="dxa" w:w="60"/>
              <w:left w:type="dxa" w:w="80"/>
              <w:bottom w:type="dxa" w:w="60"/>
              <w:right w:type="dxa" w:w="80"/>
            </w:tcMar>
          </w:tcPr>
          <w:p>
            <w:pPr>
              <w:jc w:val="center"/>
            </w:pPr>
            <w:r>
              <w:rPr>
                <w:rFonts w:ascii="Calibri" w:cs="Calibri" w:eastAsia="Calibri" w:hAnsi="Calibri"/>
                <w:b/>
                <w:bCs/>
                <w:color w:val="1B6B3A"/>
                <w:sz w:val="22"/>
                <w:szCs w:val="22"/>
              </w:rPr>
              <w:t xml:space="preserve">□</w:t>
            </w:r>
          </w:p>
        </w:tc>
        <w:tc>
          <w:tcPr>
            <w:tcW w:type="dxa" w:w="2400"/>
            <w:tcBorders>
              <w:top w:val="single" w:color="E0E6EF" w:sz="4"/>
              <w:left w:val="single" w:color="E0E6EF" w:sz="4"/>
              <w:bottom w:val="single" w:color="E0E6EF" w:sz="4"/>
              <w:right w:val="single" w:color="E0E6EF" w:sz="4"/>
            </w:tcBorders>
            <w:shd w:fill="D6F0E1" w:val="clear"/>
            <w:tcMar>
              <w:top w:type="dxa" w:w="60"/>
              <w:left w:type="dxa" w:w="120"/>
              <w:bottom w:type="dxa" w:w="60"/>
              <w:right w:type="dxa" w:w="120"/>
            </w:tcMar>
          </w:tcPr>
          <w:p>
            <w:r>
              <w:rPr>
                <w:rFonts w:ascii="Calibri" w:cs="Calibri" w:eastAsia="Calibri" w:hAnsi="Calibri"/>
                <w:b/>
                <w:bCs/>
                <w:color w:val="1B6B3A"/>
                <w:sz w:val="20"/>
                <w:szCs w:val="20"/>
              </w:rPr>
              <w:t xml:space="preserve">Impress</w:t>
            </w:r>
          </w:p>
        </w:tc>
        <w:tc>
          <w:tcPr>
            <w:tcW w:type="dxa" w:w="6240"/>
            <w:tcBorders>
              <w:top w:val="single" w:color="E0E6EF" w:sz="4"/>
              <w:left w:val="single" w:color="E0E6EF" w:sz="4"/>
              <w:bottom w:val="single" w:color="E0E6EF" w:sz="4"/>
              <w:right w:val="single" w:color="E0E6EF" w:sz="4"/>
            </w:tcBorders>
            <w:shd w:fill="D6F0E1" w:val="clear"/>
            <w:tcMar>
              <w:top w:type="dxa" w:w="60"/>
              <w:left w:type="dxa" w:w="120"/>
              <w:bottom w:type="dxa" w:w="60"/>
              <w:right w:type="dxa" w:w="120"/>
            </w:tcMar>
          </w:tcPr>
          <w:p>
            <w:r>
              <w:rPr>
                <w:rFonts w:ascii="Calibri" w:cs="Calibri" w:eastAsia="Calibri" w:hAnsi="Calibri"/>
                <w:color w:val="1A202C"/>
                <w:sz w:val="20"/>
                <w:szCs w:val="20"/>
              </w:rPr>
              <w:t xml:space="preserve">Benchmark table (latency numbers) in README</w:t>
            </w:r>
          </w:p>
        </w:tc>
      </w:tr>
      <w:tr>
        <w:tc>
          <w:tcPr>
            <w:tcW w:type="dxa" w:w="720"/>
            <w:tcBorders>
              <w:top w:val="single" w:color="E0E6EF" w:sz="4"/>
              <w:left w:val="single" w:color="E0E6EF" w:sz="4"/>
              <w:bottom w:val="single" w:color="E0E6EF" w:sz="4"/>
              <w:right w:val="single" w:color="E0E6EF" w:sz="4"/>
            </w:tcBorders>
            <w:shd w:fill="EDE9F7" w:val="clear"/>
            <w:tcMar>
              <w:top w:type="dxa" w:w="60"/>
              <w:left w:type="dxa" w:w="80"/>
              <w:bottom w:type="dxa" w:w="60"/>
              <w:right w:type="dxa" w:w="80"/>
            </w:tcMar>
          </w:tcPr>
          <w:p>
            <w:pPr>
              <w:jc w:val="center"/>
            </w:pPr>
            <w:r>
              <w:rPr>
                <w:rFonts w:ascii="Calibri" w:cs="Calibri" w:eastAsia="Calibri" w:hAnsi="Calibri"/>
                <w:b/>
                <w:bCs/>
                <w:color w:val="5B3FA6"/>
                <w:sz w:val="22"/>
                <w:szCs w:val="22"/>
              </w:rPr>
              <w:t xml:space="preserve">□</w:t>
            </w:r>
          </w:p>
        </w:tc>
        <w:tc>
          <w:tcPr>
            <w:tcW w:type="dxa" w:w="2400"/>
            <w:tcBorders>
              <w:top w:val="single" w:color="E0E6EF" w:sz="4"/>
              <w:left w:val="single" w:color="E0E6EF" w:sz="4"/>
              <w:bottom w:val="single" w:color="E0E6EF" w:sz="4"/>
              <w:right w:val="single" w:color="E0E6EF" w:sz="4"/>
            </w:tcBorders>
            <w:shd w:fill="EDE9F7" w:val="clear"/>
            <w:tcMar>
              <w:top w:type="dxa" w:w="60"/>
              <w:left w:type="dxa" w:w="120"/>
              <w:bottom w:type="dxa" w:w="60"/>
              <w:right w:type="dxa" w:w="120"/>
            </w:tcMar>
          </w:tcPr>
          <w:p>
            <w:r>
              <w:rPr>
                <w:rFonts w:ascii="Calibri" w:cs="Calibri" w:eastAsia="Calibri" w:hAnsi="Calibri"/>
                <w:b/>
                <w:bCs/>
                <w:color w:val="5B3FA6"/>
                <w:sz w:val="20"/>
                <w:szCs w:val="20"/>
              </w:rPr>
              <w:t xml:space="preserve">Wow</w:t>
            </w:r>
          </w:p>
        </w:tc>
        <w:tc>
          <w:tcPr>
            <w:tcW w:type="dxa" w:w="6240"/>
            <w:tcBorders>
              <w:top w:val="single" w:color="E0E6EF" w:sz="4"/>
              <w:left w:val="single" w:color="E0E6EF" w:sz="4"/>
              <w:bottom w:val="single" w:color="E0E6EF" w:sz="4"/>
              <w:right w:val="single" w:color="E0E6EF" w:sz="4"/>
            </w:tcBorders>
            <w:shd w:fill="EDE9F7" w:val="clear"/>
            <w:tcMar>
              <w:top w:type="dxa" w:w="60"/>
              <w:left w:type="dxa" w:w="120"/>
              <w:bottom w:type="dxa" w:w="60"/>
              <w:right w:type="dxa" w:w="120"/>
            </w:tcMar>
          </w:tcPr>
          <w:p>
            <w:r>
              <w:rPr>
                <w:rFonts w:ascii="Calibri" w:cs="Calibri" w:eastAsia="Calibri" w:hAnsi="Calibri"/>
                <w:color w:val="1A202C"/>
                <w:sz w:val="20"/>
                <w:szCs w:val="20"/>
              </w:rPr>
              <w:t xml:space="preserve">90-second demo video showing 3 emotions</w:t>
            </w:r>
          </w:p>
        </w:tc>
      </w:tr>
      <w:tr>
        <w:tc>
          <w:tcPr>
            <w:tcW w:type="dxa" w:w="720"/>
            <w:tcBorders>
              <w:top w:val="single" w:color="E0E6EF" w:sz="4"/>
              <w:left w:val="single" w:color="E0E6EF" w:sz="4"/>
              <w:bottom w:val="single" w:color="E0E6EF" w:sz="4"/>
              <w:right w:val="single" w:color="E0E6EF" w:sz="4"/>
            </w:tcBorders>
            <w:shd w:fill="EDE9F7" w:val="clear"/>
            <w:tcMar>
              <w:top w:type="dxa" w:w="60"/>
              <w:left w:type="dxa" w:w="80"/>
              <w:bottom w:type="dxa" w:w="60"/>
              <w:right w:type="dxa" w:w="80"/>
            </w:tcMar>
          </w:tcPr>
          <w:p>
            <w:pPr>
              <w:jc w:val="center"/>
            </w:pPr>
            <w:r>
              <w:rPr>
                <w:rFonts w:ascii="Calibri" w:cs="Calibri" w:eastAsia="Calibri" w:hAnsi="Calibri"/>
                <w:b/>
                <w:bCs/>
                <w:color w:val="5B3FA6"/>
                <w:sz w:val="22"/>
                <w:szCs w:val="22"/>
              </w:rPr>
              <w:t xml:space="preserve">□</w:t>
            </w:r>
          </w:p>
        </w:tc>
        <w:tc>
          <w:tcPr>
            <w:tcW w:type="dxa" w:w="2400"/>
            <w:tcBorders>
              <w:top w:val="single" w:color="E0E6EF" w:sz="4"/>
              <w:left w:val="single" w:color="E0E6EF" w:sz="4"/>
              <w:bottom w:val="single" w:color="E0E6EF" w:sz="4"/>
              <w:right w:val="single" w:color="E0E6EF" w:sz="4"/>
            </w:tcBorders>
            <w:shd w:fill="EDE9F7" w:val="clear"/>
            <w:tcMar>
              <w:top w:type="dxa" w:w="60"/>
              <w:left w:type="dxa" w:w="120"/>
              <w:bottom w:type="dxa" w:w="60"/>
              <w:right w:type="dxa" w:w="120"/>
            </w:tcMar>
          </w:tcPr>
          <w:p>
            <w:r>
              <w:rPr>
                <w:rFonts w:ascii="Calibri" w:cs="Calibri" w:eastAsia="Calibri" w:hAnsi="Calibri"/>
                <w:b/>
                <w:bCs/>
                <w:color w:val="5B3FA6"/>
                <w:sz w:val="20"/>
                <w:szCs w:val="20"/>
              </w:rPr>
              <w:t xml:space="preserve">Wow</w:t>
            </w:r>
          </w:p>
        </w:tc>
        <w:tc>
          <w:tcPr>
            <w:tcW w:type="dxa" w:w="6240"/>
            <w:tcBorders>
              <w:top w:val="single" w:color="E0E6EF" w:sz="4"/>
              <w:left w:val="single" w:color="E0E6EF" w:sz="4"/>
              <w:bottom w:val="single" w:color="E0E6EF" w:sz="4"/>
              <w:right w:val="single" w:color="E0E6EF" w:sz="4"/>
            </w:tcBorders>
            <w:shd w:fill="EDE9F7" w:val="clear"/>
            <w:tcMar>
              <w:top w:type="dxa" w:w="60"/>
              <w:left w:type="dxa" w:w="120"/>
              <w:bottom w:type="dxa" w:w="60"/>
              <w:right w:type="dxa" w:w="120"/>
            </w:tcMar>
          </w:tcPr>
          <w:p>
            <w:r>
              <w:rPr>
                <w:rFonts w:ascii="Calibri" w:cs="Calibri" w:eastAsia="Calibri" w:hAnsi="Calibri"/>
                <w:color w:val="1A202C"/>
                <w:sz w:val="20"/>
                <w:szCs w:val="20"/>
              </w:rPr>
              <w:t xml:space="preserve">SSML serializer function in voice_mapper.py</w:t>
            </w:r>
          </w:p>
        </w:tc>
      </w:tr>
      <w:tr>
        <w:tc>
          <w:tcPr>
            <w:tcW w:type="dxa" w:w="720"/>
            <w:tcBorders>
              <w:top w:val="single" w:color="E0E6EF" w:sz="4"/>
              <w:left w:val="single" w:color="E0E6EF" w:sz="4"/>
              <w:bottom w:val="single" w:color="E0E6EF" w:sz="4"/>
              <w:right w:val="single" w:color="E0E6EF" w:sz="4"/>
            </w:tcBorders>
            <w:shd w:fill="EDE9F7" w:val="clear"/>
            <w:tcMar>
              <w:top w:type="dxa" w:w="60"/>
              <w:left w:type="dxa" w:w="80"/>
              <w:bottom w:type="dxa" w:w="60"/>
              <w:right w:type="dxa" w:w="80"/>
            </w:tcMar>
          </w:tcPr>
          <w:p>
            <w:pPr>
              <w:jc w:val="center"/>
            </w:pPr>
            <w:r>
              <w:rPr>
                <w:rFonts w:ascii="Calibri" w:cs="Calibri" w:eastAsia="Calibri" w:hAnsi="Calibri"/>
                <w:b/>
                <w:bCs/>
                <w:color w:val="5B3FA6"/>
                <w:sz w:val="22"/>
                <w:szCs w:val="22"/>
              </w:rPr>
              <w:t xml:space="preserve">□</w:t>
            </w:r>
          </w:p>
        </w:tc>
        <w:tc>
          <w:tcPr>
            <w:tcW w:type="dxa" w:w="2400"/>
            <w:tcBorders>
              <w:top w:val="single" w:color="E0E6EF" w:sz="4"/>
              <w:left w:val="single" w:color="E0E6EF" w:sz="4"/>
              <w:bottom w:val="single" w:color="E0E6EF" w:sz="4"/>
              <w:right w:val="single" w:color="E0E6EF" w:sz="4"/>
            </w:tcBorders>
            <w:shd w:fill="EDE9F7" w:val="clear"/>
            <w:tcMar>
              <w:top w:type="dxa" w:w="60"/>
              <w:left w:type="dxa" w:w="120"/>
              <w:bottom w:type="dxa" w:w="60"/>
              <w:right w:type="dxa" w:w="120"/>
            </w:tcMar>
          </w:tcPr>
          <w:p>
            <w:r>
              <w:rPr>
                <w:rFonts w:ascii="Calibri" w:cs="Calibri" w:eastAsia="Calibri" w:hAnsi="Calibri"/>
                <w:b/>
                <w:bCs/>
                <w:color w:val="5B3FA6"/>
                <w:sz w:val="20"/>
                <w:szCs w:val="20"/>
              </w:rPr>
              <w:t xml:space="preserve">Wow</w:t>
            </w:r>
          </w:p>
        </w:tc>
        <w:tc>
          <w:tcPr>
            <w:tcW w:type="dxa" w:w="6240"/>
            <w:tcBorders>
              <w:top w:val="single" w:color="E0E6EF" w:sz="4"/>
              <w:left w:val="single" w:color="E0E6EF" w:sz="4"/>
              <w:bottom w:val="single" w:color="E0E6EF" w:sz="4"/>
              <w:right w:val="single" w:color="E0E6EF" w:sz="4"/>
            </w:tcBorders>
            <w:shd w:fill="EDE9F7" w:val="clear"/>
            <w:tcMar>
              <w:top w:type="dxa" w:w="60"/>
              <w:left w:type="dxa" w:w="120"/>
              <w:bottom w:type="dxa" w:w="60"/>
              <w:right w:type="dxa" w:w="120"/>
            </w:tcMar>
          </w:tcPr>
          <w:p>
            <w:r>
              <w:rPr>
                <w:rFonts w:ascii="Calibri" w:cs="Calibri" w:eastAsia="Calibri" w:hAnsi="Calibri"/>
                <w:color w:val="1A202C"/>
                <w:sz w:val="20"/>
                <w:szCs w:val="20"/>
              </w:rPr>
              <w:t xml:space="preserve">Docker-compose.yml so it runs with one command</w:t>
            </w:r>
          </w:p>
        </w:tc>
      </w:tr>
    </w:tbl>
    <w:p>
      <w:pPr>
        <w:spacing w:after="80" w:before="120"/>
      </w:pPr>
      <w:r>
        <w:t xml:space="preserve"/>
      </w:r>
    </w:p>
    <w:p>
      <w:pPr>
        <w:pBdr>
          <w:top w:val="single" w:color="2B5BA1" w:sz="6" w:space="1"/>
        </w:pBdr>
        <w:spacing w:after="60" w:before="0"/>
      </w:pPr>
      <w:r>
        <w:rPr>
          <w:rFonts w:ascii="Calibri" w:cs="Calibri" w:eastAsia="Calibri" w:hAnsi="Calibri"/>
          <w:i/>
          <w:iCs/>
          <w:color w:val="4A5568"/>
          <w:sz w:val="22"/>
          <w:szCs w:val="22"/>
        </w:rPr>
        <w:t xml:space="preserve">Good luck. Build the thing. The judges can tell the difference between code that was rushed and code that was reasoned through.</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E3A5F"/>
      <w:sz w:val="32"/>
      <w:szCs w:val="32"/>
    </w:rPr>
  </w:style>
  <w:style w:type="paragraph" w:styleId="Heading2">
    <w:name w:val="Heading 2"/>
    <w:basedOn w:val="Normal"/>
    <w:next w:val="Normal"/>
    <w:qFormat/>
    <w:pPr>
      <w:spacing w:after="100" w:before="280"/>
      <w:outlineLvl w:val="1"/>
    </w:pPr>
    <w:rPr>
      <w:rFonts w:ascii="Calibri" w:cs="Calibri" w:eastAsia="Calibri" w:hAnsi="Calibri"/>
      <w:b/>
      <w:bCs/>
      <w:color w:val="2B5BA1"/>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5B3FA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2026-03-27T13:45:29.502Z</dcterms:created>
  <dcterms:modified xsi:type="dcterms:W3CDTF">2026-03-27T13:45:29.502Z</dcterms:modified>
</cp:coreProperties>
</file>

<file path=docProps/custom.xml><?xml version="1.0" encoding="utf-8"?>
<Properties xmlns="http://schemas.openxmlformats.org/officeDocument/2006/custom-properties" xmlns:vt="http://schemas.openxmlformats.org/officeDocument/2006/docPropsVTypes"/>
</file>