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0CED" w:rsidRPr="00016F5E" w:rsidRDefault="00A10CED" w:rsidP="00A10CED">
      <w:pPr>
        <w:shd w:val="clear" w:color="auto" w:fill="FFFFFF"/>
        <w:spacing w:after="0" w:line="240" w:lineRule="auto"/>
        <w:jc w:val="both"/>
        <w:textAlignment w:val="baseline"/>
        <w:outlineLvl w:val="2"/>
        <w:rPr>
          <w:rFonts w:eastAsia="Times New Roman" w:cstheme="minorHAnsi"/>
          <w:b/>
          <w:bCs/>
          <w:color w:val="000000"/>
          <w:sz w:val="24"/>
          <w:szCs w:val="24"/>
          <w:bdr w:val="none" w:sz="0" w:space="0" w:color="auto" w:frame="1"/>
        </w:rPr>
      </w:pPr>
      <w:r w:rsidRPr="00016F5E">
        <w:rPr>
          <w:rFonts w:eastAsia="Times New Roman" w:cstheme="minorHAnsi"/>
          <w:b/>
          <w:bCs/>
          <w:color w:val="000000"/>
          <w:sz w:val="24"/>
          <w:szCs w:val="24"/>
          <w:bdr w:val="none" w:sz="0" w:space="0" w:color="auto" w:frame="1"/>
        </w:rPr>
        <w:t xml:space="preserve">1. What is </w:t>
      </w:r>
      <w:proofErr w:type="spellStart"/>
      <w:r w:rsidRPr="00016F5E">
        <w:rPr>
          <w:rFonts w:eastAsia="Times New Roman" w:cstheme="minorHAnsi"/>
          <w:b/>
          <w:bCs/>
          <w:color w:val="000000"/>
          <w:sz w:val="24"/>
          <w:szCs w:val="24"/>
          <w:bdr w:val="none" w:sz="0" w:space="0" w:color="auto" w:frame="1"/>
        </w:rPr>
        <w:t>Microservices</w:t>
      </w:r>
      <w:proofErr w:type="spellEnd"/>
      <w:r w:rsidRPr="00016F5E">
        <w:rPr>
          <w:rFonts w:eastAsia="Times New Roman" w:cstheme="minorHAnsi"/>
          <w:b/>
          <w:bCs/>
          <w:color w:val="000000"/>
          <w:sz w:val="24"/>
          <w:szCs w:val="24"/>
          <w:bdr w:val="none" w:sz="0" w:space="0" w:color="auto" w:frame="1"/>
        </w:rPr>
        <w:t xml:space="preserve"> Architecture?</w:t>
      </w:r>
    </w:p>
    <w:p w:rsidR="00A10CED" w:rsidRPr="00016F5E" w:rsidRDefault="00A10CED" w:rsidP="00A10CED">
      <w:pPr>
        <w:shd w:val="clear" w:color="auto" w:fill="FFFFFF"/>
        <w:spacing w:after="0" w:line="240" w:lineRule="auto"/>
        <w:jc w:val="both"/>
        <w:textAlignment w:val="baseline"/>
        <w:outlineLvl w:val="2"/>
        <w:rPr>
          <w:rFonts w:cstheme="minorHAnsi"/>
          <w:color w:val="000000"/>
          <w:sz w:val="21"/>
          <w:szCs w:val="21"/>
          <w:shd w:val="clear" w:color="auto" w:fill="FFFFFF"/>
        </w:rPr>
      </w:pPr>
      <w:proofErr w:type="spellStart"/>
      <w:r w:rsidRPr="00016F5E">
        <w:rPr>
          <w:rFonts w:cstheme="minorHAnsi"/>
          <w:color w:val="000000"/>
          <w:sz w:val="21"/>
          <w:szCs w:val="21"/>
          <w:shd w:val="clear" w:color="auto" w:fill="FFFFFF"/>
        </w:rPr>
        <w:t>Microservices</w:t>
      </w:r>
      <w:proofErr w:type="spellEnd"/>
      <w:r w:rsidRPr="00016F5E">
        <w:rPr>
          <w:rFonts w:cstheme="minorHAnsi"/>
          <w:color w:val="000000"/>
          <w:sz w:val="21"/>
          <w:szCs w:val="21"/>
          <w:shd w:val="clear" w:color="auto" w:fill="FFFFFF"/>
        </w:rPr>
        <w:t xml:space="preserve"> architecture allows avoiding monolith application for the large system. It provides loose coupling between collaborating processes which running independently in different environments with tight cohesion.</w:t>
      </w:r>
    </w:p>
    <w:p w:rsidR="0015426C" w:rsidRPr="00016F5E" w:rsidRDefault="0015426C" w:rsidP="00A10CED">
      <w:pPr>
        <w:shd w:val="clear" w:color="auto" w:fill="FFFFFF"/>
        <w:spacing w:after="0" w:line="240" w:lineRule="auto"/>
        <w:jc w:val="both"/>
        <w:textAlignment w:val="baseline"/>
        <w:outlineLvl w:val="2"/>
        <w:rPr>
          <w:rFonts w:cstheme="minorHAnsi"/>
          <w:color w:val="000000"/>
          <w:sz w:val="21"/>
          <w:szCs w:val="21"/>
          <w:shd w:val="clear" w:color="auto" w:fill="FFFFFF"/>
        </w:rPr>
      </w:pPr>
    </w:p>
    <w:p w:rsidR="00A10CED" w:rsidRPr="00016F5E" w:rsidRDefault="00A10CED" w:rsidP="00A10CED">
      <w:pPr>
        <w:numPr>
          <w:ilvl w:val="0"/>
          <w:numId w:val="1"/>
        </w:numPr>
        <w:shd w:val="clear" w:color="auto" w:fill="FFFFFF"/>
        <w:spacing w:after="0" w:line="240" w:lineRule="auto"/>
        <w:ind w:left="600"/>
        <w:textAlignment w:val="baseline"/>
        <w:rPr>
          <w:rFonts w:eastAsia="Times New Roman" w:cstheme="minorHAnsi"/>
          <w:color w:val="000000"/>
          <w:sz w:val="21"/>
          <w:szCs w:val="21"/>
        </w:rPr>
      </w:pPr>
      <w:r w:rsidRPr="00016F5E">
        <w:rPr>
          <w:rFonts w:eastAsia="Times New Roman" w:cstheme="minorHAnsi"/>
          <w:b/>
          <w:bCs/>
          <w:i/>
          <w:iCs/>
          <w:color w:val="000000"/>
          <w:sz w:val="21"/>
          <w:szCs w:val="21"/>
          <w:bdr w:val="none" w:sz="0" w:space="0" w:color="auto" w:frame="1"/>
        </w:rPr>
        <w:t>Loose Coupling</w:t>
      </w:r>
      <w:r w:rsidRPr="00016F5E">
        <w:rPr>
          <w:rFonts w:eastAsia="Times New Roman" w:cstheme="minorHAnsi"/>
          <w:color w:val="000000"/>
          <w:sz w:val="21"/>
          <w:szCs w:val="21"/>
        </w:rPr>
        <w:t>– Effect of changes isolated</w:t>
      </w:r>
    </w:p>
    <w:p w:rsidR="00A10CED" w:rsidRPr="00016F5E" w:rsidRDefault="00A10CED" w:rsidP="00A10CED">
      <w:pPr>
        <w:numPr>
          <w:ilvl w:val="0"/>
          <w:numId w:val="1"/>
        </w:numPr>
        <w:shd w:val="clear" w:color="auto" w:fill="FFFFFF"/>
        <w:spacing w:after="0" w:line="240" w:lineRule="auto"/>
        <w:ind w:left="600"/>
        <w:textAlignment w:val="baseline"/>
        <w:rPr>
          <w:rFonts w:eastAsia="Times New Roman" w:cstheme="minorHAnsi"/>
          <w:color w:val="000000"/>
          <w:sz w:val="21"/>
          <w:szCs w:val="21"/>
        </w:rPr>
      </w:pPr>
      <w:r w:rsidRPr="00016F5E">
        <w:rPr>
          <w:rFonts w:eastAsia="Times New Roman" w:cstheme="minorHAnsi"/>
          <w:b/>
          <w:bCs/>
          <w:i/>
          <w:iCs/>
          <w:color w:val="000000"/>
          <w:sz w:val="21"/>
          <w:szCs w:val="21"/>
          <w:bdr w:val="none" w:sz="0" w:space="0" w:color="auto" w:frame="1"/>
        </w:rPr>
        <w:t>Tight Cohesion</w:t>
      </w:r>
      <w:r w:rsidRPr="00016F5E">
        <w:rPr>
          <w:rFonts w:eastAsia="Times New Roman" w:cstheme="minorHAnsi"/>
          <w:color w:val="000000"/>
          <w:sz w:val="21"/>
          <w:szCs w:val="21"/>
        </w:rPr>
        <w:t>– Code perform a single well-defined task</w:t>
      </w:r>
    </w:p>
    <w:p w:rsidR="00A10CED" w:rsidRPr="00016F5E" w:rsidRDefault="00A10CED" w:rsidP="00A10CED">
      <w:pPr>
        <w:shd w:val="clear" w:color="auto" w:fill="FFFFFF"/>
        <w:spacing w:after="0" w:line="240" w:lineRule="auto"/>
        <w:jc w:val="both"/>
        <w:textAlignment w:val="baseline"/>
        <w:outlineLvl w:val="2"/>
        <w:rPr>
          <w:rFonts w:eastAsia="Times New Roman" w:cstheme="minorHAnsi"/>
          <w:color w:val="000000"/>
          <w:sz w:val="24"/>
          <w:szCs w:val="24"/>
        </w:rPr>
      </w:pPr>
    </w:p>
    <w:p w:rsidR="0011775A" w:rsidRPr="00016F5E" w:rsidRDefault="0011775A" w:rsidP="0011775A">
      <w:pPr>
        <w:numPr>
          <w:ilvl w:val="0"/>
          <w:numId w:val="2"/>
        </w:numPr>
        <w:shd w:val="clear" w:color="auto" w:fill="FFFFFF"/>
        <w:spacing w:after="0" w:line="240" w:lineRule="auto"/>
        <w:ind w:left="600"/>
        <w:textAlignment w:val="baseline"/>
        <w:rPr>
          <w:rFonts w:eastAsia="Times New Roman" w:cstheme="minorHAnsi"/>
          <w:color w:val="000000"/>
          <w:sz w:val="21"/>
          <w:szCs w:val="21"/>
        </w:rPr>
      </w:pPr>
      <w:r w:rsidRPr="00016F5E">
        <w:rPr>
          <w:rFonts w:eastAsia="Times New Roman" w:cstheme="minorHAnsi"/>
          <w:b/>
          <w:bCs/>
          <w:i/>
          <w:iCs/>
          <w:color w:val="000000"/>
          <w:sz w:val="21"/>
          <w:szCs w:val="21"/>
          <w:bdr w:val="none" w:sz="0" w:space="0" w:color="auto" w:frame="1"/>
        </w:rPr>
        <w:t>Loose Coupling</w:t>
      </w:r>
      <w:r w:rsidRPr="00016F5E">
        <w:rPr>
          <w:rFonts w:eastAsia="Times New Roman" w:cstheme="minorHAnsi"/>
          <w:color w:val="000000"/>
          <w:sz w:val="21"/>
          <w:szCs w:val="21"/>
        </w:rPr>
        <w:t>– Application build from collaboration services or processes, so any process change without affecting another process.</w:t>
      </w:r>
    </w:p>
    <w:p w:rsidR="0011775A" w:rsidRPr="00016F5E" w:rsidRDefault="0011775A" w:rsidP="0011775A">
      <w:pPr>
        <w:numPr>
          <w:ilvl w:val="0"/>
          <w:numId w:val="2"/>
        </w:numPr>
        <w:shd w:val="clear" w:color="auto" w:fill="FFFFFF"/>
        <w:spacing w:after="0" w:line="240" w:lineRule="auto"/>
        <w:ind w:left="600"/>
        <w:textAlignment w:val="baseline"/>
        <w:rPr>
          <w:rFonts w:eastAsia="Times New Roman" w:cstheme="minorHAnsi"/>
          <w:color w:val="000000"/>
          <w:sz w:val="21"/>
          <w:szCs w:val="21"/>
        </w:rPr>
      </w:pPr>
      <w:r w:rsidRPr="00016F5E">
        <w:rPr>
          <w:rFonts w:eastAsia="Times New Roman" w:cstheme="minorHAnsi"/>
          <w:b/>
          <w:bCs/>
          <w:i/>
          <w:iCs/>
          <w:color w:val="000000"/>
          <w:sz w:val="21"/>
          <w:szCs w:val="21"/>
          <w:bdr w:val="none" w:sz="0" w:space="0" w:color="auto" w:frame="1"/>
        </w:rPr>
        <w:t>Tight Cohesion</w:t>
      </w:r>
      <w:r w:rsidRPr="00016F5E">
        <w:rPr>
          <w:rFonts w:eastAsia="Times New Roman" w:cstheme="minorHAnsi"/>
          <w:color w:val="000000"/>
          <w:sz w:val="21"/>
          <w:szCs w:val="21"/>
        </w:rPr>
        <w:t>-An individual service or process that deals with a single view of data.</w:t>
      </w:r>
    </w:p>
    <w:p w:rsidR="0011775A" w:rsidRPr="00016F5E" w:rsidRDefault="0011775A" w:rsidP="00A10CED">
      <w:pPr>
        <w:shd w:val="clear" w:color="auto" w:fill="FFFFFF"/>
        <w:spacing w:after="0" w:line="240" w:lineRule="auto"/>
        <w:jc w:val="both"/>
        <w:textAlignment w:val="baseline"/>
        <w:outlineLvl w:val="2"/>
        <w:rPr>
          <w:rFonts w:eastAsia="Times New Roman" w:cstheme="minorHAnsi"/>
          <w:color w:val="000000"/>
          <w:sz w:val="24"/>
          <w:szCs w:val="24"/>
        </w:rPr>
      </w:pPr>
    </w:p>
    <w:p w:rsidR="00C12CE7" w:rsidRPr="00016F5E" w:rsidRDefault="00C12CE7" w:rsidP="00C12CE7">
      <w:pPr>
        <w:pStyle w:val="Heading2"/>
        <w:shd w:val="clear" w:color="auto" w:fill="FFFFFF"/>
        <w:spacing w:before="0"/>
        <w:jc w:val="both"/>
        <w:textAlignment w:val="baseline"/>
        <w:rPr>
          <w:rFonts w:asciiTheme="minorHAnsi" w:hAnsiTheme="minorHAnsi" w:cstheme="minorHAnsi"/>
          <w:b/>
          <w:color w:val="000000"/>
          <w:sz w:val="22"/>
          <w:szCs w:val="22"/>
        </w:rPr>
      </w:pPr>
      <w:proofErr w:type="spellStart"/>
      <w:r w:rsidRPr="00016F5E">
        <w:rPr>
          <w:rFonts w:asciiTheme="minorHAnsi" w:hAnsiTheme="minorHAnsi" w:cstheme="minorHAnsi"/>
          <w:b/>
          <w:color w:val="000000"/>
          <w:sz w:val="22"/>
          <w:szCs w:val="22"/>
          <w:bdr w:val="none" w:sz="0" w:space="0" w:color="auto" w:frame="1"/>
        </w:rPr>
        <w:t>Microservices</w:t>
      </w:r>
      <w:proofErr w:type="spellEnd"/>
      <w:r w:rsidRPr="00016F5E">
        <w:rPr>
          <w:rFonts w:asciiTheme="minorHAnsi" w:hAnsiTheme="minorHAnsi" w:cstheme="minorHAnsi"/>
          <w:b/>
          <w:color w:val="000000"/>
          <w:sz w:val="22"/>
          <w:szCs w:val="22"/>
          <w:bdr w:val="none" w:sz="0" w:space="0" w:color="auto" w:frame="1"/>
        </w:rPr>
        <w:t xml:space="preserve"> Benefits</w:t>
      </w:r>
    </w:p>
    <w:p w:rsidR="00C12CE7" w:rsidRPr="00016F5E" w:rsidRDefault="00C12CE7" w:rsidP="00C12CE7">
      <w:pPr>
        <w:numPr>
          <w:ilvl w:val="0"/>
          <w:numId w:val="3"/>
        </w:numPr>
        <w:shd w:val="clear" w:color="auto" w:fill="FFFFFF"/>
        <w:spacing w:after="0" w:line="240" w:lineRule="auto"/>
        <w:ind w:left="600"/>
        <w:textAlignment w:val="baseline"/>
        <w:rPr>
          <w:rFonts w:cstheme="minorHAnsi"/>
          <w:color w:val="000000"/>
          <w:sz w:val="21"/>
          <w:szCs w:val="21"/>
        </w:rPr>
      </w:pPr>
      <w:r w:rsidRPr="00016F5E">
        <w:rPr>
          <w:rFonts w:cstheme="minorHAnsi"/>
          <w:color w:val="000000"/>
          <w:sz w:val="21"/>
          <w:szCs w:val="21"/>
        </w:rPr>
        <w:t>The smaller code base is easy to maintain.</w:t>
      </w:r>
    </w:p>
    <w:p w:rsidR="00C12CE7" w:rsidRPr="00016F5E" w:rsidRDefault="00C12CE7" w:rsidP="00C12CE7">
      <w:pPr>
        <w:numPr>
          <w:ilvl w:val="0"/>
          <w:numId w:val="3"/>
        </w:numPr>
        <w:shd w:val="clear" w:color="auto" w:fill="FFFFFF"/>
        <w:spacing w:after="0" w:line="240" w:lineRule="auto"/>
        <w:ind w:left="600"/>
        <w:textAlignment w:val="baseline"/>
        <w:rPr>
          <w:rFonts w:cstheme="minorHAnsi"/>
          <w:color w:val="000000"/>
          <w:sz w:val="21"/>
          <w:szCs w:val="21"/>
        </w:rPr>
      </w:pPr>
      <w:r w:rsidRPr="00016F5E">
        <w:rPr>
          <w:rFonts w:cstheme="minorHAnsi"/>
          <w:color w:val="000000"/>
          <w:sz w:val="21"/>
          <w:szCs w:val="21"/>
        </w:rPr>
        <w:t>Easy to scale as an individual component.</w:t>
      </w:r>
    </w:p>
    <w:p w:rsidR="00C12CE7" w:rsidRPr="00016F5E" w:rsidRDefault="00C12CE7" w:rsidP="00C12CE7">
      <w:pPr>
        <w:numPr>
          <w:ilvl w:val="0"/>
          <w:numId w:val="3"/>
        </w:numPr>
        <w:shd w:val="clear" w:color="auto" w:fill="FFFFFF"/>
        <w:spacing w:after="0" w:line="240" w:lineRule="auto"/>
        <w:ind w:left="600"/>
        <w:textAlignment w:val="baseline"/>
        <w:rPr>
          <w:rFonts w:cstheme="minorHAnsi"/>
          <w:color w:val="000000"/>
          <w:sz w:val="21"/>
          <w:szCs w:val="21"/>
        </w:rPr>
      </w:pPr>
      <w:r w:rsidRPr="00016F5E">
        <w:rPr>
          <w:rFonts w:cstheme="minorHAnsi"/>
          <w:color w:val="000000"/>
          <w:sz w:val="21"/>
          <w:szCs w:val="21"/>
        </w:rPr>
        <w:t>Technology diversity i.e. we can mix libraries, databases, frameworks etc.</w:t>
      </w:r>
    </w:p>
    <w:p w:rsidR="00C12CE7" w:rsidRPr="00016F5E" w:rsidRDefault="00C12CE7" w:rsidP="00C12CE7">
      <w:pPr>
        <w:numPr>
          <w:ilvl w:val="0"/>
          <w:numId w:val="3"/>
        </w:numPr>
        <w:shd w:val="clear" w:color="auto" w:fill="FFFFFF"/>
        <w:spacing w:after="0" w:line="240" w:lineRule="auto"/>
        <w:ind w:left="600"/>
        <w:textAlignment w:val="baseline"/>
        <w:rPr>
          <w:rFonts w:cstheme="minorHAnsi"/>
          <w:color w:val="000000"/>
          <w:sz w:val="21"/>
          <w:szCs w:val="21"/>
        </w:rPr>
      </w:pPr>
      <w:r w:rsidRPr="00016F5E">
        <w:rPr>
          <w:rFonts w:cstheme="minorHAnsi"/>
          <w:color w:val="000000"/>
          <w:sz w:val="21"/>
          <w:szCs w:val="21"/>
        </w:rPr>
        <w:t>Fault isolation i.e. a process failure should not bring the whole system down.</w:t>
      </w:r>
    </w:p>
    <w:p w:rsidR="00C12CE7" w:rsidRPr="00016F5E" w:rsidRDefault="00C12CE7" w:rsidP="00C12CE7">
      <w:pPr>
        <w:numPr>
          <w:ilvl w:val="0"/>
          <w:numId w:val="3"/>
        </w:numPr>
        <w:shd w:val="clear" w:color="auto" w:fill="FFFFFF"/>
        <w:spacing w:after="0" w:line="240" w:lineRule="auto"/>
        <w:ind w:left="600"/>
        <w:textAlignment w:val="baseline"/>
        <w:rPr>
          <w:rFonts w:cstheme="minorHAnsi"/>
          <w:color w:val="000000"/>
          <w:sz w:val="21"/>
          <w:szCs w:val="21"/>
        </w:rPr>
      </w:pPr>
      <w:r w:rsidRPr="00016F5E">
        <w:rPr>
          <w:rFonts w:cstheme="minorHAnsi"/>
          <w:color w:val="000000"/>
          <w:sz w:val="21"/>
          <w:szCs w:val="21"/>
        </w:rPr>
        <w:t>Better support for smaller and parallel team.</w:t>
      </w:r>
    </w:p>
    <w:p w:rsidR="00C12CE7" w:rsidRPr="00016F5E" w:rsidRDefault="00C12CE7" w:rsidP="00C12CE7">
      <w:pPr>
        <w:numPr>
          <w:ilvl w:val="0"/>
          <w:numId w:val="3"/>
        </w:numPr>
        <w:shd w:val="clear" w:color="auto" w:fill="FFFFFF"/>
        <w:spacing w:after="0" w:line="240" w:lineRule="auto"/>
        <w:ind w:left="600"/>
        <w:textAlignment w:val="baseline"/>
        <w:rPr>
          <w:rFonts w:cstheme="minorHAnsi"/>
          <w:color w:val="000000"/>
          <w:sz w:val="21"/>
          <w:szCs w:val="21"/>
        </w:rPr>
      </w:pPr>
      <w:r w:rsidRPr="00016F5E">
        <w:rPr>
          <w:rFonts w:cstheme="minorHAnsi"/>
          <w:color w:val="000000"/>
          <w:sz w:val="21"/>
          <w:szCs w:val="21"/>
        </w:rPr>
        <w:t>Independent deployment</w:t>
      </w:r>
    </w:p>
    <w:p w:rsidR="00C12CE7" w:rsidRPr="00016F5E" w:rsidRDefault="00C12CE7" w:rsidP="00C12CE7">
      <w:pPr>
        <w:numPr>
          <w:ilvl w:val="0"/>
          <w:numId w:val="3"/>
        </w:numPr>
        <w:shd w:val="clear" w:color="auto" w:fill="FFFFFF"/>
        <w:spacing w:after="0" w:line="240" w:lineRule="auto"/>
        <w:ind w:left="600"/>
        <w:textAlignment w:val="baseline"/>
        <w:rPr>
          <w:rFonts w:cstheme="minorHAnsi"/>
          <w:color w:val="000000"/>
          <w:sz w:val="21"/>
          <w:szCs w:val="21"/>
        </w:rPr>
      </w:pPr>
      <w:r w:rsidRPr="00016F5E">
        <w:rPr>
          <w:rFonts w:cstheme="minorHAnsi"/>
          <w:color w:val="000000"/>
          <w:sz w:val="21"/>
          <w:szCs w:val="21"/>
        </w:rPr>
        <w:t>Deployment time reduce</w:t>
      </w:r>
    </w:p>
    <w:p w:rsidR="004A743C" w:rsidRPr="00016F5E" w:rsidRDefault="004A743C" w:rsidP="004A743C">
      <w:pPr>
        <w:shd w:val="clear" w:color="auto" w:fill="FFFFFF"/>
        <w:spacing w:after="0" w:line="240" w:lineRule="auto"/>
        <w:textAlignment w:val="baseline"/>
        <w:rPr>
          <w:rFonts w:cstheme="minorHAnsi"/>
          <w:color w:val="000000"/>
          <w:sz w:val="21"/>
          <w:szCs w:val="21"/>
        </w:rPr>
      </w:pPr>
    </w:p>
    <w:p w:rsidR="00E70AC4" w:rsidRPr="00016F5E" w:rsidRDefault="00E70AC4" w:rsidP="00E70AC4">
      <w:pPr>
        <w:pStyle w:val="Heading2"/>
        <w:shd w:val="clear" w:color="auto" w:fill="FFFFFF"/>
        <w:spacing w:line="312" w:lineRule="atLeast"/>
        <w:jc w:val="both"/>
        <w:rPr>
          <w:rFonts w:asciiTheme="minorHAnsi" w:hAnsiTheme="minorHAnsi" w:cstheme="minorHAnsi"/>
          <w:color w:val="610B38"/>
          <w:sz w:val="22"/>
          <w:szCs w:val="22"/>
        </w:rPr>
      </w:pPr>
      <w:r w:rsidRPr="00016F5E">
        <w:rPr>
          <w:rFonts w:asciiTheme="minorHAnsi" w:hAnsiTheme="minorHAnsi" w:cstheme="minorHAnsi"/>
          <w:b/>
          <w:bCs/>
          <w:color w:val="610B38"/>
          <w:sz w:val="22"/>
          <w:szCs w:val="22"/>
        </w:rPr>
        <w:t xml:space="preserve">Principles of </w:t>
      </w:r>
      <w:proofErr w:type="spellStart"/>
      <w:r w:rsidRPr="00016F5E">
        <w:rPr>
          <w:rFonts w:asciiTheme="minorHAnsi" w:hAnsiTheme="minorHAnsi" w:cstheme="minorHAnsi"/>
          <w:b/>
          <w:bCs/>
          <w:color w:val="610B38"/>
          <w:sz w:val="22"/>
          <w:szCs w:val="22"/>
        </w:rPr>
        <w:t>Microservices</w:t>
      </w:r>
      <w:proofErr w:type="spellEnd"/>
    </w:p>
    <w:p w:rsidR="00E70AC4" w:rsidRPr="00016F5E" w:rsidRDefault="00E70AC4" w:rsidP="00E70AC4">
      <w:pPr>
        <w:pStyle w:val="NormalWeb"/>
        <w:shd w:val="clear" w:color="auto" w:fill="FFFFFF"/>
        <w:jc w:val="both"/>
        <w:rPr>
          <w:rFonts w:asciiTheme="minorHAnsi" w:hAnsiTheme="minorHAnsi" w:cstheme="minorHAnsi"/>
          <w:color w:val="333333"/>
          <w:sz w:val="22"/>
          <w:szCs w:val="22"/>
        </w:rPr>
      </w:pPr>
      <w:r w:rsidRPr="00016F5E">
        <w:rPr>
          <w:rFonts w:asciiTheme="minorHAnsi" w:hAnsiTheme="minorHAnsi" w:cstheme="minorHAnsi"/>
          <w:color w:val="333333"/>
          <w:sz w:val="22"/>
          <w:szCs w:val="22"/>
        </w:rPr>
        <w:t xml:space="preserve">There are the following principles of </w:t>
      </w:r>
      <w:proofErr w:type="spellStart"/>
      <w:r w:rsidRPr="00016F5E">
        <w:rPr>
          <w:rFonts w:asciiTheme="minorHAnsi" w:hAnsiTheme="minorHAnsi" w:cstheme="minorHAnsi"/>
          <w:color w:val="333333"/>
          <w:sz w:val="22"/>
          <w:szCs w:val="22"/>
        </w:rPr>
        <w:t>Microservices</w:t>
      </w:r>
      <w:proofErr w:type="spellEnd"/>
      <w:r w:rsidRPr="00016F5E">
        <w:rPr>
          <w:rFonts w:asciiTheme="minorHAnsi" w:hAnsiTheme="minorHAnsi" w:cstheme="minorHAnsi"/>
          <w:color w:val="333333"/>
          <w:sz w:val="22"/>
          <w:szCs w:val="22"/>
        </w:rPr>
        <w:t>:</w:t>
      </w:r>
    </w:p>
    <w:p w:rsidR="00E70AC4" w:rsidRPr="00016F5E" w:rsidRDefault="00E70AC4" w:rsidP="00E70AC4">
      <w:pPr>
        <w:numPr>
          <w:ilvl w:val="0"/>
          <w:numId w:val="4"/>
        </w:numPr>
        <w:shd w:val="clear" w:color="auto" w:fill="FFFFFF"/>
        <w:spacing w:before="60" w:after="100" w:afterAutospacing="1" w:line="375" w:lineRule="atLeast"/>
        <w:jc w:val="both"/>
        <w:rPr>
          <w:rFonts w:cstheme="minorHAnsi"/>
          <w:color w:val="000000"/>
        </w:rPr>
      </w:pPr>
      <w:r w:rsidRPr="00016F5E">
        <w:rPr>
          <w:rFonts w:cstheme="minorHAnsi"/>
          <w:color w:val="000000"/>
        </w:rPr>
        <w:t>Single Responsibility principle</w:t>
      </w:r>
    </w:p>
    <w:p w:rsidR="00E70AC4" w:rsidRPr="00016F5E" w:rsidRDefault="00E70AC4" w:rsidP="00E70AC4">
      <w:pPr>
        <w:numPr>
          <w:ilvl w:val="0"/>
          <w:numId w:val="4"/>
        </w:numPr>
        <w:shd w:val="clear" w:color="auto" w:fill="FFFFFF"/>
        <w:spacing w:before="60" w:after="100" w:afterAutospacing="1" w:line="375" w:lineRule="atLeast"/>
        <w:jc w:val="both"/>
        <w:rPr>
          <w:rFonts w:cstheme="minorHAnsi"/>
          <w:color w:val="000000"/>
        </w:rPr>
      </w:pPr>
      <w:proofErr w:type="spellStart"/>
      <w:r w:rsidRPr="00016F5E">
        <w:rPr>
          <w:rFonts w:cstheme="minorHAnsi"/>
          <w:color w:val="000000"/>
        </w:rPr>
        <w:t>Modelled</w:t>
      </w:r>
      <w:proofErr w:type="spellEnd"/>
      <w:r w:rsidRPr="00016F5E">
        <w:rPr>
          <w:rFonts w:cstheme="minorHAnsi"/>
          <w:color w:val="000000"/>
        </w:rPr>
        <w:t xml:space="preserve"> around business domain</w:t>
      </w:r>
    </w:p>
    <w:p w:rsidR="00E70AC4" w:rsidRPr="00016F5E" w:rsidRDefault="00E70AC4" w:rsidP="00E70AC4">
      <w:pPr>
        <w:numPr>
          <w:ilvl w:val="0"/>
          <w:numId w:val="4"/>
        </w:numPr>
        <w:shd w:val="clear" w:color="auto" w:fill="FFFFFF"/>
        <w:spacing w:before="60" w:after="100" w:afterAutospacing="1" w:line="375" w:lineRule="atLeast"/>
        <w:jc w:val="both"/>
        <w:rPr>
          <w:rFonts w:cstheme="minorHAnsi"/>
          <w:color w:val="000000"/>
        </w:rPr>
      </w:pPr>
      <w:r w:rsidRPr="00016F5E">
        <w:rPr>
          <w:rFonts w:cstheme="minorHAnsi"/>
          <w:color w:val="000000"/>
        </w:rPr>
        <w:t>Isolate Failure</w:t>
      </w:r>
    </w:p>
    <w:p w:rsidR="00E70AC4" w:rsidRPr="00016F5E" w:rsidRDefault="00E70AC4" w:rsidP="00E70AC4">
      <w:pPr>
        <w:numPr>
          <w:ilvl w:val="0"/>
          <w:numId w:val="4"/>
        </w:numPr>
        <w:shd w:val="clear" w:color="auto" w:fill="FFFFFF"/>
        <w:spacing w:before="60" w:after="100" w:afterAutospacing="1" w:line="375" w:lineRule="atLeast"/>
        <w:jc w:val="both"/>
        <w:rPr>
          <w:rFonts w:cstheme="minorHAnsi"/>
          <w:color w:val="000000"/>
        </w:rPr>
      </w:pPr>
      <w:r w:rsidRPr="00016F5E">
        <w:rPr>
          <w:rFonts w:cstheme="minorHAnsi"/>
          <w:color w:val="000000"/>
        </w:rPr>
        <w:t>Infrastructure automation</w:t>
      </w:r>
    </w:p>
    <w:p w:rsidR="00E70AC4" w:rsidRPr="00016F5E" w:rsidRDefault="00E70AC4" w:rsidP="00E70AC4">
      <w:pPr>
        <w:numPr>
          <w:ilvl w:val="0"/>
          <w:numId w:val="4"/>
        </w:numPr>
        <w:shd w:val="clear" w:color="auto" w:fill="FFFFFF"/>
        <w:spacing w:before="60" w:after="100" w:afterAutospacing="1" w:line="375" w:lineRule="atLeast"/>
        <w:jc w:val="both"/>
        <w:rPr>
          <w:rFonts w:cstheme="minorHAnsi"/>
          <w:color w:val="000000"/>
        </w:rPr>
      </w:pPr>
      <w:r w:rsidRPr="00016F5E">
        <w:rPr>
          <w:rFonts w:cstheme="minorHAnsi"/>
          <w:color w:val="000000"/>
        </w:rPr>
        <w:t>Deploy independently</w:t>
      </w:r>
    </w:p>
    <w:p w:rsidR="00E70AC4" w:rsidRPr="00016F5E" w:rsidRDefault="00E70AC4" w:rsidP="00E70AC4">
      <w:pPr>
        <w:pStyle w:val="Heading2"/>
        <w:shd w:val="clear" w:color="auto" w:fill="FFFFFF"/>
        <w:spacing w:line="312" w:lineRule="atLeast"/>
        <w:jc w:val="both"/>
        <w:rPr>
          <w:rFonts w:asciiTheme="minorHAnsi" w:hAnsiTheme="minorHAnsi" w:cstheme="minorHAnsi"/>
          <w:color w:val="610B38"/>
          <w:sz w:val="22"/>
          <w:szCs w:val="22"/>
        </w:rPr>
      </w:pPr>
      <w:r w:rsidRPr="00016F5E">
        <w:rPr>
          <w:rFonts w:asciiTheme="minorHAnsi" w:hAnsiTheme="minorHAnsi" w:cstheme="minorHAnsi"/>
          <w:b/>
          <w:bCs/>
          <w:color w:val="610B38"/>
          <w:sz w:val="22"/>
          <w:szCs w:val="22"/>
        </w:rPr>
        <w:t xml:space="preserve">Disadvantages of </w:t>
      </w:r>
      <w:proofErr w:type="spellStart"/>
      <w:r w:rsidRPr="00016F5E">
        <w:rPr>
          <w:rFonts w:asciiTheme="minorHAnsi" w:hAnsiTheme="minorHAnsi" w:cstheme="minorHAnsi"/>
          <w:b/>
          <w:bCs/>
          <w:color w:val="610B38"/>
          <w:sz w:val="22"/>
          <w:szCs w:val="22"/>
        </w:rPr>
        <w:t>Microservices</w:t>
      </w:r>
      <w:proofErr w:type="spellEnd"/>
    </w:p>
    <w:p w:rsidR="00E70AC4" w:rsidRPr="00016F5E" w:rsidRDefault="00E70AC4" w:rsidP="00E70AC4">
      <w:pPr>
        <w:numPr>
          <w:ilvl w:val="0"/>
          <w:numId w:val="5"/>
        </w:numPr>
        <w:shd w:val="clear" w:color="auto" w:fill="FFFFFF"/>
        <w:spacing w:before="60" w:after="100" w:afterAutospacing="1" w:line="375" w:lineRule="atLeast"/>
        <w:jc w:val="both"/>
        <w:rPr>
          <w:rFonts w:cstheme="minorHAnsi"/>
          <w:color w:val="000000"/>
        </w:rPr>
      </w:pPr>
      <w:proofErr w:type="spellStart"/>
      <w:r w:rsidRPr="00016F5E">
        <w:rPr>
          <w:rFonts w:cstheme="minorHAnsi"/>
          <w:color w:val="000000"/>
        </w:rPr>
        <w:t>Microservices</w:t>
      </w:r>
      <w:proofErr w:type="spellEnd"/>
      <w:r w:rsidRPr="00016F5E">
        <w:rPr>
          <w:rFonts w:cstheme="minorHAnsi"/>
          <w:color w:val="000000"/>
        </w:rPr>
        <w:t xml:space="preserve"> has all the associated complexities of the distributed system.</w:t>
      </w:r>
    </w:p>
    <w:p w:rsidR="00E70AC4" w:rsidRPr="00016F5E" w:rsidRDefault="00E70AC4" w:rsidP="00E70AC4">
      <w:pPr>
        <w:numPr>
          <w:ilvl w:val="0"/>
          <w:numId w:val="5"/>
        </w:numPr>
        <w:shd w:val="clear" w:color="auto" w:fill="FFFFFF"/>
        <w:spacing w:before="60" w:after="100" w:afterAutospacing="1" w:line="375" w:lineRule="atLeast"/>
        <w:jc w:val="both"/>
        <w:rPr>
          <w:rFonts w:cstheme="minorHAnsi"/>
          <w:color w:val="000000"/>
        </w:rPr>
      </w:pPr>
      <w:r w:rsidRPr="00016F5E">
        <w:rPr>
          <w:rFonts w:cstheme="minorHAnsi"/>
          <w:color w:val="000000"/>
        </w:rPr>
        <w:t>There is a higher chance of failure during communication between different services.</w:t>
      </w:r>
    </w:p>
    <w:p w:rsidR="00E70AC4" w:rsidRPr="00016F5E" w:rsidRDefault="00E70AC4" w:rsidP="00E70AC4">
      <w:pPr>
        <w:numPr>
          <w:ilvl w:val="0"/>
          <w:numId w:val="5"/>
        </w:numPr>
        <w:shd w:val="clear" w:color="auto" w:fill="FFFFFF"/>
        <w:spacing w:before="60" w:after="100" w:afterAutospacing="1" w:line="375" w:lineRule="atLeast"/>
        <w:jc w:val="both"/>
        <w:rPr>
          <w:rFonts w:cstheme="minorHAnsi"/>
          <w:color w:val="000000"/>
        </w:rPr>
      </w:pPr>
      <w:r w:rsidRPr="00016F5E">
        <w:rPr>
          <w:rFonts w:cstheme="minorHAnsi"/>
          <w:color w:val="000000"/>
        </w:rPr>
        <w:t>Difficult to manage a large number of services.</w:t>
      </w:r>
    </w:p>
    <w:p w:rsidR="00E70AC4" w:rsidRPr="00016F5E" w:rsidRDefault="00E70AC4" w:rsidP="00E70AC4">
      <w:pPr>
        <w:numPr>
          <w:ilvl w:val="0"/>
          <w:numId w:val="5"/>
        </w:numPr>
        <w:shd w:val="clear" w:color="auto" w:fill="FFFFFF"/>
        <w:spacing w:before="60" w:after="100" w:afterAutospacing="1" w:line="375" w:lineRule="atLeast"/>
        <w:jc w:val="both"/>
        <w:rPr>
          <w:rFonts w:cstheme="minorHAnsi"/>
          <w:color w:val="000000"/>
        </w:rPr>
      </w:pPr>
      <w:r w:rsidRPr="00016F5E">
        <w:rPr>
          <w:rFonts w:cstheme="minorHAnsi"/>
          <w:color w:val="000000"/>
        </w:rPr>
        <w:t>The developer needs to solve the problem, such as network latency and load balancing.</w:t>
      </w:r>
    </w:p>
    <w:p w:rsidR="00E70AC4" w:rsidRPr="00016F5E" w:rsidRDefault="00E70AC4" w:rsidP="00E70AC4">
      <w:pPr>
        <w:numPr>
          <w:ilvl w:val="0"/>
          <w:numId w:val="5"/>
        </w:numPr>
        <w:shd w:val="clear" w:color="auto" w:fill="FFFFFF"/>
        <w:spacing w:before="60" w:after="100" w:afterAutospacing="1" w:line="375" w:lineRule="atLeast"/>
        <w:jc w:val="both"/>
        <w:rPr>
          <w:rFonts w:cstheme="minorHAnsi"/>
          <w:color w:val="000000"/>
        </w:rPr>
      </w:pPr>
      <w:r w:rsidRPr="00016F5E">
        <w:rPr>
          <w:rFonts w:cstheme="minorHAnsi"/>
          <w:color w:val="000000"/>
        </w:rPr>
        <w:t>Complex testing over a distributed environment.</w:t>
      </w:r>
    </w:p>
    <w:p w:rsidR="0012208B" w:rsidRDefault="0012208B" w:rsidP="002C7366">
      <w:pPr>
        <w:pStyle w:val="Heading3"/>
        <w:rPr>
          <w:rFonts w:asciiTheme="minorHAnsi" w:hAnsiTheme="minorHAnsi" w:cstheme="minorHAnsi"/>
        </w:rPr>
      </w:pPr>
    </w:p>
    <w:p w:rsidR="0012208B" w:rsidRDefault="0012208B" w:rsidP="002C7366">
      <w:pPr>
        <w:pStyle w:val="Heading3"/>
        <w:rPr>
          <w:rFonts w:asciiTheme="minorHAnsi" w:hAnsiTheme="minorHAnsi" w:cstheme="minorHAnsi"/>
        </w:rPr>
      </w:pPr>
    </w:p>
    <w:p w:rsidR="002C7366" w:rsidRPr="00016F5E" w:rsidRDefault="002C7366" w:rsidP="002C7366">
      <w:pPr>
        <w:pStyle w:val="Heading3"/>
        <w:rPr>
          <w:rFonts w:asciiTheme="minorHAnsi" w:hAnsiTheme="minorHAnsi" w:cstheme="minorHAnsi"/>
        </w:rPr>
      </w:pPr>
      <w:r w:rsidRPr="00016F5E">
        <w:rPr>
          <w:rFonts w:asciiTheme="minorHAnsi" w:hAnsiTheme="minorHAnsi" w:cstheme="minorHAnsi"/>
        </w:rPr>
        <w:lastRenderedPageBreak/>
        <w:t xml:space="preserve">Write main features of </w:t>
      </w:r>
      <w:proofErr w:type="spellStart"/>
      <w:r w:rsidRPr="00016F5E">
        <w:rPr>
          <w:rFonts w:asciiTheme="minorHAnsi" w:hAnsiTheme="minorHAnsi" w:cstheme="minorHAnsi"/>
        </w:rPr>
        <w:t>Microservices</w:t>
      </w:r>
      <w:proofErr w:type="spellEnd"/>
      <w:r w:rsidRPr="00016F5E">
        <w:rPr>
          <w:rFonts w:asciiTheme="minorHAnsi" w:hAnsiTheme="minorHAnsi" w:cstheme="minorHAnsi"/>
        </w:rPr>
        <w:t>.</w:t>
      </w:r>
    </w:p>
    <w:p w:rsidR="002C7366" w:rsidRPr="00016F5E" w:rsidRDefault="002C7366" w:rsidP="002C7366">
      <w:pPr>
        <w:pStyle w:val="NormalWeb"/>
        <w:shd w:val="clear" w:color="auto" w:fill="FFFFFF"/>
        <w:rPr>
          <w:rFonts w:asciiTheme="minorHAnsi" w:hAnsiTheme="minorHAnsi" w:cstheme="minorHAnsi"/>
          <w:color w:val="373E3F"/>
          <w:spacing w:val="2"/>
        </w:rPr>
      </w:pPr>
      <w:r w:rsidRPr="00016F5E">
        <w:rPr>
          <w:rFonts w:asciiTheme="minorHAnsi" w:hAnsiTheme="minorHAnsi" w:cstheme="minorHAnsi"/>
          <w:color w:val="373E3F"/>
          <w:spacing w:val="2"/>
        </w:rPr>
        <w:t xml:space="preserve">Some of the main features of </w:t>
      </w:r>
      <w:proofErr w:type="spellStart"/>
      <w:r w:rsidRPr="00016F5E">
        <w:rPr>
          <w:rFonts w:asciiTheme="minorHAnsi" w:hAnsiTheme="minorHAnsi" w:cstheme="minorHAnsi"/>
          <w:color w:val="373E3F"/>
          <w:spacing w:val="2"/>
        </w:rPr>
        <w:t>Microservices</w:t>
      </w:r>
      <w:proofErr w:type="spellEnd"/>
      <w:r w:rsidRPr="00016F5E">
        <w:rPr>
          <w:rFonts w:asciiTheme="minorHAnsi" w:hAnsiTheme="minorHAnsi" w:cstheme="minorHAnsi"/>
          <w:color w:val="373E3F"/>
          <w:spacing w:val="2"/>
        </w:rPr>
        <w:t xml:space="preserve"> include:</w:t>
      </w:r>
    </w:p>
    <w:p w:rsidR="006F527E" w:rsidRPr="00016F5E" w:rsidRDefault="006F527E" w:rsidP="006F527E">
      <w:pPr>
        <w:numPr>
          <w:ilvl w:val="0"/>
          <w:numId w:val="7"/>
        </w:numPr>
        <w:shd w:val="clear" w:color="auto" w:fill="FFFFFF"/>
        <w:spacing w:before="100" w:beforeAutospacing="1" w:after="100" w:afterAutospacing="1" w:line="240" w:lineRule="auto"/>
        <w:ind w:left="0"/>
        <w:rPr>
          <w:rFonts w:eastAsia="Times New Roman" w:cstheme="minorHAnsi"/>
          <w:color w:val="1A3D3C"/>
          <w:spacing w:val="2"/>
          <w:sz w:val="24"/>
          <w:szCs w:val="24"/>
        </w:rPr>
      </w:pPr>
      <w:r w:rsidRPr="00016F5E">
        <w:rPr>
          <w:rFonts w:eastAsia="Times New Roman" w:cstheme="minorHAnsi"/>
          <w:b/>
          <w:bCs/>
          <w:color w:val="1A3D3C"/>
          <w:spacing w:val="2"/>
          <w:sz w:val="24"/>
          <w:szCs w:val="24"/>
        </w:rPr>
        <w:t>Decoupling</w:t>
      </w:r>
      <w:r w:rsidRPr="00016F5E">
        <w:rPr>
          <w:rFonts w:eastAsia="Times New Roman" w:cstheme="minorHAnsi"/>
          <w:color w:val="1A3D3C"/>
          <w:spacing w:val="2"/>
          <w:sz w:val="24"/>
          <w:szCs w:val="24"/>
        </w:rPr>
        <w:t>: Within a system, services are largely decoupled. The application as a whole can therefore be easily constructed, altered, and scalable</w:t>
      </w:r>
    </w:p>
    <w:p w:rsidR="006F527E" w:rsidRPr="00016F5E" w:rsidRDefault="006F527E" w:rsidP="006F527E">
      <w:pPr>
        <w:numPr>
          <w:ilvl w:val="0"/>
          <w:numId w:val="7"/>
        </w:numPr>
        <w:shd w:val="clear" w:color="auto" w:fill="FFFFFF"/>
        <w:spacing w:before="100" w:beforeAutospacing="1" w:after="100" w:afterAutospacing="1" w:line="240" w:lineRule="auto"/>
        <w:ind w:left="0"/>
        <w:rPr>
          <w:rFonts w:eastAsia="Times New Roman" w:cstheme="minorHAnsi"/>
          <w:color w:val="1A3D3C"/>
          <w:spacing w:val="2"/>
          <w:sz w:val="24"/>
          <w:szCs w:val="24"/>
        </w:rPr>
      </w:pPr>
      <w:r w:rsidRPr="00016F5E">
        <w:rPr>
          <w:rFonts w:eastAsia="Times New Roman" w:cstheme="minorHAnsi"/>
          <w:b/>
          <w:bCs/>
          <w:color w:val="1A3D3C"/>
          <w:spacing w:val="2"/>
          <w:sz w:val="24"/>
          <w:szCs w:val="24"/>
        </w:rPr>
        <w:t>Componentization</w:t>
      </w:r>
      <w:r w:rsidRPr="00016F5E">
        <w:rPr>
          <w:rFonts w:eastAsia="Times New Roman" w:cstheme="minorHAnsi"/>
          <w:color w:val="1A3D3C"/>
          <w:spacing w:val="2"/>
          <w:sz w:val="24"/>
          <w:szCs w:val="24"/>
        </w:rPr>
        <w:t xml:space="preserve">: </w:t>
      </w:r>
      <w:proofErr w:type="spellStart"/>
      <w:r w:rsidRPr="00016F5E">
        <w:rPr>
          <w:rFonts w:eastAsia="Times New Roman" w:cstheme="minorHAnsi"/>
          <w:color w:val="1A3D3C"/>
          <w:spacing w:val="2"/>
          <w:sz w:val="24"/>
          <w:szCs w:val="24"/>
        </w:rPr>
        <w:t>Microservices</w:t>
      </w:r>
      <w:proofErr w:type="spellEnd"/>
      <w:r w:rsidRPr="00016F5E">
        <w:rPr>
          <w:rFonts w:eastAsia="Times New Roman" w:cstheme="minorHAnsi"/>
          <w:color w:val="1A3D3C"/>
          <w:spacing w:val="2"/>
          <w:sz w:val="24"/>
          <w:szCs w:val="24"/>
        </w:rPr>
        <w:t xml:space="preserve"> are viewed as independent components that can easily be exchanged or upgraded</w:t>
      </w:r>
    </w:p>
    <w:p w:rsidR="006F527E" w:rsidRPr="00016F5E" w:rsidRDefault="006F527E" w:rsidP="006F527E">
      <w:pPr>
        <w:numPr>
          <w:ilvl w:val="0"/>
          <w:numId w:val="7"/>
        </w:numPr>
        <w:shd w:val="clear" w:color="auto" w:fill="FFFFFF"/>
        <w:spacing w:before="100" w:beforeAutospacing="1" w:after="100" w:afterAutospacing="1" w:line="240" w:lineRule="auto"/>
        <w:ind w:left="0"/>
        <w:rPr>
          <w:rFonts w:eastAsia="Times New Roman" w:cstheme="minorHAnsi"/>
          <w:color w:val="1A3D3C"/>
          <w:spacing w:val="2"/>
          <w:sz w:val="24"/>
          <w:szCs w:val="24"/>
        </w:rPr>
      </w:pPr>
      <w:r w:rsidRPr="00016F5E">
        <w:rPr>
          <w:rFonts w:eastAsia="Times New Roman" w:cstheme="minorHAnsi"/>
          <w:b/>
          <w:bCs/>
          <w:color w:val="1A3D3C"/>
          <w:spacing w:val="2"/>
          <w:sz w:val="24"/>
          <w:szCs w:val="24"/>
        </w:rPr>
        <w:t>Business Capabilities</w:t>
      </w:r>
      <w:r w:rsidRPr="00016F5E">
        <w:rPr>
          <w:rFonts w:eastAsia="Times New Roman" w:cstheme="minorHAnsi"/>
          <w:color w:val="1A3D3C"/>
          <w:spacing w:val="2"/>
          <w:sz w:val="24"/>
          <w:szCs w:val="24"/>
        </w:rPr>
        <w:t xml:space="preserve">: </w:t>
      </w:r>
      <w:proofErr w:type="spellStart"/>
      <w:r w:rsidRPr="00016F5E">
        <w:rPr>
          <w:rFonts w:eastAsia="Times New Roman" w:cstheme="minorHAnsi"/>
          <w:color w:val="1A3D3C"/>
          <w:spacing w:val="2"/>
          <w:sz w:val="24"/>
          <w:szCs w:val="24"/>
        </w:rPr>
        <w:t>Microservices</w:t>
      </w:r>
      <w:proofErr w:type="spellEnd"/>
      <w:r w:rsidRPr="00016F5E">
        <w:rPr>
          <w:rFonts w:eastAsia="Times New Roman" w:cstheme="minorHAnsi"/>
          <w:color w:val="1A3D3C"/>
          <w:spacing w:val="2"/>
          <w:sz w:val="24"/>
          <w:szCs w:val="24"/>
        </w:rPr>
        <w:t xml:space="preserve"> are relatively simple and only focus on one service</w:t>
      </w:r>
    </w:p>
    <w:p w:rsidR="006F527E" w:rsidRPr="00016F5E" w:rsidRDefault="006F527E" w:rsidP="006F527E">
      <w:pPr>
        <w:numPr>
          <w:ilvl w:val="0"/>
          <w:numId w:val="7"/>
        </w:numPr>
        <w:shd w:val="clear" w:color="auto" w:fill="FFFFFF"/>
        <w:spacing w:before="100" w:beforeAutospacing="1" w:after="100" w:afterAutospacing="1" w:line="240" w:lineRule="auto"/>
        <w:ind w:left="0"/>
        <w:rPr>
          <w:rFonts w:eastAsia="Times New Roman" w:cstheme="minorHAnsi"/>
          <w:color w:val="1A3D3C"/>
          <w:spacing w:val="2"/>
          <w:sz w:val="24"/>
          <w:szCs w:val="24"/>
        </w:rPr>
      </w:pPr>
      <w:r w:rsidRPr="00016F5E">
        <w:rPr>
          <w:rFonts w:eastAsia="Times New Roman" w:cstheme="minorHAnsi"/>
          <w:b/>
          <w:bCs/>
          <w:color w:val="1A3D3C"/>
          <w:spacing w:val="2"/>
          <w:sz w:val="24"/>
          <w:szCs w:val="24"/>
        </w:rPr>
        <w:t>Team autonomy</w:t>
      </w:r>
      <w:r w:rsidRPr="00016F5E">
        <w:rPr>
          <w:rFonts w:eastAsia="Times New Roman" w:cstheme="minorHAnsi"/>
          <w:color w:val="1A3D3C"/>
          <w:spacing w:val="2"/>
          <w:sz w:val="24"/>
          <w:szCs w:val="24"/>
        </w:rPr>
        <w:t>: Each developer works independently of each other, allowing for a faster project timeline</w:t>
      </w:r>
    </w:p>
    <w:p w:rsidR="006F527E" w:rsidRPr="00016F5E" w:rsidRDefault="006F527E" w:rsidP="006F527E">
      <w:pPr>
        <w:numPr>
          <w:ilvl w:val="0"/>
          <w:numId w:val="7"/>
        </w:numPr>
        <w:shd w:val="clear" w:color="auto" w:fill="FFFFFF"/>
        <w:spacing w:before="100" w:beforeAutospacing="1" w:after="100" w:afterAutospacing="1" w:line="240" w:lineRule="auto"/>
        <w:ind w:left="0"/>
        <w:rPr>
          <w:rFonts w:eastAsia="Times New Roman" w:cstheme="minorHAnsi"/>
          <w:color w:val="1A3D3C"/>
          <w:spacing w:val="2"/>
          <w:sz w:val="24"/>
          <w:szCs w:val="24"/>
        </w:rPr>
      </w:pPr>
      <w:r w:rsidRPr="00016F5E">
        <w:rPr>
          <w:rFonts w:eastAsia="Times New Roman" w:cstheme="minorHAnsi"/>
          <w:b/>
          <w:bCs/>
          <w:color w:val="1A3D3C"/>
          <w:spacing w:val="2"/>
          <w:sz w:val="24"/>
          <w:szCs w:val="24"/>
        </w:rPr>
        <w:t>Continuous Delivery</w:t>
      </w:r>
      <w:r w:rsidRPr="00016F5E">
        <w:rPr>
          <w:rFonts w:eastAsia="Times New Roman" w:cstheme="minorHAnsi"/>
          <w:color w:val="1A3D3C"/>
          <w:spacing w:val="2"/>
          <w:sz w:val="24"/>
          <w:szCs w:val="24"/>
        </w:rPr>
        <w:t>: Enables frequent software releases through systematic automation of software development, testing, and approval</w:t>
      </w:r>
    </w:p>
    <w:p w:rsidR="006F527E" w:rsidRPr="00016F5E" w:rsidRDefault="006F527E" w:rsidP="006F527E">
      <w:pPr>
        <w:numPr>
          <w:ilvl w:val="0"/>
          <w:numId w:val="7"/>
        </w:numPr>
        <w:shd w:val="clear" w:color="auto" w:fill="FFFFFF"/>
        <w:spacing w:before="100" w:beforeAutospacing="1" w:after="100" w:afterAutospacing="1" w:line="240" w:lineRule="auto"/>
        <w:ind w:left="0"/>
        <w:rPr>
          <w:rFonts w:eastAsia="Times New Roman" w:cstheme="minorHAnsi"/>
          <w:color w:val="1A3D3C"/>
          <w:spacing w:val="2"/>
          <w:sz w:val="24"/>
          <w:szCs w:val="24"/>
        </w:rPr>
      </w:pPr>
      <w:r w:rsidRPr="00016F5E">
        <w:rPr>
          <w:rFonts w:eastAsia="Times New Roman" w:cstheme="minorHAnsi"/>
          <w:b/>
          <w:bCs/>
          <w:color w:val="1A3D3C"/>
          <w:spacing w:val="2"/>
          <w:sz w:val="24"/>
          <w:szCs w:val="24"/>
        </w:rPr>
        <w:t>Responsibility:</w:t>
      </w:r>
      <w:r w:rsidRPr="00016F5E">
        <w:rPr>
          <w:rFonts w:eastAsia="Times New Roman" w:cstheme="minorHAnsi"/>
          <w:color w:val="1A3D3C"/>
          <w:spacing w:val="2"/>
          <w:sz w:val="24"/>
          <w:szCs w:val="24"/>
        </w:rPr>
        <w:t> </w:t>
      </w:r>
      <w:proofErr w:type="spellStart"/>
      <w:r w:rsidRPr="00016F5E">
        <w:rPr>
          <w:rFonts w:eastAsia="Times New Roman" w:cstheme="minorHAnsi"/>
          <w:color w:val="1A3D3C"/>
          <w:spacing w:val="2"/>
          <w:sz w:val="24"/>
          <w:szCs w:val="24"/>
        </w:rPr>
        <w:t>Microservices</w:t>
      </w:r>
      <w:proofErr w:type="spellEnd"/>
      <w:r w:rsidRPr="00016F5E">
        <w:rPr>
          <w:rFonts w:eastAsia="Times New Roman" w:cstheme="minorHAnsi"/>
          <w:color w:val="1A3D3C"/>
          <w:spacing w:val="2"/>
          <w:sz w:val="24"/>
          <w:szCs w:val="24"/>
        </w:rPr>
        <w:t xml:space="preserve"> are not focused on applications as projects. Rather, they see applications as products they are responsible for</w:t>
      </w:r>
    </w:p>
    <w:p w:rsidR="006F527E" w:rsidRPr="00016F5E" w:rsidRDefault="006F527E" w:rsidP="006F527E">
      <w:pPr>
        <w:numPr>
          <w:ilvl w:val="0"/>
          <w:numId w:val="7"/>
        </w:numPr>
        <w:shd w:val="clear" w:color="auto" w:fill="FFFFFF"/>
        <w:spacing w:before="100" w:beforeAutospacing="1" w:after="100" w:afterAutospacing="1" w:line="240" w:lineRule="auto"/>
        <w:ind w:left="0"/>
        <w:rPr>
          <w:rFonts w:eastAsia="Times New Roman" w:cstheme="minorHAnsi"/>
          <w:color w:val="1A3D3C"/>
          <w:spacing w:val="2"/>
          <w:sz w:val="24"/>
          <w:szCs w:val="24"/>
        </w:rPr>
      </w:pPr>
      <w:r w:rsidRPr="00016F5E">
        <w:rPr>
          <w:rFonts w:eastAsia="Times New Roman" w:cstheme="minorHAnsi"/>
          <w:b/>
          <w:bCs/>
          <w:color w:val="1A3D3C"/>
          <w:spacing w:val="2"/>
          <w:sz w:val="24"/>
          <w:szCs w:val="24"/>
        </w:rPr>
        <w:t>Decentralized Governance:</w:t>
      </w:r>
      <w:r w:rsidRPr="00016F5E">
        <w:rPr>
          <w:rFonts w:eastAsia="Times New Roman" w:cstheme="minorHAnsi"/>
          <w:color w:val="1A3D3C"/>
          <w:spacing w:val="2"/>
          <w:sz w:val="24"/>
          <w:szCs w:val="24"/>
        </w:rPr>
        <w:t> Choosing the right tool according to the job is the goal. Developers can choose the best tools to solve their problems</w:t>
      </w:r>
    </w:p>
    <w:p w:rsidR="006F527E" w:rsidRPr="00016F5E" w:rsidRDefault="006F527E" w:rsidP="006F527E">
      <w:pPr>
        <w:numPr>
          <w:ilvl w:val="0"/>
          <w:numId w:val="7"/>
        </w:numPr>
        <w:shd w:val="clear" w:color="auto" w:fill="FFFFFF"/>
        <w:spacing w:before="100" w:beforeAutospacing="1" w:after="100" w:afterAutospacing="1" w:line="240" w:lineRule="auto"/>
        <w:ind w:left="0"/>
        <w:rPr>
          <w:rFonts w:eastAsia="Times New Roman" w:cstheme="minorHAnsi"/>
          <w:color w:val="1A3D3C"/>
          <w:spacing w:val="2"/>
          <w:sz w:val="24"/>
          <w:szCs w:val="24"/>
        </w:rPr>
      </w:pPr>
      <w:r w:rsidRPr="00016F5E">
        <w:rPr>
          <w:rFonts w:eastAsia="Times New Roman" w:cstheme="minorHAnsi"/>
          <w:b/>
          <w:bCs/>
          <w:color w:val="1A3D3C"/>
          <w:spacing w:val="2"/>
          <w:sz w:val="24"/>
          <w:szCs w:val="24"/>
        </w:rPr>
        <w:t>Agility:</w:t>
      </w:r>
      <w:r w:rsidRPr="00016F5E">
        <w:rPr>
          <w:rFonts w:eastAsia="Times New Roman" w:cstheme="minorHAnsi"/>
          <w:color w:val="1A3D3C"/>
          <w:spacing w:val="2"/>
          <w:sz w:val="24"/>
          <w:szCs w:val="24"/>
        </w:rPr>
        <w:t> </w:t>
      </w:r>
      <w:proofErr w:type="spellStart"/>
      <w:r w:rsidRPr="00016F5E">
        <w:rPr>
          <w:rFonts w:eastAsia="Times New Roman" w:cstheme="minorHAnsi"/>
          <w:color w:val="1A3D3C"/>
          <w:spacing w:val="2"/>
          <w:sz w:val="24"/>
          <w:szCs w:val="24"/>
        </w:rPr>
        <w:t>Microservices</w:t>
      </w:r>
      <w:proofErr w:type="spellEnd"/>
      <w:r w:rsidRPr="00016F5E">
        <w:rPr>
          <w:rFonts w:eastAsia="Times New Roman" w:cstheme="minorHAnsi"/>
          <w:color w:val="1A3D3C"/>
          <w:spacing w:val="2"/>
          <w:sz w:val="24"/>
          <w:szCs w:val="24"/>
        </w:rPr>
        <w:t xml:space="preserve"> facilitate agile development. It is possible to create new features quickly and discard them again at any time.</w:t>
      </w:r>
    </w:p>
    <w:p w:rsidR="00A4160A" w:rsidRPr="00016F5E" w:rsidRDefault="00A4160A" w:rsidP="00A4160A">
      <w:pPr>
        <w:shd w:val="clear" w:color="auto" w:fill="FFFFFF"/>
        <w:spacing w:after="100" w:afterAutospacing="1" w:line="240" w:lineRule="auto"/>
        <w:rPr>
          <w:rFonts w:eastAsia="Times New Roman" w:cstheme="minorHAnsi"/>
          <w:b/>
          <w:bCs/>
          <w:color w:val="222222"/>
          <w:sz w:val="27"/>
          <w:szCs w:val="27"/>
        </w:rPr>
      </w:pPr>
      <w:r w:rsidRPr="00016F5E">
        <w:rPr>
          <w:rFonts w:eastAsia="Times New Roman" w:cstheme="minorHAnsi"/>
          <w:b/>
          <w:bCs/>
          <w:color w:val="222222"/>
          <w:sz w:val="27"/>
          <w:szCs w:val="27"/>
        </w:rPr>
        <w:t xml:space="preserve">What are main differences between </w:t>
      </w:r>
      <w:proofErr w:type="spellStart"/>
      <w:r w:rsidRPr="00016F5E">
        <w:rPr>
          <w:rFonts w:eastAsia="Times New Roman" w:cstheme="minorHAnsi"/>
          <w:b/>
          <w:bCs/>
          <w:color w:val="222222"/>
          <w:sz w:val="27"/>
          <w:szCs w:val="27"/>
        </w:rPr>
        <w:t>Microservices</w:t>
      </w:r>
      <w:proofErr w:type="spellEnd"/>
      <w:r w:rsidRPr="00016F5E">
        <w:rPr>
          <w:rFonts w:eastAsia="Times New Roman" w:cstheme="minorHAnsi"/>
          <w:b/>
          <w:bCs/>
          <w:color w:val="222222"/>
          <w:sz w:val="27"/>
          <w:szCs w:val="27"/>
        </w:rPr>
        <w:t xml:space="preserve"> and Monolithic Architecture?</w:t>
      </w:r>
    </w:p>
    <w:tbl>
      <w:tblPr>
        <w:tblW w:w="9716" w:type="dxa"/>
        <w:shd w:val="clear" w:color="auto" w:fill="FFFFFF"/>
        <w:tblCellMar>
          <w:top w:w="15" w:type="dxa"/>
          <w:left w:w="15" w:type="dxa"/>
          <w:bottom w:w="15" w:type="dxa"/>
          <w:right w:w="15" w:type="dxa"/>
        </w:tblCellMar>
        <w:tblLook w:val="04A0"/>
      </w:tblPr>
      <w:tblGrid>
        <w:gridCol w:w="5432"/>
        <w:gridCol w:w="4284"/>
      </w:tblGrid>
      <w:tr w:rsidR="00A4160A" w:rsidRPr="00016F5E" w:rsidTr="00547F25">
        <w:trPr>
          <w:trHeight w:val="229"/>
          <w:tblHeader/>
        </w:trPr>
        <w:tc>
          <w:tcPr>
            <w:tcW w:w="0" w:type="auto"/>
            <w:tcBorders>
              <w:top w:val="nil"/>
              <w:left w:val="nil"/>
              <w:bottom w:val="nil"/>
              <w:right w:val="nil"/>
            </w:tcBorders>
            <w:shd w:val="clear" w:color="auto" w:fill="F9F9F9"/>
            <w:vAlign w:val="center"/>
            <w:hideMark/>
          </w:tcPr>
          <w:p w:rsidR="00A4160A" w:rsidRPr="00016F5E" w:rsidRDefault="00A4160A" w:rsidP="00A4160A">
            <w:pPr>
              <w:spacing w:after="0" w:line="240" w:lineRule="auto"/>
              <w:jc w:val="center"/>
              <w:rPr>
                <w:rFonts w:eastAsia="Times New Roman" w:cstheme="minorHAnsi"/>
                <w:b/>
                <w:bCs/>
                <w:color w:val="222222"/>
              </w:rPr>
            </w:pPr>
            <w:proofErr w:type="spellStart"/>
            <w:r w:rsidRPr="00016F5E">
              <w:rPr>
                <w:rFonts w:eastAsia="Times New Roman" w:cstheme="minorHAnsi"/>
                <w:b/>
                <w:bCs/>
                <w:color w:val="222222"/>
              </w:rPr>
              <w:t>Microservices</w:t>
            </w:r>
            <w:proofErr w:type="spellEnd"/>
          </w:p>
        </w:tc>
        <w:tc>
          <w:tcPr>
            <w:tcW w:w="0" w:type="auto"/>
            <w:tcBorders>
              <w:top w:val="nil"/>
              <w:left w:val="nil"/>
              <w:bottom w:val="nil"/>
              <w:right w:val="nil"/>
            </w:tcBorders>
            <w:shd w:val="clear" w:color="auto" w:fill="F9F9F9"/>
            <w:vAlign w:val="center"/>
            <w:hideMark/>
          </w:tcPr>
          <w:p w:rsidR="00A4160A" w:rsidRPr="00016F5E" w:rsidRDefault="00A4160A" w:rsidP="00A4160A">
            <w:pPr>
              <w:spacing w:after="0" w:line="240" w:lineRule="auto"/>
              <w:jc w:val="center"/>
              <w:rPr>
                <w:rFonts w:eastAsia="Times New Roman" w:cstheme="minorHAnsi"/>
                <w:b/>
                <w:bCs/>
                <w:color w:val="222222"/>
              </w:rPr>
            </w:pPr>
            <w:r w:rsidRPr="00016F5E">
              <w:rPr>
                <w:rFonts w:eastAsia="Times New Roman" w:cstheme="minorHAnsi"/>
                <w:b/>
                <w:bCs/>
                <w:color w:val="222222"/>
              </w:rPr>
              <w:t>Monolithic Architecture</w:t>
            </w:r>
          </w:p>
        </w:tc>
      </w:tr>
      <w:tr w:rsidR="00A4160A" w:rsidRPr="00016F5E" w:rsidTr="00547F25">
        <w:trPr>
          <w:trHeight w:val="235"/>
        </w:trPr>
        <w:tc>
          <w:tcPr>
            <w:tcW w:w="0" w:type="auto"/>
            <w:tcBorders>
              <w:top w:val="single" w:sz="6" w:space="0" w:color="EEEEEE"/>
              <w:left w:val="nil"/>
              <w:bottom w:val="nil"/>
              <w:right w:val="nil"/>
            </w:tcBorders>
            <w:shd w:val="clear" w:color="auto" w:fill="F9F9F9"/>
            <w:vAlign w:val="center"/>
            <w:hideMark/>
          </w:tcPr>
          <w:p w:rsidR="00A4160A" w:rsidRPr="00016F5E" w:rsidRDefault="00A4160A" w:rsidP="00A4160A">
            <w:pPr>
              <w:spacing w:after="0" w:line="240" w:lineRule="auto"/>
              <w:rPr>
                <w:rFonts w:eastAsia="Times New Roman" w:cstheme="minorHAnsi"/>
                <w:color w:val="222222"/>
              </w:rPr>
            </w:pPr>
            <w:r w:rsidRPr="00016F5E">
              <w:rPr>
                <w:rFonts w:eastAsia="Times New Roman" w:cstheme="minorHAnsi"/>
                <w:color w:val="222222"/>
              </w:rPr>
              <w:t>Service Startup is fast</w:t>
            </w:r>
          </w:p>
        </w:tc>
        <w:tc>
          <w:tcPr>
            <w:tcW w:w="0" w:type="auto"/>
            <w:tcBorders>
              <w:top w:val="single" w:sz="6" w:space="0" w:color="EEEEEE"/>
              <w:left w:val="nil"/>
              <w:bottom w:val="nil"/>
              <w:right w:val="nil"/>
            </w:tcBorders>
            <w:shd w:val="clear" w:color="auto" w:fill="F9F9F9"/>
            <w:vAlign w:val="center"/>
            <w:hideMark/>
          </w:tcPr>
          <w:p w:rsidR="00A4160A" w:rsidRPr="00016F5E" w:rsidRDefault="00A4160A" w:rsidP="00A4160A">
            <w:pPr>
              <w:spacing w:after="0" w:line="240" w:lineRule="auto"/>
              <w:rPr>
                <w:rFonts w:eastAsia="Times New Roman" w:cstheme="minorHAnsi"/>
                <w:color w:val="222222"/>
              </w:rPr>
            </w:pPr>
            <w:r w:rsidRPr="00016F5E">
              <w:rPr>
                <w:rFonts w:eastAsia="Times New Roman" w:cstheme="minorHAnsi"/>
                <w:color w:val="222222"/>
              </w:rPr>
              <w:t>Service startup takes time</w:t>
            </w:r>
          </w:p>
        </w:tc>
      </w:tr>
      <w:tr w:rsidR="00A4160A" w:rsidRPr="00016F5E" w:rsidTr="00547F25">
        <w:trPr>
          <w:trHeight w:val="229"/>
        </w:trPr>
        <w:tc>
          <w:tcPr>
            <w:tcW w:w="0" w:type="auto"/>
            <w:tcBorders>
              <w:top w:val="single" w:sz="6" w:space="0" w:color="EEEEEE"/>
              <w:left w:val="nil"/>
              <w:bottom w:val="nil"/>
              <w:right w:val="nil"/>
            </w:tcBorders>
            <w:shd w:val="clear" w:color="auto" w:fill="FFFFFF"/>
            <w:vAlign w:val="center"/>
            <w:hideMark/>
          </w:tcPr>
          <w:p w:rsidR="00A4160A" w:rsidRPr="00016F5E" w:rsidRDefault="00A4160A" w:rsidP="00A4160A">
            <w:pPr>
              <w:spacing w:after="0" w:line="240" w:lineRule="auto"/>
              <w:rPr>
                <w:rFonts w:eastAsia="Times New Roman" w:cstheme="minorHAnsi"/>
                <w:color w:val="222222"/>
              </w:rPr>
            </w:pPr>
            <w:proofErr w:type="spellStart"/>
            <w:r w:rsidRPr="00016F5E">
              <w:rPr>
                <w:rFonts w:eastAsia="Times New Roman" w:cstheme="minorHAnsi"/>
                <w:color w:val="222222"/>
              </w:rPr>
              <w:t>Microservices</w:t>
            </w:r>
            <w:proofErr w:type="spellEnd"/>
            <w:r w:rsidRPr="00016F5E">
              <w:rPr>
                <w:rFonts w:eastAsia="Times New Roman" w:cstheme="minorHAnsi"/>
                <w:color w:val="222222"/>
              </w:rPr>
              <w:t xml:space="preserve"> are loosely coupled architecture.</w:t>
            </w:r>
          </w:p>
        </w:tc>
        <w:tc>
          <w:tcPr>
            <w:tcW w:w="0" w:type="auto"/>
            <w:tcBorders>
              <w:top w:val="single" w:sz="6" w:space="0" w:color="EEEEEE"/>
              <w:left w:val="nil"/>
              <w:bottom w:val="nil"/>
              <w:right w:val="nil"/>
            </w:tcBorders>
            <w:shd w:val="clear" w:color="auto" w:fill="FFFFFF"/>
            <w:vAlign w:val="center"/>
            <w:hideMark/>
          </w:tcPr>
          <w:p w:rsidR="00A4160A" w:rsidRPr="00016F5E" w:rsidRDefault="00A4160A" w:rsidP="00A4160A">
            <w:pPr>
              <w:spacing w:after="0" w:line="240" w:lineRule="auto"/>
              <w:rPr>
                <w:rFonts w:eastAsia="Times New Roman" w:cstheme="minorHAnsi"/>
                <w:color w:val="222222"/>
              </w:rPr>
            </w:pPr>
            <w:r w:rsidRPr="00016F5E">
              <w:rPr>
                <w:rFonts w:eastAsia="Times New Roman" w:cstheme="minorHAnsi"/>
                <w:color w:val="222222"/>
              </w:rPr>
              <w:t>Monolithic architecture is mostly tightly coupled.</w:t>
            </w:r>
          </w:p>
        </w:tc>
      </w:tr>
      <w:tr w:rsidR="00A4160A" w:rsidRPr="00016F5E" w:rsidTr="00547F25">
        <w:trPr>
          <w:trHeight w:val="470"/>
        </w:trPr>
        <w:tc>
          <w:tcPr>
            <w:tcW w:w="0" w:type="auto"/>
            <w:tcBorders>
              <w:top w:val="single" w:sz="6" w:space="0" w:color="EEEEEE"/>
              <w:left w:val="nil"/>
              <w:bottom w:val="nil"/>
              <w:right w:val="nil"/>
            </w:tcBorders>
            <w:shd w:val="clear" w:color="auto" w:fill="F9F9F9"/>
            <w:vAlign w:val="center"/>
            <w:hideMark/>
          </w:tcPr>
          <w:p w:rsidR="00A4160A" w:rsidRPr="00016F5E" w:rsidRDefault="00A4160A" w:rsidP="00A4160A">
            <w:pPr>
              <w:spacing w:after="0" w:line="240" w:lineRule="auto"/>
              <w:rPr>
                <w:rFonts w:eastAsia="Times New Roman" w:cstheme="minorHAnsi"/>
                <w:color w:val="222222"/>
              </w:rPr>
            </w:pPr>
            <w:r w:rsidRPr="00016F5E">
              <w:rPr>
                <w:rFonts w:eastAsia="Times New Roman" w:cstheme="minorHAnsi"/>
                <w:color w:val="222222"/>
              </w:rPr>
              <w:t xml:space="preserve">Changes done in a single data model does not affect other </w:t>
            </w:r>
            <w:proofErr w:type="spellStart"/>
            <w:r w:rsidRPr="00016F5E">
              <w:rPr>
                <w:rFonts w:eastAsia="Times New Roman" w:cstheme="minorHAnsi"/>
                <w:color w:val="222222"/>
              </w:rPr>
              <w:t>Microservices</w:t>
            </w:r>
            <w:proofErr w:type="spellEnd"/>
            <w:r w:rsidRPr="00016F5E">
              <w:rPr>
                <w:rFonts w:eastAsia="Times New Roman" w:cstheme="minorHAnsi"/>
                <w:color w:val="222222"/>
              </w:rPr>
              <w:t>.</w:t>
            </w:r>
          </w:p>
        </w:tc>
        <w:tc>
          <w:tcPr>
            <w:tcW w:w="0" w:type="auto"/>
            <w:tcBorders>
              <w:top w:val="single" w:sz="6" w:space="0" w:color="EEEEEE"/>
              <w:left w:val="nil"/>
              <w:bottom w:val="nil"/>
              <w:right w:val="nil"/>
            </w:tcBorders>
            <w:shd w:val="clear" w:color="auto" w:fill="F9F9F9"/>
            <w:vAlign w:val="center"/>
            <w:hideMark/>
          </w:tcPr>
          <w:p w:rsidR="00A4160A" w:rsidRPr="00016F5E" w:rsidRDefault="00A4160A" w:rsidP="00A4160A">
            <w:pPr>
              <w:spacing w:after="0" w:line="240" w:lineRule="auto"/>
              <w:rPr>
                <w:rFonts w:eastAsia="Times New Roman" w:cstheme="minorHAnsi"/>
                <w:color w:val="222222"/>
              </w:rPr>
            </w:pPr>
            <w:r w:rsidRPr="00016F5E">
              <w:rPr>
                <w:rFonts w:eastAsia="Times New Roman" w:cstheme="minorHAnsi"/>
                <w:color w:val="222222"/>
              </w:rPr>
              <w:t>Any changes in the data model affect the entire database</w:t>
            </w:r>
          </w:p>
        </w:tc>
      </w:tr>
      <w:tr w:rsidR="00A4160A" w:rsidRPr="00016F5E" w:rsidTr="00547F25">
        <w:trPr>
          <w:trHeight w:val="235"/>
        </w:trPr>
        <w:tc>
          <w:tcPr>
            <w:tcW w:w="0" w:type="auto"/>
            <w:tcBorders>
              <w:top w:val="single" w:sz="6" w:space="0" w:color="EEEEEE"/>
              <w:left w:val="nil"/>
              <w:bottom w:val="nil"/>
              <w:right w:val="nil"/>
            </w:tcBorders>
            <w:shd w:val="clear" w:color="auto" w:fill="FFFFFF"/>
            <w:vAlign w:val="center"/>
            <w:hideMark/>
          </w:tcPr>
          <w:p w:rsidR="00A4160A" w:rsidRPr="00016F5E" w:rsidRDefault="00A4160A" w:rsidP="00A4160A">
            <w:pPr>
              <w:spacing w:after="0" w:line="240" w:lineRule="auto"/>
              <w:rPr>
                <w:rFonts w:eastAsia="Times New Roman" w:cstheme="minorHAnsi"/>
                <w:color w:val="222222"/>
              </w:rPr>
            </w:pPr>
            <w:proofErr w:type="spellStart"/>
            <w:r w:rsidRPr="00016F5E">
              <w:rPr>
                <w:rFonts w:eastAsia="Times New Roman" w:cstheme="minorHAnsi"/>
                <w:color w:val="222222"/>
              </w:rPr>
              <w:t>Microservices</w:t>
            </w:r>
            <w:proofErr w:type="spellEnd"/>
            <w:r w:rsidRPr="00016F5E">
              <w:rPr>
                <w:rFonts w:eastAsia="Times New Roman" w:cstheme="minorHAnsi"/>
                <w:color w:val="222222"/>
              </w:rPr>
              <w:t>  focuses  on products, not projects</w:t>
            </w:r>
          </w:p>
        </w:tc>
        <w:tc>
          <w:tcPr>
            <w:tcW w:w="0" w:type="auto"/>
            <w:tcBorders>
              <w:top w:val="single" w:sz="6" w:space="0" w:color="EEEEEE"/>
              <w:left w:val="nil"/>
              <w:bottom w:val="nil"/>
              <w:right w:val="nil"/>
            </w:tcBorders>
            <w:shd w:val="clear" w:color="auto" w:fill="FFFFFF"/>
            <w:vAlign w:val="center"/>
            <w:hideMark/>
          </w:tcPr>
          <w:p w:rsidR="00A4160A" w:rsidRPr="00016F5E" w:rsidRDefault="00A4160A" w:rsidP="00A4160A">
            <w:pPr>
              <w:spacing w:after="0" w:line="240" w:lineRule="auto"/>
              <w:rPr>
                <w:rFonts w:eastAsia="Times New Roman" w:cstheme="minorHAnsi"/>
                <w:color w:val="222222"/>
              </w:rPr>
            </w:pPr>
            <w:r w:rsidRPr="00016F5E">
              <w:rPr>
                <w:rFonts w:eastAsia="Times New Roman" w:cstheme="minorHAnsi"/>
                <w:color w:val="222222"/>
              </w:rPr>
              <w:t>Monolithic put emphasize over the whole project</w:t>
            </w:r>
          </w:p>
        </w:tc>
      </w:tr>
    </w:tbl>
    <w:p w:rsidR="00A4160A" w:rsidRPr="00016F5E" w:rsidRDefault="00A4160A">
      <w:pPr>
        <w:rPr>
          <w:rFonts w:cstheme="minorHAnsi"/>
        </w:rPr>
      </w:pPr>
    </w:p>
    <w:p w:rsidR="004B7F90" w:rsidRPr="00016F5E" w:rsidRDefault="00126FAA">
      <w:pPr>
        <w:rPr>
          <w:rFonts w:cstheme="minorHAnsi"/>
        </w:rPr>
      </w:pPr>
      <w:r w:rsidRPr="00016F5E">
        <w:rPr>
          <w:rFonts w:cstheme="minorHAnsi"/>
        </w:rPr>
        <w:t>https://www.edureka.co/blog/microservices-design-patterns</w:t>
      </w:r>
    </w:p>
    <w:p w:rsidR="00100ED0" w:rsidRPr="00016F5E" w:rsidRDefault="00100ED0" w:rsidP="00100ED0">
      <w:pPr>
        <w:pStyle w:val="Heading3"/>
        <w:spacing w:before="0" w:beforeAutospacing="0"/>
        <w:jc w:val="both"/>
        <w:rPr>
          <w:rFonts w:asciiTheme="minorHAnsi" w:hAnsiTheme="minorHAnsi" w:cstheme="minorHAnsi"/>
          <w:b w:val="0"/>
          <w:bCs w:val="0"/>
          <w:color w:val="4A4A4A"/>
        </w:rPr>
      </w:pPr>
      <w:r w:rsidRPr="00016F5E">
        <w:rPr>
          <w:rStyle w:val="Strong"/>
          <w:rFonts w:asciiTheme="minorHAnsi" w:eastAsiaTheme="majorEastAsia" w:hAnsiTheme="minorHAnsi" w:cstheme="minorHAnsi"/>
          <w:b/>
          <w:bCs/>
          <w:color w:val="4A4A4A"/>
        </w:rPr>
        <w:t>Circuit Breaker Pattern</w:t>
      </w:r>
    </w:p>
    <w:p w:rsidR="00100ED0" w:rsidRPr="00016F5E" w:rsidRDefault="00100ED0" w:rsidP="00100ED0">
      <w:pPr>
        <w:pStyle w:val="NormalWeb"/>
        <w:spacing w:before="0" w:beforeAutospacing="0"/>
        <w:jc w:val="both"/>
        <w:rPr>
          <w:rFonts w:asciiTheme="minorHAnsi" w:hAnsiTheme="minorHAnsi" w:cstheme="minorHAnsi"/>
          <w:color w:val="4A4A4A"/>
        </w:rPr>
      </w:pPr>
      <w:r w:rsidRPr="00016F5E">
        <w:rPr>
          <w:rFonts w:asciiTheme="minorHAnsi" w:hAnsiTheme="minorHAnsi" w:cstheme="minorHAnsi"/>
          <w:color w:val="4A4A4A"/>
        </w:rPr>
        <w:t xml:space="preserve">As the name suggests, the Circuit Breaker design pattern is used to stop the process of request and response if a service is not working. So, for example, let’s say a client is sending a request to retrieve data from multiple services. But, due to some issues, one of the services is down. Now, there are mainly two problems you will face: first, </w:t>
      </w:r>
      <w:r w:rsidRPr="00016F5E">
        <w:rPr>
          <w:rFonts w:asciiTheme="minorHAnsi" w:hAnsiTheme="minorHAnsi" w:cstheme="minorHAnsi"/>
          <w:b/>
          <w:color w:val="4A4A4A"/>
          <w:sz w:val="22"/>
          <w:szCs w:val="22"/>
        </w:rPr>
        <w:t xml:space="preserve">since the client will not have any knowledge about a particular service being down, the request will be continuously sent to that </w:t>
      </w:r>
      <w:proofErr w:type="spellStart"/>
      <w:r w:rsidRPr="00016F5E">
        <w:rPr>
          <w:rFonts w:asciiTheme="minorHAnsi" w:hAnsiTheme="minorHAnsi" w:cstheme="minorHAnsi"/>
          <w:b/>
          <w:color w:val="4A4A4A"/>
          <w:sz w:val="22"/>
          <w:szCs w:val="22"/>
        </w:rPr>
        <w:t>service</w:t>
      </w:r>
      <w:r w:rsidRPr="00016F5E">
        <w:rPr>
          <w:rFonts w:asciiTheme="minorHAnsi" w:hAnsiTheme="minorHAnsi" w:cstheme="minorHAnsi"/>
          <w:color w:val="4A4A4A"/>
          <w:sz w:val="22"/>
          <w:szCs w:val="22"/>
        </w:rPr>
        <w:t>.</w:t>
      </w:r>
      <w:r w:rsidRPr="00016F5E">
        <w:rPr>
          <w:rFonts w:asciiTheme="minorHAnsi" w:hAnsiTheme="minorHAnsi" w:cstheme="minorHAnsi"/>
          <w:b/>
          <w:color w:val="4A4A4A"/>
          <w:sz w:val="22"/>
          <w:szCs w:val="22"/>
        </w:rPr>
        <w:t>The</w:t>
      </w:r>
      <w:proofErr w:type="spellEnd"/>
      <w:r w:rsidRPr="00016F5E">
        <w:rPr>
          <w:rFonts w:asciiTheme="minorHAnsi" w:hAnsiTheme="minorHAnsi" w:cstheme="minorHAnsi"/>
          <w:b/>
          <w:color w:val="4A4A4A"/>
          <w:sz w:val="22"/>
          <w:szCs w:val="22"/>
        </w:rPr>
        <w:t xml:space="preserve"> second problem is that the network resources will be exhausted with low performance and bad user experience.</w:t>
      </w:r>
    </w:p>
    <w:p w:rsidR="00100ED0" w:rsidRPr="00016F5E" w:rsidRDefault="00100ED0" w:rsidP="00100ED0">
      <w:pPr>
        <w:pStyle w:val="NormalWeb"/>
        <w:spacing w:before="0" w:beforeAutospacing="0"/>
        <w:jc w:val="both"/>
        <w:rPr>
          <w:rFonts w:asciiTheme="minorHAnsi" w:hAnsiTheme="minorHAnsi" w:cstheme="minorHAnsi"/>
          <w:color w:val="4A4A4A"/>
        </w:rPr>
      </w:pPr>
      <w:r w:rsidRPr="00016F5E">
        <w:rPr>
          <w:rFonts w:asciiTheme="minorHAnsi" w:hAnsiTheme="minorHAnsi" w:cstheme="minorHAnsi"/>
          <w:color w:val="4A4A4A"/>
        </w:rPr>
        <w:lastRenderedPageBreak/>
        <w:t xml:space="preserve">So, to avoid such problems, you can use the Circuit Breaker Design Pattern. With the help of this pattern, the client will invoke a remote service via a proxy. This proxy will basically behave as a circuit barrier. So, when the number of failures crosses the threshold number, the circuit breaker trips for a particular time period. Then, all the attempts to invoke the remote service will fail in this timeout period. </w:t>
      </w:r>
      <w:proofErr w:type="gramStart"/>
      <w:r w:rsidRPr="00016F5E">
        <w:rPr>
          <w:rFonts w:asciiTheme="minorHAnsi" w:hAnsiTheme="minorHAnsi" w:cstheme="minorHAnsi"/>
          <w:color w:val="4A4A4A"/>
        </w:rPr>
        <w:t>Once that time period is finished, the circuit breaker will allow a limited number of tests to pass through and if those requests succeed, the circuit breaker resumes back to the normal operation.</w:t>
      </w:r>
      <w:proofErr w:type="gramEnd"/>
      <w:r w:rsidRPr="00016F5E">
        <w:rPr>
          <w:rFonts w:asciiTheme="minorHAnsi" w:hAnsiTheme="minorHAnsi" w:cstheme="minorHAnsi"/>
          <w:color w:val="4A4A4A"/>
        </w:rPr>
        <w:t xml:space="preserve"> Else, if there is a failure, then the time out period begins again.</w:t>
      </w:r>
    </w:p>
    <w:p w:rsidR="004B7F90" w:rsidRPr="00016F5E" w:rsidRDefault="00060D7E" w:rsidP="004B7F90">
      <w:pPr>
        <w:pStyle w:val="NoSpacing"/>
        <w:rPr>
          <w:rFonts w:cstheme="minorHAnsi"/>
        </w:rPr>
      </w:pPr>
      <w:hyperlink r:id="rId5" w:history="1">
        <w:r w:rsidR="004B7F90" w:rsidRPr="00016F5E">
          <w:rPr>
            <w:rStyle w:val="Hyperlink"/>
            <w:rFonts w:cstheme="minorHAnsi"/>
            <w:bCs/>
            <w:color w:val="000000" w:themeColor="text1"/>
            <w:bdr w:val="none" w:sz="0" w:space="0" w:color="auto" w:frame="1"/>
          </w:rPr>
          <w:t xml:space="preserve">How to handle </w:t>
        </w:r>
        <w:proofErr w:type="spellStart"/>
        <w:r w:rsidR="004B7F90" w:rsidRPr="00016F5E">
          <w:rPr>
            <w:rStyle w:val="Hyperlink"/>
            <w:rFonts w:cstheme="minorHAnsi"/>
            <w:bCs/>
            <w:color w:val="000000" w:themeColor="text1"/>
            <w:bdr w:val="none" w:sz="0" w:space="0" w:color="auto" w:frame="1"/>
          </w:rPr>
          <w:t>microservice</w:t>
        </w:r>
        <w:proofErr w:type="spellEnd"/>
        <w:r w:rsidR="004B7F90" w:rsidRPr="00016F5E">
          <w:rPr>
            <w:rStyle w:val="Hyperlink"/>
            <w:rFonts w:cstheme="minorHAnsi"/>
            <w:bCs/>
            <w:color w:val="000000" w:themeColor="text1"/>
            <w:bdr w:val="none" w:sz="0" w:space="0" w:color="auto" w:frame="1"/>
          </w:rPr>
          <w:t xml:space="preserve"> Interaction when one of the </w:t>
        </w:r>
        <w:proofErr w:type="spellStart"/>
        <w:proofErr w:type="gramStart"/>
        <w:r w:rsidR="004B7F90" w:rsidRPr="00016F5E">
          <w:rPr>
            <w:rStyle w:val="Hyperlink"/>
            <w:rFonts w:cstheme="minorHAnsi"/>
            <w:bCs/>
            <w:color w:val="000000" w:themeColor="text1"/>
            <w:bdr w:val="none" w:sz="0" w:space="0" w:color="auto" w:frame="1"/>
          </w:rPr>
          <w:t>microservice</w:t>
        </w:r>
        <w:proofErr w:type="spellEnd"/>
        <w:proofErr w:type="gramEnd"/>
        <w:r w:rsidR="004B7F90" w:rsidRPr="00016F5E">
          <w:rPr>
            <w:rStyle w:val="Hyperlink"/>
            <w:rFonts w:cstheme="minorHAnsi"/>
            <w:bCs/>
            <w:color w:val="000000" w:themeColor="text1"/>
            <w:bdr w:val="none" w:sz="0" w:space="0" w:color="auto" w:frame="1"/>
          </w:rPr>
          <w:t xml:space="preserve"> is down</w:t>
        </w:r>
      </w:hyperlink>
    </w:p>
    <w:p w:rsidR="004B7F90" w:rsidRPr="00016F5E" w:rsidRDefault="004B7F90" w:rsidP="004B7F90">
      <w:pPr>
        <w:pStyle w:val="NoSpacing"/>
        <w:rPr>
          <w:rFonts w:cstheme="minorHAnsi"/>
        </w:rPr>
      </w:pPr>
    </w:p>
    <w:p w:rsidR="004B7F90" w:rsidRPr="00016F5E" w:rsidRDefault="004B7F90" w:rsidP="004B7F90">
      <w:pPr>
        <w:pStyle w:val="NormalWeb"/>
        <w:shd w:val="clear" w:color="auto" w:fill="FFFFFF"/>
        <w:spacing w:before="0" w:beforeAutospacing="0" w:after="0"/>
        <w:textAlignment w:val="baseline"/>
        <w:rPr>
          <w:rFonts w:asciiTheme="minorHAnsi" w:hAnsiTheme="minorHAnsi" w:cstheme="minorHAnsi"/>
          <w:color w:val="232629"/>
          <w:sz w:val="23"/>
          <w:szCs w:val="23"/>
          <w:shd w:val="clear" w:color="auto" w:fill="FFFFFF"/>
        </w:rPr>
      </w:pPr>
      <w:proofErr w:type="gramStart"/>
      <w:r w:rsidRPr="00016F5E">
        <w:rPr>
          <w:rFonts w:asciiTheme="minorHAnsi" w:hAnsiTheme="minorHAnsi" w:cstheme="minorHAnsi"/>
          <w:color w:val="232629"/>
          <w:sz w:val="23"/>
          <w:szCs w:val="23"/>
          <w:shd w:val="clear" w:color="auto" w:fill="FFFFFF"/>
        </w:rPr>
        <w:t>if</w:t>
      </w:r>
      <w:proofErr w:type="gramEnd"/>
      <w:r w:rsidRPr="00016F5E">
        <w:rPr>
          <w:rFonts w:asciiTheme="minorHAnsi" w:hAnsiTheme="minorHAnsi" w:cstheme="minorHAnsi"/>
          <w:color w:val="232629"/>
          <w:sz w:val="23"/>
          <w:szCs w:val="23"/>
          <w:shd w:val="clear" w:color="auto" w:fill="FFFFFF"/>
        </w:rPr>
        <w:t xml:space="preserve"> we have 3 </w:t>
      </w:r>
      <w:proofErr w:type="spellStart"/>
      <w:r w:rsidRPr="00016F5E">
        <w:rPr>
          <w:rFonts w:asciiTheme="minorHAnsi" w:hAnsiTheme="minorHAnsi" w:cstheme="minorHAnsi"/>
          <w:color w:val="232629"/>
          <w:sz w:val="23"/>
          <w:szCs w:val="23"/>
          <w:shd w:val="clear" w:color="auto" w:fill="FFFFFF"/>
        </w:rPr>
        <w:t>microservices</w:t>
      </w:r>
      <w:proofErr w:type="spellEnd"/>
      <w:r w:rsidRPr="00016F5E">
        <w:rPr>
          <w:rFonts w:asciiTheme="minorHAnsi" w:hAnsiTheme="minorHAnsi" w:cstheme="minorHAnsi"/>
          <w:color w:val="232629"/>
          <w:sz w:val="23"/>
          <w:szCs w:val="23"/>
          <w:shd w:val="clear" w:color="auto" w:fill="FFFFFF"/>
        </w:rPr>
        <w:t xml:space="preserve"> M1,M2,M3 . M1 is interacting with M2 and M2 is interacting with M3. In case M2 </w:t>
      </w:r>
      <w:proofErr w:type="spellStart"/>
      <w:r w:rsidRPr="00016F5E">
        <w:rPr>
          <w:rFonts w:asciiTheme="minorHAnsi" w:hAnsiTheme="minorHAnsi" w:cstheme="minorHAnsi"/>
          <w:color w:val="232629"/>
          <w:sz w:val="23"/>
          <w:szCs w:val="23"/>
          <w:shd w:val="clear" w:color="auto" w:fill="FFFFFF"/>
        </w:rPr>
        <w:t>microservice</w:t>
      </w:r>
      <w:proofErr w:type="spellEnd"/>
      <w:r w:rsidRPr="00016F5E">
        <w:rPr>
          <w:rFonts w:asciiTheme="minorHAnsi" w:hAnsiTheme="minorHAnsi" w:cstheme="minorHAnsi"/>
          <w:color w:val="232629"/>
          <w:sz w:val="23"/>
          <w:szCs w:val="23"/>
          <w:shd w:val="clear" w:color="auto" w:fill="FFFFFF"/>
        </w:rPr>
        <w:t xml:space="preserve"> cluster is down how should we handle this situation?</w:t>
      </w:r>
    </w:p>
    <w:p w:rsidR="00ED47A2" w:rsidRPr="00016F5E" w:rsidRDefault="00ED47A2" w:rsidP="00ED47A2">
      <w:pPr>
        <w:pStyle w:val="NormalWeb"/>
        <w:shd w:val="clear" w:color="auto" w:fill="FFFFFF"/>
        <w:spacing w:before="0" w:beforeAutospacing="0" w:after="0"/>
        <w:textAlignment w:val="baseline"/>
        <w:rPr>
          <w:rFonts w:asciiTheme="minorHAnsi" w:hAnsiTheme="minorHAnsi" w:cstheme="minorHAnsi"/>
          <w:color w:val="232629"/>
          <w:sz w:val="23"/>
          <w:szCs w:val="23"/>
        </w:rPr>
      </w:pPr>
      <w:r w:rsidRPr="00016F5E">
        <w:rPr>
          <w:rFonts w:asciiTheme="minorHAnsi" w:hAnsiTheme="minorHAnsi" w:cstheme="minorHAnsi"/>
          <w:color w:val="232629"/>
          <w:sz w:val="23"/>
          <w:szCs w:val="23"/>
        </w:rPr>
        <w:t xml:space="preserve">When any one of the </w:t>
      </w:r>
      <w:proofErr w:type="spellStart"/>
      <w:r w:rsidRPr="00016F5E">
        <w:rPr>
          <w:rFonts w:asciiTheme="minorHAnsi" w:hAnsiTheme="minorHAnsi" w:cstheme="minorHAnsi"/>
          <w:color w:val="232629"/>
          <w:sz w:val="23"/>
          <w:szCs w:val="23"/>
        </w:rPr>
        <w:t>microservice</w:t>
      </w:r>
      <w:proofErr w:type="spellEnd"/>
      <w:r w:rsidRPr="00016F5E">
        <w:rPr>
          <w:rFonts w:asciiTheme="minorHAnsi" w:hAnsiTheme="minorHAnsi" w:cstheme="minorHAnsi"/>
          <w:color w:val="232629"/>
          <w:sz w:val="23"/>
          <w:szCs w:val="23"/>
        </w:rPr>
        <w:t xml:space="preserve"> is down, Interaction between services becomes very critical as </w:t>
      </w:r>
      <w:r w:rsidRPr="00016F5E">
        <w:rPr>
          <w:rStyle w:val="Strong"/>
          <w:rFonts w:asciiTheme="minorHAnsi" w:eastAsiaTheme="majorEastAsia" w:hAnsiTheme="minorHAnsi" w:cstheme="minorHAnsi"/>
          <w:color w:val="232629"/>
          <w:sz w:val="23"/>
          <w:szCs w:val="23"/>
          <w:bdr w:val="none" w:sz="0" w:space="0" w:color="auto" w:frame="1"/>
        </w:rPr>
        <w:t>isolation of failure, resilience and fault tolerance</w:t>
      </w:r>
      <w:r w:rsidRPr="00016F5E">
        <w:rPr>
          <w:rFonts w:asciiTheme="minorHAnsi" w:hAnsiTheme="minorHAnsi" w:cstheme="minorHAnsi"/>
          <w:color w:val="232629"/>
          <w:sz w:val="23"/>
          <w:szCs w:val="23"/>
        </w:rPr>
        <w:t xml:space="preserve"> are some of key characteristics for any </w:t>
      </w:r>
      <w:proofErr w:type="spellStart"/>
      <w:r w:rsidRPr="00016F5E">
        <w:rPr>
          <w:rFonts w:asciiTheme="minorHAnsi" w:hAnsiTheme="minorHAnsi" w:cstheme="minorHAnsi"/>
          <w:color w:val="232629"/>
          <w:sz w:val="23"/>
          <w:szCs w:val="23"/>
        </w:rPr>
        <w:t>microservice</w:t>
      </w:r>
      <w:proofErr w:type="spellEnd"/>
      <w:r w:rsidRPr="00016F5E">
        <w:rPr>
          <w:rFonts w:asciiTheme="minorHAnsi" w:hAnsiTheme="minorHAnsi" w:cstheme="minorHAnsi"/>
          <w:color w:val="232629"/>
          <w:sz w:val="23"/>
          <w:szCs w:val="23"/>
        </w:rPr>
        <w:t xml:space="preserve"> based architecture.</w:t>
      </w:r>
    </w:p>
    <w:p w:rsidR="00ED47A2" w:rsidRPr="00016F5E" w:rsidRDefault="00ED47A2" w:rsidP="00ED47A2">
      <w:pPr>
        <w:pStyle w:val="NormalWeb"/>
        <w:shd w:val="clear" w:color="auto" w:fill="FFFFFF"/>
        <w:spacing w:before="0" w:beforeAutospacing="0" w:after="0"/>
        <w:textAlignment w:val="baseline"/>
        <w:rPr>
          <w:rFonts w:asciiTheme="minorHAnsi" w:hAnsiTheme="minorHAnsi" w:cstheme="minorHAnsi"/>
          <w:color w:val="232629"/>
          <w:sz w:val="23"/>
          <w:szCs w:val="23"/>
        </w:rPr>
      </w:pPr>
      <w:r w:rsidRPr="00016F5E">
        <w:rPr>
          <w:rFonts w:asciiTheme="minorHAnsi" w:hAnsiTheme="minorHAnsi" w:cstheme="minorHAnsi"/>
          <w:color w:val="232629"/>
          <w:sz w:val="23"/>
          <w:szCs w:val="23"/>
        </w:rPr>
        <w:t>Totally agreed what @</w:t>
      </w:r>
      <w:proofErr w:type="spellStart"/>
      <w:r w:rsidRPr="00016F5E">
        <w:rPr>
          <w:rFonts w:asciiTheme="minorHAnsi" w:hAnsiTheme="minorHAnsi" w:cstheme="minorHAnsi"/>
          <w:color w:val="232629"/>
          <w:sz w:val="23"/>
          <w:szCs w:val="23"/>
        </w:rPr>
        <w:t>jayant</w:t>
      </w:r>
      <w:proofErr w:type="spellEnd"/>
      <w:r w:rsidRPr="00016F5E">
        <w:rPr>
          <w:rFonts w:asciiTheme="minorHAnsi" w:hAnsiTheme="minorHAnsi" w:cstheme="minorHAnsi"/>
          <w:color w:val="232629"/>
          <w:sz w:val="23"/>
          <w:szCs w:val="23"/>
        </w:rPr>
        <w:t xml:space="preserve"> had answered, </w:t>
      </w:r>
      <w:r w:rsidRPr="00016F5E">
        <w:rPr>
          <w:rStyle w:val="Strong"/>
          <w:rFonts w:asciiTheme="minorHAnsi" w:eastAsiaTheme="majorEastAsia" w:hAnsiTheme="minorHAnsi" w:cstheme="minorHAnsi"/>
          <w:color w:val="232629"/>
          <w:sz w:val="23"/>
          <w:szCs w:val="23"/>
          <w:bdr w:val="none" w:sz="0" w:space="0" w:color="auto" w:frame="1"/>
        </w:rPr>
        <w:t xml:space="preserve">in your case </w:t>
      </w:r>
      <w:proofErr w:type="gramStart"/>
      <w:r w:rsidRPr="00016F5E">
        <w:rPr>
          <w:rStyle w:val="Strong"/>
          <w:rFonts w:asciiTheme="minorHAnsi" w:eastAsiaTheme="majorEastAsia" w:hAnsiTheme="minorHAnsi" w:cstheme="minorHAnsi"/>
          <w:color w:val="232629"/>
          <w:sz w:val="23"/>
          <w:szCs w:val="23"/>
          <w:bdr w:val="none" w:sz="0" w:space="0" w:color="auto" w:frame="1"/>
        </w:rPr>
        <w:t>Implementing</w:t>
      </w:r>
      <w:proofErr w:type="gramEnd"/>
      <w:r w:rsidRPr="00016F5E">
        <w:rPr>
          <w:rStyle w:val="Strong"/>
          <w:rFonts w:asciiTheme="minorHAnsi" w:eastAsiaTheme="majorEastAsia" w:hAnsiTheme="minorHAnsi" w:cstheme="minorHAnsi"/>
          <w:color w:val="232629"/>
          <w:sz w:val="23"/>
          <w:szCs w:val="23"/>
          <w:bdr w:val="none" w:sz="0" w:space="0" w:color="auto" w:frame="1"/>
        </w:rPr>
        <w:t xml:space="preserve"> proper fallback mechanism makes more sense and you can implement required logic you </w:t>
      </w:r>
      <w:proofErr w:type="spellStart"/>
      <w:r w:rsidRPr="00016F5E">
        <w:rPr>
          <w:rStyle w:val="Strong"/>
          <w:rFonts w:asciiTheme="minorHAnsi" w:eastAsiaTheme="majorEastAsia" w:hAnsiTheme="minorHAnsi" w:cstheme="minorHAnsi"/>
          <w:color w:val="232629"/>
          <w:sz w:val="23"/>
          <w:szCs w:val="23"/>
          <w:bdr w:val="none" w:sz="0" w:space="0" w:color="auto" w:frame="1"/>
        </w:rPr>
        <w:t>wanna</w:t>
      </w:r>
      <w:proofErr w:type="spellEnd"/>
      <w:r w:rsidRPr="00016F5E">
        <w:rPr>
          <w:rStyle w:val="Strong"/>
          <w:rFonts w:asciiTheme="minorHAnsi" w:eastAsiaTheme="majorEastAsia" w:hAnsiTheme="minorHAnsi" w:cstheme="minorHAnsi"/>
          <w:color w:val="232629"/>
          <w:sz w:val="23"/>
          <w:szCs w:val="23"/>
          <w:bdr w:val="none" w:sz="0" w:space="0" w:color="auto" w:frame="1"/>
        </w:rPr>
        <w:t xml:space="preserve"> write based on use case and dependencies between M1, M2 and M3. </w:t>
      </w:r>
      <w:proofErr w:type="gramStart"/>
      <w:r w:rsidRPr="00016F5E">
        <w:rPr>
          <w:rStyle w:val="Strong"/>
          <w:rFonts w:asciiTheme="minorHAnsi" w:eastAsiaTheme="majorEastAsia" w:hAnsiTheme="minorHAnsi" w:cstheme="minorHAnsi"/>
          <w:color w:val="232629"/>
          <w:sz w:val="23"/>
          <w:szCs w:val="23"/>
          <w:bdr w:val="none" w:sz="0" w:space="0" w:color="auto" w:frame="1"/>
        </w:rPr>
        <w:t>you</w:t>
      </w:r>
      <w:proofErr w:type="gramEnd"/>
      <w:r w:rsidRPr="00016F5E">
        <w:rPr>
          <w:rStyle w:val="Strong"/>
          <w:rFonts w:asciiTheme="minorHAnsi" w:eastAsiaTheme="majorEastAsia" w:hAnsiTheme="minorHAnsi" w:cstheme="minorHAnsi"/>
          <w:color w:val="232629"/>
          <w:sz w:val="23"/>
          <w:szCs w:val="23"/>
          <w:bdr w:val="none" w:sz="0" w:space="0" w:color="auto" w:frame="1"/>
        </w:rPr>
        <w:t xml:space="preserve"> can also raise events in your fallback if needed.</w:t>
      </w:r>
    </w:p>
    <w:p w:rsidR="00ED47A2" w:rsidRPr="00016F5E" w:rsidRDefault="00ED47A2" w:rsidP="00ED47A2">
      <w:pPr>
        <w:pStyle w:val="NormalWeb"/>
        <w:shd w:val="clear" w:color="auto" w:fill="FFFFFF"/>
        <w:spacing w:before="0" w:beforeAutospacing="0" w:after="0"/>
        <w:textAlignment w:val="baseline"/>
        <w:rPr>
          <w:rFonts w:asciiTheme="minorHAnsi" w:hAnsiTheme="minorHAnsi" w:cstheme="minorHAnsi"/>
          <w:color w:val="232629"/>
          <w:sz w:val="23"/>
          <w:szCs w:val="23"/>
        </w:rPr>
      </w:pPr>
      <w:r w:rsidRPr="00016F5E">
        <w:rPr>
          <w:rFonts w:asciiTheme="minorHAnsi" w:hAnsiTheme="minorHAnsi" w:cstheme="minorHAnsi"/>
          <w:color w:val="232629"/>
          <w:sz w:val="23"/>
          <w:szCs w:val="23"/>
        </w:rPr>
        <w:t xml:space="preserve">Since you are new to </w:t>
      </w:r>
      <w:proofErr w:type="spellStart"/>
      <w:r w:rsidRPr="00016F5E">
        <w:rPr>
          <w:rFonts w:asciiTheme="minorHAnsi" w:hAnsiTheme="minorHAnsi" w:cstheme="minorHAnsi"/>
          <w:color w:val="232629"/>
          <w:sz w:val="23"/>
          <w:szCs w:val="23"/>
        </w:rPr>
        <w:t>microservice</w:t>
      </w:r>
      <w:proofErr w:type="spellEnd"/>
      <w:r w:rsidRPr="00016F5E">
        <w:rPr>
          <w:rFonts w:asciiTheme="minorHAnsi" w:hAnsiTheme="minorHAnsi" w:cstheme="minorHAnsi"/>
          <w:color w:val="232629"/>
          <w:sz w:val="23"/>
          <w:szCs w:val="23"/>
        </w:rPr>
        <w:t>, you need to know below </w:t>
      </w:r>
      <w:r w:rsidRPr="00016F5E">
        <w:rPr>
          <w:rStyle w:val="Strong"/>
          <w:rFonts w:asciiTheme="minorHAnsi" w:eastAsiaTheme="majorEastAsia" w:hAnsiTheme="minorHAnsi" w:cstheme="minorHAnsi"/>
          <w:color w:val="232629"/>
          <w:sz w:val="23"/>
          <w:szCs w:val="23"/>
          <w:bdr w:val="none" w:sz="0" w:space="0" w:color="auto" w:frame="1"/>
        </w:rPr>
        <w:t>common techniques and architecture patterns</w:t>
      </w:r>
      <w:r w:rsidRPr="00016F5E">
        <w:rPr>
          <w:rFonts w:asciiTheme="minorHAnsi" w:hAnsiTheme="minorHAnsi" w:cstheme="minorHAnsi"/>
          <w:color w:val="232629"/>
          <w:sz w:val="23"/>
          <w:szCs w:val="23"/>
        </w:rPr>
        <w:t> for resilience and fault tolerance against the situation which you have raised in your question. And here you are using Spring-Boot, you can easily add Netflix-</w:t>
      </w:r>
      <w:proofErr w:type="spellStart"/>
      <w:r w:rsidRPr="00016F5E">
        <w:rPr>
          <w:rFonts w:asciiTheme="minorHAnsi" w:hAnsiTheme="minorHAnsi" w:cstheme="minorHAnsi"/>
          <w:color w:val="232629"/>
          <w:sz w:val="23"/>
          <w:szCs w:val="23"/>
        </w:rPr>
        <w:t>OSSin</w:t>
      </w:r>
      <w:proofErr w:type="spellEnd"/>
      <w:r w:rsidRPr="00016F5E">
        <w:rPr>
          <w:rFonts w:asciiTheme="minorHAnsi" w:hAnsiTheme="minorHAnsi" w:cstheme="minorHAnsi"/>
          <w:color w:val="232629"/>
          <w:sz w:val="23"/>
          <w:szCs w:val="23"/>
        </w:rPr>
        <w:t xml:space="preserve"> your </w:t>
      </w:r>
      <w:proofErr w:type="spellStart"/>
      <w:r w:rsidRPr="00016F5E">
        <w:rPr>
          <w:rFonts w:asciiTheme="minorHAnsi" w:hAnsiTheme="minorHAnsi" w:cstheme="minorHAnsi"/>
          <w:color w:val="232629"/>
          <w:sz w:val="23"/>
          <w:szCs w:val="23"/>
        </w:rPr>
        <w:t>microservices</w:t>
      </w:r>
      <w:proofErr w:type="spellEnd"/>
      <w:r w:rsidRPr="00016F5E">
        <w:rPr>
          <w:rFonts w:asciiTheme="minorHAnsi" w:hAnsiTheme="minorHAnsi" w:cstheme="minorHAnsi"/>
          <w:color w:val="232629"/>
          <w:sz w:val="23"/>
          <w:szCs w:val="23"/>
        </w:rPr>
        <w:t>.</w:t>
      </w:r>
    </w:p>
    <w:p w:rsidR="00ED47A2" w:rsidRPr="00016F5E" w:rsidRDefault="00ED47A2" w:rsidP="00ED47A2">
      <w:pPr>
        <w:pStyle w:val="NormalWeb"/>
        <w:shd w:val="clear" w:color="auto" w:fill="FFFFFF"/>
        <w:spacing w:before="0" w:beforeAutospacing="0" w:after="0"/>
        <w:textAlignment w:val="baseline"/>
        <w:rPr>
          <w:rFonts w:asciiTheme="minorHAnsi" w:hAnsiTheme="minorHAnsi" w:cstheme="minorHAnsi"/>
          <w:color w:val="232629"/>
          <w:sz w:val="23"/>
          <w:szCs w:val="23"/>
        </w:rPr>
      </w:pPr>
      <w:r w:rsidRPr="00016F5E">
        <w:rPr>
          <w:rFonts w:asciiTheme="minorHAnsi" w:hAnsiTheme="minorHAnsi" w:cstheme="minorHAnsi"/>
          <w:color w:val="232629"/>
          <w:sz w:val="23"/>
          <w:szCs w:val="23"/>
        </w:rPr>
        <w:t>Netflix has released </w:t>
      </w:r>
      <w:proofErr w:type="spellStart"/>
      <w:r w:rsidR="00060D7E" w:rsidRPr="00016F5E">
        <w:rPr>
          <w:rFonts w:asciiTheme="minorHAnsi" w:hAnsiTheme="minorHAnsi" w:cstheme="minorHAnsi"/>
        </w:rPr>
        <w:fldChar w:fldCharType="begin"/>
      </w:r>
      <w:r w:rsidR="00060D7E" w:rsidRPr="00016F5E">
        <w:rPr>
          <w:rFonts w:asciiTheme="minorHAnsi" w:hAnsiTheme="minorHAnsi" w:cstheme="minorHAnsi"/>
        </w:rPr>
        <w:instrText>HYPERLINK "https://medium.com/netflix-techblog/introducing-hystrix-for-resilience-engineering-13531c1ab362"</w:instrText>
      </w:r>
      <w:r w:rsidR="00060D7E" w:rsidRPr="00016F5E">
        <w:rPr>
          <w:rFonts w:asciiTheme="minorHAnsi" w:hAnsiTheme="minorHAnsi" w:cstheme="minorHAnsi"/>
        </w:rPr>
        <w:fldChar w:fldCharType="separate"/>
      </w:r>
      <w:r w:rsidRPr="00016F5E">
        <w:rPr>
          <w:rStyle w:val="Hyperlink"/>
          <w:rFonts w:asciiTheme="minorHAnsi" w:hAnsiTheme="minorHAnsi" w:cstheme="minorHAnsi"/>
          <w:sz w:val="23"/>
          <w:szCs w:val="23"/>
          <w:bdr w:val="none" w:sz="0" w:space="0" w:color="auto" w:frame="1"/>
        </w:rPr>
        <w:t>Hystrix</w:t>
      </w:r>
      <w:proofErr w:type="spellEnd"/>
      <w:r w:rsidR="00060D7E" w:rsidRPr="00016F5E">
        <w:rPr>
          <w:rFonts w:asciiTheme="minorHAnsi" w:hAnsiTheme="minorHAnsi" w:cstheme="minorHAnsi"/>
        </w:rPr>
        <w:fldChar w:fldCharType="end"/>
      </w:r>
      <w:r w:rsidRPr="00016F5E">
        <w:rPr>
          <w:rFonts w:asciiTheme="minorHAnsi" w:hAnsiTheme="minorHAnsi" w:cstheme="minorHAnsi"/>
          <w:color w:val="232629"/>
          <w:sz w:val="23"/>
          <w:szCs w:val="23"/>
        </w:rPr>
        <w:t>, a library designed to control points of access to remote systems, services and 3rd party libraries, providing greater tolerance of latency and failure.</w:t>
      </w:r>
    </w:p>
    <w:p w:rsidR="00ED47A2" w:rsidRPr="00016F5E" w:rsidRDefault="00ED47A2" w:rsidP="00ED47A2">
      <w:pPr>
        <w:pStyle w:val="NormalWeb"/>
        <w:shd w:val="clear" w:color="auto" w:fill="FFFFFF"/>
        <w:spacing w:before="0" w:beforeAutospacing="0"/>
        <w:textAlignment w:val="baseline"/>
        <w:rPr>
          <w:rFonts w:asciiTheme="minorHAnsi" w:hAnsiTheme="minorHAnsi" w:cstheme="minorHAnsi"/>
          <w:color w:val="232629"/>
          <w:sz w:val="23"/>
          <w:szCs w:val="23"/>
        </w:rPr>
      </w:pPr>
      <w:r w:rsidRPr="00016F5E">
        <w:rPr>
          <w:rFonts w:asciiTheme="minorHAnsi" w:hAnsiTheme="minorHAnsi" w:cstheme="minorHAnsi"/>
          <w:color w:val="232629"/>
          <w:sz w:val="23"/>
          <w:szCs w:val="23"/>
        </w:rPr>
        <w:t>It include below important characteristics:</w:t>
      </w:r>
    </w:p>
    <w:p w:rsidR="00ED47A2" w:rsidRPr="00016F5E" w:rsidRDefault="00ED47A2" w:rsidP="00ED47A2">
      <w:pPr>
        <w:numPr>
          <w:ilvl w:val="0"/>
          <w:numId w:val="8"/>
        </w:numPr>
        <w:shd w:val="clear" w:color="auto" w:fill="FFFFFF"/>
        <w:spacing w:after="0" w:line="240" w:lineRule="auto"/>
        <w:ind w:left="450"/>
        <w:textAlignment w:val="baseline"/>
        <w:rPr>
          <w:rFonts w:cstheme="minorHAnsi"/>
          <w:color w:val="232629"/>
          <w:sz w:val="23"/>
          <w:szCs w:val="23"/>
        </w:rPr>
      </w:pPr>
      <w:r w:rsidRPr="00016F5E">
        <w:rPr>
          <w:rStyle w:val="Strong"/>
          <w:rFonts w:cstheme="minorHAnsi"/>
          <w:color w:val="232629"/>
          <w:sz w:val="23"/>
          <w:szCs w:val="23"/>
          <w:bdr w:val="none" w:sz="0" w:space="0" w:color="auto" w:frame="1"/>
        </w:rPr>
        <w:t>Importance of Circuit breaker and Fallback Mechanism:</w:t>
      </w:r>
    </w:p>
    <w:p w:rsidR="00ED47A2" w:rsidRPr="00016F5E" w:rsidRDefault="00ED47A2" w:rsidP="00ED47A2">
      <w:pPr>
        <w:pStyle w:val="NormalWeb"/>
        <w:shd w:val="clear" w:color="auto" w:fill="FFFFFF"/>
        <w:spacing w:before="0" w:beforeAutospacing="0" w:after="0"/>
        <w:textAlignment w:val="baseline"/>
        <w:rPr>
          <w:rFonts w:asciiTheme="minorHAnsi" w:hAnsiTheme="minorHAnsi" w:cstheme="minorHAnsi"/>
          <w:color w:val="232629"/>
          <w:sz w:val="23"/>
          <w:szCs w:val="23"/>
        </w:rPr>
      </w:pPr>
      <w:proofErr w:type="spellStart"/>
      <w:r w:rsidRPr="00016F5E">
        <w:rPr>
          <w:rFonts w:asciiTheme="minorHAnsi" w:hAnsiTheme="minorHAnsi" w:cstheme="minorHAnsi"/>
          <w:color w:val="232629"/>
          <w:sz w:val="23"/>
          <w:szCs w:val="23"/>
        </w:rPr>
        <w:t>Hystrix</w:t>
      </w:r>
      <w:proofErr w:type="spellEnd"/>
      <w:r w:rsidRPr="00016F5E">
        <w:rPr>
          <w:rFonts w:asciiTheme="minorHAnsi" w:hAnsiTheme="minorHAnsi" w:cstheme="minorHAnsi"/>
          <w:color w:val="232629"/>
          <w:sz w:val="23"/>
          <w:szCs w:val="23"/>
        </w:rPr>
        <w:t xml:space="preserve"> implements the </w:t>
      </w:r>
      <w:hyperlink r:id="rId6" w:history="1">
        <w:r w:rsidRPr="00016F5E">
          <w:rPr>
            <w:rStyle w:val="Hyperlink"/>
            <w:rFonts w:asciiTheme="minorHAnsi" w:hAnsiTheme="minorHAnsi" w:cstheme="minorHAnsi"/>
            <w:sz w:val="23"/>
            <w:szCs w:val="23"/>
            <w:bdr w:val="none" w:sz="0" w:space="0" w:color="auto" w:frame="1"/>
          </w:rPr>
          <w:t>circuit breaker pattern</w:t>
        </w:r>
      </w:hyperlink>
      <w:r w:rsidRPr="00016F5E">
        <w:rPr>
          <w:rFonts w:asciiTheme="minorHAnsi" w:hAnsiTheme="minorHAnsi" w:cstheme="minorHAnsi"/>
          <w:color w:val="232629"/>
          <w:sz w:val="23"/>
          <w:szCs w:val="23"/>
        </w:rPr>
        <w:t> which is useful when a service failure can cause cascading failure all the way up to the user. When calls to a particular service exceed </w:t>
      </w:r>
      <w:proofErr w:type="spellStart"/>
      <w:r w:rsidRPr="00016F5E">
        <w:rPr>
          <w:rStyle w:val="HTMLCode"/>
          <w:rFonts w:asciiTheme="minorHAnsi" w:hAnsiTheme="minorHAnsi" w:cstheme="minorHAnsi"/>
          <w:color w:val="232629"/>
          <w:bdr w:val="none" w:sz="0" w:space="0" w:color="auto" w:frame="1"/>
        </w:rPr>
        <w:t>circuitBreaker.requestVolumeThreshold</w:t>
      </w:r>
      <w:proofErr w:type="spellEnd"/>
      <w:r w:rsidRPr="00016F5E">
        <w:rPr>
          <w:rFonts w:asciiTheme="minorHAnsi" w:hAnsiTheme="minorHAnsi" w:cstheme="minorHAnsi"/>
          <w:color w:val="232629"/>
          <w:sz w:val="23"/>
          <w:szCs w:val="23"/>
        </w:rPr>
        <w:t> (default: 20 requests) and the failure percentage is greater than </w:t>
      </w:r>
      <w:proofErr w:type="spellStart"/>
      <w:r w:rsidRPr="00016F5E">
        <w:rPr>
          <w:rStyle w:val="HTMLCode"/>
          <w:rFonts w:asciiTheme="minorHAnsi" w:hAnsiTheme="minorHAnsi" w:cstheme="minorHAnsi"/>
          <w:color w:val="232629"/>
          <w:bdr w:val="none" w:sz="0" w:space="0" w:color="auto" w:frame="1"/>
        </w:rPr>
        <w:t>circuitBreaker.errorThresholdPercentage</w:t>
      </w:r>
      <w:proofErr w:type="spellEnd"/>
      <w:r w:rsidRPr="00016F5E">
        <w:rPr>
          <w:rFonts w:asciiTheme="minorHAnsi" w:hAnsiTheme="minorHAnsi" w:cstheme="minorHAnsi"/>
          <w:color w:val="232629"/>
          <w:sz w:val="23"/>
          <w:szCs w:val="23"/>
        </w:rPr>
        <w:t> (default: &gt;50%) in a rolling window defined by </w:t>
      </w:r>
      <w:proofErr w:type="spellStart"/>
      <w:r w:rsidRPr="00016F5E">
        <w:rPr>
          <w:rStyle w:val="HTMLCode"/>
          <w:rFonts w:asciiTheme="minorHAnsi" w:hAnsiTheme="minorHAnsi" w:cstheme="minorHAnsi"/>
          <w:color w:val="232629"/>
          <w:bdr w:val="none" w:sz="0" w:space="0" w:color="auto" w:frame="1"/>
        </w:rPr>
        <w:t>metrics.rollingStats.timeInMilliseconds</w:t>
      </w:r>
      <w:proofErr w:type="spellEnd"/>
      <w:r w:rsidRPr="00016F5E">
        <w:rPr>
          <w:rFonts w:asciiTheme="minorHAnsi" w:hAnsiTheme="minorHAnsi" w:cstheme="minorHAnsi"/>
          <w:color w:val="232629"/>
          <w:sz w:val="23"/>
          <w:szCs w:val="23"/>
        </w:rPr>
        <w:t> (default: 10 seconds), the circuit opens and further calls are not made.</w:t>
      </w:r>
    </w:p>
    <w:p w:rsidR="00ED47A2" w:rsidRPr="00016F5E" w:rsidRDefault="00ED47A2" w:rsidP="00ED47A2">
      <w:pPr>
        <w:pStyle w:val="NormalWeb"/>
        <w:shd w:val="clear" w:color="auto" w:fill="FFFFFF"/>
        <w:spacing w:before="0" w:beforeAutospacing="0" w:after="0"/>
        <w:textAlignment w:val="baseline"/>
        <w:rPr>
          <w:rFonts w:asciiTheme="minorHAnsi" w:hAnsiTheme="minorHAnsi" w:cstheme="minorHAnsi"/>
          <w:color w:val="232629"/>
          <w:sz w:val="23"/>
          <w:szCs w:val="23"/>
        </w:rPr>
      </w:pPr>
      <w:r w:rsidRPr="00016F5E">
        <w:rPr>
          <w:rFonts w:asciiTheme="minorHAnsi" w:hAnsiTheme="minorHAnsi" w:cstheme="minorHAnsi"/>
          <w:color w:val="232629"/>
          <w:sz w:val="23"/>
          <w:szCs w:val="23"/>
        </w:rPr>
        <w:t xml:space="preserve">In cases of error and an open circuit, a fallback can be provided by the developer. Fallbacks may be chained so that the first fallback makes some other business call. </w:t>
      </w:r>
      <w:proofErr w:type="gramStart"/>
      <w:r w:rsidRPr="00016F5E">
        <w:rPr>
          <w:rFonts w:asciiTheme="minorHAnsi" w:hAnsiTheme="minorHAnsi" w:cstheme="minorHAnsi"/>
          <w:color w:val="232629"/>
          <w:sz w:val="23"/>
          <w:szCs w:val="23"/>
        </w:rPr>
        <w:t>check</w:t>
      </w:r>
      <w:proofErr w:type="gramEnd"/>
      <w:r w:rsidRPr="00016F5E">
        <w:rPr>
          <w:rFonts w:asciiTheme="minorHAnsi" w:hAnsiTheme="minorHAnsi" w:cstheme="minorHAnsi"/>
          <w:color w:val="232629"/>
          <w:sz w:val="23"/>
          <w:szCs w:val="23"/>
        </w:rPr>
        <w:t xml:space="preserve"> out </w:t>
      </w:r>
      <w:hyperlink r:id="rId7" w:anchor="Fallback" w:history="1">
        <w:r w:rsidRPr="00016F5E">
          <w:rPr>
            <w:rStyle w:val="Hyperlink"/>
            <w:rFonts w:asciiTheme="minorHAnsi" w:hAnsiTheme="minorHAnsi" w:cstheme="minorHAnsi"/>
            <w:sz w:val="23"/>
            <w:szCs w:val="23"/>
            <w:bdr w:val="none" w:sz="0" w:space="0" w:color="auto" w:frame="1"/>
          </w:rPr>
          <w:t xml:space="preserve">Fallback Implementation of </w:t>
        </w:r>
        <w:proofErr w:type="spellStart"/>
        <w:r w:rsidRPr="00016F5E">
          <w:rPr>
            <w:rStyle w:val="Hyperlink"/>
            <w:rFonts w:asciiTheme="minorHAnsi" w:hAnsiTheme="minorHAnsi" w:cstheme="minorHAnsi"/>
            <w:sz w:val="23"/>
            <w:szCs w:val="23"/>
            <w:bdr w:val="none" w:sz="0" w:space="0" w:color="auto" w:frame="1"/>
          </w:rPr>
          <w:t>Hystrix</w:t>
        </w:r>
        <w:proofErr w:type="spellEnd"/>
      </w:hyperlink>
    </w:p>
    <w:p w:rsidR="00246DAE" w:rsidRPr="00016F5E" w:rsidRDefault="00246DAE" w:rsidP="00246DAE">
      <w:pPr>
        <w:pStyle w:val="NormalWeb"/>
        <w:shd w:val="clear" w:color="auto" w:fill="FFFFFF"/>
        <w:spacing w:before="0" w:beforeAutospacing="0"/>
        <w:textAlignment w:val="baseline"/>
        <w:rPr>
          <w:rFonts w:asciiTheme="minorHAnsi" w:hAnsiTheme="minorHAnsi" w:cstheme="minorHAnsi"/>
          <w:color w:val="232629"/>
          <w:sz w:val="23"/>
          <w:szCs w:val="23"/>
        </w:rPr>
      </w:pPr>
      <w:r w:rsidRPr="00016F5E">
        <w:rPr>
          <w:rFonts w:asciiTheme="minorHAnsi" w:hAnsiTheme="minorHAnsi" w:cstheme="minorHAnsi"/>
          <w:color w:val="232629"/>
          <w:sz w:val="23"/>
          <w:szCs w:val="23"/>
        </w:rPr>
        <w:t>As mentioned in the comment, there are many ways you can go about it,</w:t>
      </w:r>
    </w:p>
    <w:p w:rsidR="00246DAE" w:rsidRPr="00016F5E" w:rsidRDefault="00246DAE" w:rsidP="00246DAE">
      <w:pPr>
        <w:pStyle w:val="NormalWeb"/>
        <w:shd w:val="clear" w:color="auto" w:fill="FFFFFF"/>
        <w:spacing w:before="0" w:beforeAutospacing="0"/>
        <w:textAlignment w:val="baseline"/>
        <w:rPr>
          <w:rFonts w:asciiTheme="minorHAnsi" w:hAnsiTheme="minorHAnsi" w:cstheme="minorHAnsi"/>
          <w:color w:val="232629"/>
          <w:sz w:val="23"/>
          <w:szCs w:val="23"/>
        </w:rPr>
      </w:pPr>
      <w:r w:rsidRPr="00016F5E">
        <w:rPr>
          <w:rFonts w:asciiTheme="minorHAnsi" w:hAnsiTheme="minorHAnsi" w:cstheme="minorHAnsi"/>
          <w:color w:val="232629"/>
          <w:sz w:val="23"/>
          <w:szCs w:val="23"/>
        </w:rPr>
        <w:lastRenderedPageBreak/>
        <w:t xml:space="preserve">Case 1: all are independent services, trivial case, no need to do anything, call all the services in blocking or non-blocking way, calling service 2 will in both case </w:t>
      </w:r>
      <w:proofErr w:type="gramStart"/>
      <w:r w:rsidRPr="00016F5E">
        <w:rPr>
          <w:rFonts w:asciiTheme="minorHAnsi" w:hAnsiTheme="minorHAnsi" w:cstheme="minorHAnsi"/>
          <w:color w:val="232629"/>
          <w:sz w:val="23"/>
          <w:szCs w:val="23"/>
        </w:rPr>
        <w:t>result</w:t>
      </w:r>
      <w:proofErr w:type="gramEnd"/>
      <w:r w:rsidRPr="00016F5E">
        <w:rPr>
          <w:rFonts w:asciiTheme="minorHAnsi" w:hAnsiTheme="minorHAnsi" w:cstheme="minorHAnsi"/>
          <w:color w:val="232629"/>
          <w:sz w:val="23"/>
          <w:szCs w:val="23"/>
        </w:rPr>
        <w:t xml:space="preserve"> in timeout</w:t>
      </w:r>
    </w:p>
    <w:p w:rsidR="00246DAE" w:rsidRPr="00016F5E" w:rsidRDefault="00246DAE" w:rsidP="00246DAE">
      <w:pPr>
        <w:pStyle w:val="NormalWeb"/>
        <w:shd w:val="clear" w:color="auto" w:fill="FFFFFF"/>
        <w:spacing w:before="0" w:beforeAutospacing="0"/>
        <w:textAlignment w:val="baseline"/>
        <w:rPr>
          <w:rFonts w:asciiTheme="minorHAnsi" w:hAnsiTheme="minorHAnsi" w:cstheme="minorHAnsi"/>
          <w:color w:val="232629"/>
          <w:sz w:val="23"/>
          <w:szCs w:val="23"/>
        </w:rPr>
      </w:pPr>
      <w:r w:rsidRPr="00016F5E">
        <w:rPr>
          <w:rFonts w:asciiTheme="minorHAnsi" w:hAnsiTheme="minorHAnsi" w:cstheme="minorHAnsi"/>
          <w:color w:val="232629"/>
          <w:sz w:val="23"/>
          <w:szCs w:val="23"/>
        </w:rPr>
        <w:t>Case 2: services are dependent M2 depends on M1 and M3 depends on M2</w:t>
      </w:r>
    </w:p>
    <w:p w:rsidR="00246DAE" w:rsidRPr="00016F5E" w:rsidRDefault="00246DAE" w:rsidP="00246DAE">
      <w:pPr>
        <w:pStyle w:val="NormalWeb"/>
        <w:shd w:val="clear" w:color="auto" w:fill="FFFFFF"/>
        <w:spacing w:before="0" w:beforeAutospacing="0"/>
        <w:textAlignment w:val="baseline"/>
        <w:rPr>
          <w:rFonts w:asciiTheme="minorHAnsi" w:hAnsiTheme="minorHAnsi" w:cstheme="minorHAnsi"/>
          <w:color w:val="232629"/>
          <w:sz w:val="23"/>
          <w:szCs w:val="23"/>
        </w:rPr>
      </w:pPr>
      <w:proofErr w:type="gramStart"/>
      <w:r w:rsidRPr="00016F5E">
        <w:rPr>
          <w:rFonts w:asciiTheme="minorHAnsi" w:hAnsiTheme="minorHAnsi" w:cstheme="minorHAnsi"/>
          <w:color w:val="232629"/>
          <w:sz w:val="23"/>
          <w:szCs w:val="23"/>
        </w:rPr>
        <w:t>option</w:t>
      </w:r>
      <w:proofErr w:type="gramEnd"/>
      <w:r w:rsidRPr="00016F5E">
        <w:rPr>
          <w:rFonts w:asciiTheme="minorHAnsi" w:hAnsiTheme="minorHAnsi" w:cstheme="minorHAnsi"/>
          <w:color w:val="232629"/>
          <w:sz w:val="23"/>
          <w:szCs w:val="23"/>
        </w:rPr>
        <w:t xml:space="preserve"> a) M1 can wait for service M2 to come back up, doing periodic pings or fetching details from registry or naming server if M2 is up or not</w:t>
      </w:r>
    </w:p>
    <w:p w:rsidR="00246DAE" w:rsidRPr="00016F5E" w:rsidRDefault="00246DAE" w:rsidP="00246DAE">
      <w:pPr>
        <w:pStyle w:val="NormalWeb"/>
        <w:shd w:val="clear" w:color="auto" w:fill="FFFFFF"/>
        <w:spacing w:before="0" w:beforeAutospacing="0" w:after="0" w:afterAutospacing="0"/>
        <w:textAlignment w:val="baseline"/>
        <w:rPr>
          <w:rFonts w:asciiTheme="minorHAnsi" w:hAnsiTheme="minorHAnsi" w:cstheme="minorHAnsi"/>
          <w:color w:val="232629"/>
          <w:sz w:val="23"/>
          <w:szCs w:val="23"/>
        </w:rPr>
      </w:pPr>
      <w:proofErr w:type="gramStart"/>
      <w:r w:rsidRPr="00016F5E">
        <w:rPr>
          <w:rFonts w:asciiTheme="minorHAnsi" w:hAnsiTheme="minorHAnsi" w:cstheme="minorHAnsi"/>
          <w:color w:val="232629"/>
          <w:sz w:val="23"/>
          <w:szCs w:val="23"/>
        </w:rPr>
        <w:t>option</w:t>
      </w:r>
      <w:proofErr w:type="gramEnd"/>
      <w:r w:rsidRPr="00016F5E">
        <w:rPr>
          <w:rFonts w:asciiTheme="minorHAnsi" w:hAnsiTheme="minorHAnsi" w:cstheme="minorHAnsi"/>
          <w:color w:val="232629"/>
          <w:sz w:val="23"/>
          <w:szCs w:val="23"/>
        </w:rPr>
        <w:t xml:space="preserve"> b) use </w:t>
      </w:r>
      <w:proofErr w:type="spellStart"/>
      <w:r w:rsidRPr="00016F5E">
        <w:rPr>
          <w:rFonts w:asciiTheme="minorHAnsi" w:hAnsiTheme="minorHAnsi" w:cstheme="minorHAnsi"/>
          <w:color w:val="232629"/>
          <w:sz w:val="23"/>
          <w:szCs w:val="23"/>
        </w:rPr>
        <w:t>hystrix</w:t>
      </w:r>
      <w:proofErr w:type="spellEnd"/>
      <w:r w:rsidRPr="00016F5E">
        <w:rPr>
          <w:rFonts w:asciiTheme="minorHAnsi" w:hAnsiTheme="minorHAnsi" w:cstheme="minorHAnsi"/>
          <w:color w:val="232629"/>
          <w:sz w:val="23"/>
          <w:szCs w:val="23"/>
        </w:rPr>
        <w:t xml:space="preserve"> as a circuit breaker implementation and handle fallback gracefully in M3 or your orchestrator(guy who is calling these services </w:t>
      </w:r>
      <w:proofErr w:type="spellStart"/>
      <w:r w:rsidRPr="00016F5E">
        <w:rPr>
          <w:rFonts w:asciiTheme="minorHAnsi" w:hAnsiTheme="minorHAnsi" w:cstheme="minorHAnsi"/>
          <w:color w:val="232629"/>
          <w:sz w:val="23"/>
          <w:szCs w:val="23"/>
        </w:rPr>
        <w:t>i.e</w:t>
      </w:r>
      <w:proofErr w:type="spellEnd"/>
      <w:r w:rsidRPr="00016F5E">
        <w:rPr>
          <w:rFonts w:asciiTheme="minorHAnsi" w:hAnsiTheme="minorHAnsi" w:cstheme="minorHAnsi"/>
          <w:color w:val="232629"/>
          <w:sz w:val="23"/>
          <w:szCs w:val="23"/>
        </w:rPr>
        <w:t xml:space="preserve"> M1,M2,M3 in order)</w:t>
      </w:r>
    </w:p>
    <w:p w:rsidR="00100ED0" w:rsidRPr="00016F5E" w:rsidRDefault="00100ED0">
      <w:pPr>
        <w:rPr>
          <w:rFonts w:cstheme="minorHAnsi"/>
        </w:rPr>
      </w:pPr>
    </w:p>
    <w:p w:rsidR="00D544AD" w:rsidRPr="00016F5E" w:rsidRDefault="00D544AD" w:rsidP="00D544AD">
      <w:pPr>
        <w:rPr>
          <w:rFonts w:cstheme="minorHAnsi"/>
          <w:b/>
          <w:bCs/>
        </w:rPr>
      </w:pPr>
      <w:proofErr w:type="spellStart"/>
      <w:r w:rsidRPr="00016F5E">
        <w:rPr>
          <w:rFonts w:cstheme="minorHAnsi"/>
          <w:b/>
          <w:bCs/>
        </w:rPr>
        <w:t>Microservices</w:t>
      </w:r>
      <w:proofErr w:type="spellEnd"/>
      <w:r w:rsidRPr="00016F5E">
        <w:rPr>
          <w:rFonts w:cstheme="minorHAnsi"/>
          <w:b/>
          <w:bCs/>
        </w:rPr>
        <w:t xml:space="preserve"> architecture is loosely coupled.</w:t>
      </w:r>
    </w:p>
    <w:p w:rsidR="00D544AD" w:rsidRPr="00016F5E" w:rsidRDefault="00D544AD" w:rsidP="00D544AD">
      <w:pPr>
        <w:rPr>
          <w:rFonts w:cstheme="minorHAnsi"/>
        </w:rPr>
      </w:pPr>
      <w:r w:rsidRPr="00016F5E">
        <w:rPr>
          <w:rFonts w:cstheme="minorHAnsi"/>
        </w:rPr>
        <w:t xml:space="preserve">Monolithic applications are traditionally tightly coupled, meaning dependencies among services within the app are intertwined. Because teams often can’t know or understand all dependencies, it can be difficult for them to make changes. When creating new </w:t>
      </w:r>
      <w:proofErr w:type="spellStart"/>
      <w:r w:rsidRPr="00016F5E">
        <w:rPr>
          <w:rFonts w:cstheme="minorHAnsi"/>
        </w:rPr>
        <w:t>microservices</w:t>
      </w:r>
      <w:proofErr w:type="spellEnd"/>
      <w:r w:rsidRPr="00016F5E">
        <w:rPr>
          <w:rFonts w:cstheme="minorHAnsi"/>
        </w:rPr>
        <w:t>, it is better to keep them loosely coupled with minimal dependencies to allow for flexible changes and ease of deployment. One way to minimize dependencies is to use </w:t>
      </w:r>
      <w:hyperlink r:id="rId8" w:tgtFrame="_blank" w:history="1">
        <w:r w:rsidRPr="00016F5E">
          <w:rPr>
            <w:rStyle w:val="Hyperlink"/>
            <w:rFonts w:cstheme="minorHAnsi"/>
          </w:rPr>
          <w:t>asynchronous messaging and message queues</w:t>
        </w:r>
      </w:hyperlink>
      <w:r w:rsidRPr="00016F5E">
        <w:rPr>
          <w:rFonts w:cstheme="minorHAnsi"/>
        </w:rPr>
        <w:t> wherever possible.</w:t>
      </w:r>
    </w:p>
    <w:p w:rsidR="00100ED0" w:rsidRPr="00016F5E" w:rsidRDefault="00100ED0">
      <w:pPr>
        <w:rPr>
          <w:rFonts w:cstheme="minorHAnsi"/>
        </w:rPr>
      </w:pPr>
    </w:p>
    <w:p w:rsidR="00274A4F" w:rsidRPr="00016F5E" w:rsidRDefault="00274A4F">
      <w:pPr>
        <w:rPr>
          <w:rFonts w:cstheme="minorHAnsi"/>
          <w:b/>
          <w:bCs/>
        </w:rPr>
      </w:pPr>
      <w:r w:rsidRPr="00016F5E">
        <w:rPr>
          <w:rFonts w:cstheme="minorHAnsi"/>
          <w:b/>
          <w:bCs/>
        </w:rPr>
        <w:t>How</w:t>
      </w:r>
      <w:r w:rsidR="00016F5E">
        <w:rPr>
          <w:rFonts w:cstheme="minorHAnsi"/>
          <w:b/>
          <w:bCs/>
        </w:rPr>
        <w:t xml:space="preserve"> </w:t>
      </w:r>
      <w:r w:rsidR="00D458B1" w:rsidRPr="00016F5E">
        <w:rPr>
          <w:rFonts w:cstheme="minorHAnsi"/>
          <w:b/>
          <w:bCs/>
        </w:rPr>
        <w:t>do you</w:t>
      </w:r>
      <w:r w:rsidRPr="00016F5E">
        <w:rPr>
          <w:rFonts w:cstheme="minorHAnsi"/>
          <w:b/>
          <w:bCs/>
        </w:rPr>
        <w:t xml:space="preserve"> get all three </w:t>
      </w:r>
      <w:proofErr w:type="spellStart"/>
      <w:r w:rsidRPr="00016F5E">
        <w:rPr>
          <w:rFonts w:cstheme="minorHAnsi"/>
          <w:b/>
          <w:bCs/>
        </w:rPr>
        <w:t>microservices</w:t>
      </w:r>
      <w:proofErr w:type="spellEnd"/>
      <w:r w:rsidRPr="00016F5E">
        <w:rPr>
          <w:rFonts w:cstheme="minorHAnsi"/>
          <w:b/>
          <w:bCs/>
        </w:rPr>
        <w:t xml:space="preserve"> response in </w:t>
      </w:r>
      <w:proofErr w:type="gramStart"/>
      <w:r w:rsidRPr="00016F5E">
        <w:rPr>
          <w:rFonts w:cstheme="minorHAnsi"/>
          <w:b/>
          <w:bCs/>
        </w:rPr>
        <w:t xml:space="preserve">another </w:t>
      </w:r>
      <w:proofErr w:type="spellStart"/>
      <w:r w:rsidRPr="00016F5E">
        <w:rPr>
          <w:rFonts w:cstheme="minorHAnsi"/>
          <w:b/>
          <w:bCs/>
        </w:rPr>
        <w:t>microservices</w:t>
      </w:r>
      <w:proofErr w:type="spellEnd"/>
      <w:proofErr w:type="gramEnd"/>
      <w:r w:rsidRPr="00016F5E">
        <w:rPr>
          <w:rFonts w:cstheme="minorHAnsi"/>
          <w:b/>
          <w:bCs/>
        </w:rPr>
        <w:t>?</w:t>
      </w:r>
    </w:p>
    <w:p w:rsidR="00D458B1" w:rsidRPr="00016F5E" w:rsidRDefault="006A4D33">
      <w:pPr>
        <w:rPr>
          <w:rFonts w:cstheme="minorHAnsi"/>
          <w:b/>
          <w:bCs/>
        </w:rPr>
      </w:pPr>
      <w:r w:rsidRPr="00016F5E">
        <w:rPr>
          <w:rFonts w:cstheme="minorHAnsi"/>
          <w:b/>
          <w:bCs/>
        </w:rPr>
        <w:t>Aggregator Pattern (API Composition)</w:t>
      </w:r>
    </w:p>
    <w:p w:rsidR="006A4D33" w:rsidRPr="00016F5E" w:rsidRDefault="006A4D33">
      <w:pPr>
        <w:rPr>
          <w:rFonts w:cstheme="minorHAnsi"/>
        </w:rPr>
      </w:pPr>
      <w:r w:rsidRPr="00016F5E">
        <w:rPr>
          <w:rFonts w:cstheme="minorHAnsi"/>
        </w:rPr>
        <w:t>This is the most direct method where a specific service—the </w:t>
      </w:r>
      <w:r w:rsidRPr="00016F5E">
        <w:rPr>
          <w:rFonts w:cstheme="minorHAnsi"/>
          <w:b/>
          <w:bCs/>
        </w:rPr>
        <w:t>Aggregator</w:t>
      </w:r>
      <w:r w:rsidRPr="00016F5E">
        <w:rPr>
          <w:rFonts w:cstheme="minorHAnsi"/>
        </w:rPr>
        <w:t>—calls all three services, collects their data, and merges it into a single response</w:t>
      </w:r>
    </w:p>
    <w:p w:rsidR="009F3DC9" w:rsidRPr="00016F5E" w:rsidRDefault="004D50DE" w:rsidP="00630E11">
      <w:pPr>
        <w:numPr>
          <w:ilvl w:val="0"/>
          <w:numId w:val="9"/>
        </w:numPr>
        <w:rPr>
          <w:rFonts w:cstheme="minorHAnsi"/>
        </w:rPr>
      </w:pPr>
      <w:r w:rsidRPr="00016F5E">
        <w:rPr>
          <w:rFonts w:cstheme="minorHAnsi"/>
          <w:b/>
          <w:bCs/>
        </w:rPr>
        <w:t>Orchestration:</w:t>
      </w:r>
      <w:r w:rsidRPr="00016F5E">
        <w:rPr>
          <w:rFonts w:cstheme="minorHAnsi"/>
        </w:rPr>
        <w:t> The aggregator service acts as a "conductor," managing the sequence and logic of the calls.</w:t>
      </w:r>
    </w:p>
    <w:p w:rsidR="004D50DE" w:rsidRPr="00016F5E" w:rsidRDefault="007E03D1" w:rsidP="00630E11">
      <w:pPr>
        <w:numPr>
          <w:ilvl w:val="0"/>
          <w:numId w:val="9"/>
        </w:numPr>
        <w:rPr>
          <w:rFonts w:cstheme="minorHAnsi"/>
        </w:rPr>
      </w:pPr>
      <w:r w:rsidRPr="00016F5E">
        <w:rPr>
          <w:rFonts w:cstheme="minorHAnsi"/>
          <w:b/>
          <w:bCs/>
        </w:rPr>
        <w:t>Parallel Execution:</w:t>
      </w:r>
      <w:r w:rsidRPr="00016F5E">
        <w:rPr>
          <w:rFonts w:cstheme="minorHAnsi"/>
        </w:rPr>
        <w:t> To minimize latency, you should trigger the three requests simultaneously using asynchronous tools like </w:t>
      </w:r>
      <w:proofErr w:type="spellStart"/>
      <w:r w:rsidRPr="00016F5E">
        <w:rPr>
          <w:rFonts w:cstheme="minorHAnsi"/>
          <w:b/>
          <w:bCs/>
        </w:rPr>
        <w:t>CompletableFuture</w:t>
      </w:r>
      <w:proofErr w:type="spellEnd"/>
      <w:r w:rsidRPr="00016F5E">
        <w:rPr>
          <w:rFonts w:cstheme="minorHAnsi"/>
        </w:rPr>
        <w:t> in Java</w:t>
      </w:r>
      <w:r w:rsidR="004E7817" w:rsidRPr="00016F5E">
        <w:rPr>
          <w:rFonts w:cstheme="minorHAnsi"/>
        </w:rPr>
        <w:t>.</w:t>
      </w:r>
    </w:p>
    <w:p w:rsidR="004E7817" w:rsidRPr="00016F5E" w:rsidRDefault="004E7817" w:rsidP="004E7817">
      <w:pPr>
        <w:rPr>
          <w:rFonts w:cstheme="minorHAnsi"/>
          <w:b/>
          <w:bCs/>
        </w:rPr>
      </w:pPr>
      <w:r w:rsidRPr="00016F5E">
        <w:rPr>
          <w:rFonts w:cstheme="minorHAnsi"/>
          <w:b/>
          <w:bCs/>
        </w:rPr>
        <w:t>API Gateway Pattern</w:t>
      </w:r>
    </w:p>
    <w:p w:rsidR="002D4F9D" w:rsidRPr="00016F5E" w:rsidRDefault="002D4F9D" w:rsidP="002D4F9D">
      <w:pPr>
        <w:rPr>
          <w:rFonts w:cstheme="minorHAnsi"/>
          <w:b/>
          <w:bCs/>
        </w:rPr>
      </w:pPr>
      <w:r w:rsidRPr="00016F5E">
        <w:rPr>
          <w:rFonts w:cstheme="minorHAnsi"/>
          <w:b/>
          <w:bCs/>
        </w:rPr>
        <w:t>What is the API Composition Pattern?</w:t>
      </w:r>
    </w:p>
    <w:p w:rsidR="002D4F9D" w:rsidRPr="00016F5E" w:rsidRDefault="002D4F9D" w:rsidP="002D4F9D">
      <w:pPr>
        <w:rPr>
          <w:rFonts w:cstheme="minorHAnsi"/>
        </w:rPr>
      </w:pPr>
      <w:r w:rsidRPr="00016F5E">
        <w:rPr>
          <w:rFonts w:cstheme="minorHAnsi"/>
        </w:rPr>
        <w:t>The API Composition Pattern is a design approach in </w:t>
      </w:r>
      <w:proofErr w:type="spellStart"/>
      <w:r w:rsidR="00060D7E" w:rsidRPr="00016F5E">
        <w:rPr>
          <w:rFonts w:cstheme="minorHAnsi"/>
        </w:rPr>
        <w:fldChar w:fldCharType="begin"/>
      </w:r>
      <w:r w:rsidR="00060D7E" w:rsidRPr="00016F5E">
        <w:rPr>
          <w:rFonts w:cstheme="minorHAnsi"/>
        </w:rPr>
        <w:instrText>HYPERLINK "https://www.geeksforgeeks.org/system-design/microservices/" \t "_blank"</w:instrText>
      </w:r>
      <w:r w:rsidR="00060D7E" w:rsidRPr="00016F5E">
        <w:rPr>
          <w:rFonts w:cstheme="minorHAnsi"/>
        </w:rPr>
        <w:fldChar w:fldCharType="separate"/>
      </w:r>
      <w:r w:rsidRPr="00016F5E">
        <w:rPr>
          <w:rStyle w:val="Hyperlink"/>
          <w:rFonts w:cstheme="minorHAnsi"/>
        </w:rPr>
        <w:t>microservices</w:t>
      </w:r>
      <w:proofErr w:type="spellEnd"/>
      <w:r w:rsidRPr="00016F5E">
        <w:rPr>
          <w:rStyle w:val="Hyperlink"/>
          <w:rFonts w:cstheme="minorHAnsi"/>
        </w:rPr>
        <w:t xml:space="preserve"> architecture </w:t>
      </w:r>
      <w:r w:rsidR="00060D7E" w:rsidRPr="00016F5E">
        <w:rPr>
          <w:rFonts w:cstheme="minorHAnsi"/>
        </w:rPr>
        <w:fldChar w:fldCharType="end"/>
      </w:r>
      <w:r w:rsidRPr="00016F5E">
        <w:rPr>
          <w:rFonts w:cstheme="minorHAnsi"/>
        </w:rPr>
        <w:t xml:space="preserve">that allows developers to aggregate responses from multiple </w:t>
      </w:r>
      <w:proofErr w:type="spellStart"/>
      <w:r w:rsidRPr="00016F5E">
        <w:rPr>
          <w:rFonts w:cstheme="minorHAnsi"/>
        </w:rPr>
        <w:t>microservices</w:t>
      </w:r>
      <w:proofErr w:type="spellEnd"/>
      <w:r w:rsidRPr="00016F5E">
        <w:rPr>
          <w:rFonts w:cstheme="minorHAnsi"/>
        </w:rPr>
        <w:t xml:space="preserve"> into a single API endpoint. In a typical </w:t>
      </w:r>
      <w:proofErr w:type="spellStart"/>
      <w:r w:rsidRPr="00016F5E">
        <w:rPr>
          <w:rFonts w:cstheme="minorHAnsi"/>
        </w:rPr>
        <w:t>microservices</w:t>
      </w:r>
      <w:proofErr w:type="spellEnd"/>
      <w:r w:rsidRPr="00016F5E">
        <w:rPr>
          <w:rFonts w:cstheme="minorHAnsi"/>
        </w:rPr>
        <w:t xml:space="preserve"> setup, each service handles a specific business capability and exposes its own API. However, clients often require data from multiple services to fulfill a request, leading to increased complexity and potential performance issues when multiple network calls are made.</w:t>
      </w:r>
    </w:p>
    <w:p w:rsidR="002D4F9D" w:rsidRPr="00016F5E" w:rsidRDefault="002D4F9D" w:rsidP="002D4F9D">
      <w:pPr>
        <w:numPr>
          <w:ilvl w:val="0"/>
          <w:numId w:val="10"/>
        </w:numPr>
        <w:rPr>
          <w:rFonts w:cstheme="minorHAnsi"/>
        </w:rPr>
      </w:pPr>
      <w:r w:rsidRPr="00016F5E">
        <w:rPr>
          <w:rFonts w:cstheme="minorHAnsi"/>
        </w:rPr>
        <w:t xml:space="preserve">The API Composition Pattern addresses this by acting as an intermediary layer that orchestrates calls to the relevant </w:t>
      </w:r>
      <w:proofErr w:type="spellStart"/>
      <w:r w:rsidRPr="00016F5E">
        <w:rPr>
          <w:rFonts w:cstheme="minorHAnsi"/>
        </w:rPr>
        <w:t>microservices</w:t>
      </w:r>
      <w:proofErr w:type="spellEnd"/>
      <w:r w:rsidRPr="00016F5E">
        <w:rPr>
          <w:rFonts w:cstheme="minorHAnsi"/>
        </w:rPr>
        <w:t>, compiles their responses, and presents a unified response to the client.</w:t>
      </w:r>
    </w:p>
    <w:p w:rsidR="002D4F9D" w:rsidRPr="00016F5E" w:rsidRDefault="002D4F9D" w:rsidP="002D4F9D">
      <w:pPr>
        <w:numPr>
          <w:ilvl w:val="0"/>
          <w:numId w:val="11"/>
        </w:numPr>
        <w:rPr>
          <w:rFonts w:cstheme="minorHAnsi"/>
        </w:rPr>
      </w:pPr>
      <w:r w:rsidRPr="00016F5E">
        <w:rPr>
          <w:rFonts w:cstheme="minorHAnsi"/>
        </w:rPr>
        <w:lastRenderedPageBreak/>
        <w:t>This pattern can be implemented using a dedicated API gateway or a composition service that fetches data asynchronously, ensuring that the client receives all necessary information in one call.</w:t>
      </w:r>
    </w:p>
    <w:p w:rsidR="004E7817" w:rsidRPr="00016F5E" w:rsidRDefault="004E7817" w:rsidP="004E7817">
      <w:pPr>
        <w:rPr>
          <w:rFonts w:cstheme="minorHAnsi"/>
        </w:rPr>
      </w:pPr>
    </w:p>
    <w:p w:rsidR="00E70EC2" w:rsidRPr="00016F5E" w:rsidRDefault="00547F25">
      <w:pPr>
        <w:rPr>
          <w:rFonts w:cstheme="minorHAnsi"/>
          <w:b/>
          <w:color w:val="0A0A0A"/>
          <w:shd w:val="clear" w:color="auto" w:fill="FFFFFF"/>
        </w:rPr>
      </w:pPr>
      <w:r w:rsidRPr="00016F5E">
        <w:rPr>
          <w:rFonts w:cstheme="minorHAnsi"/>
          <w:b/>
          <w:color w:val="0A0A0A"/>
          <w:shd w:val="clear" w:color="auto" w:fill="FFFFFF"/>
        </w:rPr>
        <w:t>12-Factor App methodology provides best practices for building scalable.</w:t>
      </w:r>
    </w:p>
    <w:p w:rsidR="00547F25" w:rsidRPr="00016F5E" w:rsidRDefault="007C7253">
      <w:pPr>
        <w:rPr>
          <w:rFonts w:cstheme="minorHAnsi"/>
        </w:rPr>
      </w:pPr>
      <w:r w:rsidRPr="00016F5E">
        <w:rPr>
          <w:rFonts w:cstheme="minorHAnsi"/>
          <w:color w:val="0A0A0A"/>
          <w:shd w:val="clear" w:color="auto" w:fill="FFFFFF"/>
        </w:rPr>
        <w:t xml:space="preserve">The 12-Factor App methodology provides best practices for building scalable, maintainable, and cloud-native </w:t>
      </w:r>
      <w:proofErr w:type="spellStart"/>
      <w:r w:rsidRPr="00016F5E">
        <w:rPr>
          <w:rFonts w:cstheme="minorHAnsi"/>
          <w:color w:val="0A0A0A"/>
          <w:shd w:val="clear" w:color="auto" w:fill="FFFFFF"/>
        </w:rPr>
        <w:t>microservices</w:t>
      </w:r>
      <w:proofErr w:type="spellEnd"/>
      <w:r w:rsidRPr="00016F5E">
        <w:rPr>
          <w:rFonts w:cstheme="minorHAnsi"/>
          <w:color w:val="0A0A0A"/>
          <w:shd w:val="clear" w:color="auto" w:fill="FFFFFF"/>
        </w:rPr>
        <w:t>. Key principles include </w:t>
      </w:r>
      <w:r w:rsidRPr="00016F5E">
        <w:rPr>
          <w:rFonts w:cstheme="minorHAnsi"/>
        </w:rPr>
        <w:t>using a single tracked codebase, strict environment configuration separation, stateless processes, and treating backing services as attached resources to ensure portability, resilience, and horizontal scalability.</w:t>
      </w:r>
    </w:p>
    <w:p w:rsidR="007C7253" w:rsidRPr="00016F5E" w:rsidRDefault="007C7253">
      <w:pPr>
        <w:rPr>
          <w:rFonts w:cstheme="minorHAnsi"/>
        </w:rPr>
      </w:pPr>
      <w:r w:rsidRPr="00016F5E">
        <w:rPr>
          <w:rFonts w:cstheme="minorHAnsi"/>
        </w:rPr>
        <w:t xml:space="preserve">Here are 12 Factor for building modern </w:t>
      </w:r>
      <w:proofErr w:type="spellStart"/>
      <w:r w:rsidRPr="00016F5E">
        <w:rPr>
          <w:rFonts w:cstheme="minorHAnsi"/>
        </w:rPr>
        <w:t>Microservices</w:t>
      </w:r>
      <w:proofErr w:type="spellEnd"/>
      <w:r w:rsidRPr="00016F5E">
        <w:rPr>
          <w:rFonts w:cstheme="minorHAnsi"/>
        </w:rPr>
        <w:t>.</w:t>
      </w:r>
    </w:p>
    <w:p w:rsidR="0087572C" w:rsidRPr="00016F5E" w:rsidRDefault="0087572C">
      <w:pPr>
        <w:rPr>
          <w:rFonts w:cstheme="minorHAnsi"/>
        </w:rPr>
      </w:pPr>
    </w:p>
    <w:tbl>
      <w:tblPr>
        <w:tblW w:w="7474" w:type="dxa"/>
        <w:shd w:val="clear" w:color="auto" w:fill="FFFFFF"/>
        <w:tblCellMar>
          <w:top w:w="15" w:type="dxa"/>
          <w:left w:w="15" w:type="dxa"/>
          <w:bottom w:w="15" w:type="dxa"/>
          <w:right w:w="15" w:type="dxa"/>
        </w:tblCellMar>
        <w:tblLook w:val="04A0"/>
      </w:tblPr>
      <w:tblGrid>
        <w:gridCol w:w="1322"/>
        <w:gridCol w:w="1551"/>
        <w:gridCol w:w="4601"/>
      </w:tblGrid>
      <w:tr w:rsidR="0093698C" w:rsidRPr="00016F5E" w:rsidTr="0093698C">
        <w:tc>
          <w:tcPr>
            <w:tcW w:w="0" w:type="auto"/>
            <w:tcBorders>
              <w:bottom w:val="single" w:sz="4" w:space="0" w:color="D2D2D2"/>
            </w:tcBorders>
            <w:shd w:val="clear" w:color="auto" w:fill="FFFFFF"/>
            <w:tcMar>
              <w:top w:w="95" w:type="dxa"/>
              <w:left w:w="0" w:type="dxa"/>
              <w:bottom w:w="95" w:type="dxa"/>
              <w:right w:w="190" w:type="dxa"/>
            </w:tcMar>
            <w:hideMark/>
          </w:tcPr>
          <w:p w:rsidR="0093698C" w:rsidRPr="00016F5E" w:rsidRDefault="0093698C" w:rsidP="0093698C">
            <w:pPr>
              <w:spacing w:after="0" w:line="262" w:lineRule="atLeast"/>
              <w:rPr>
                <w:rFonts w:eastAsia="Times New Roman" w:cstheme="minorHAnsi"/>
                <w:b/>
                <w:bCs/>
                <w:color w:val="0A0A0A"/>
                <w:sz w:val="17"/>
                <w:szCs w:val="17"/>
              </w:rPr>
            </w:pPr>
            <w:r w:rsidRPr="00016F5E">
              <w:rPr>
                <w:rFonts w:eastAsia="Times New Roman" w:cstheme="minorHAnsi"/>
                <w:b/>
                <w:bCs/>
                <w:color w:val="0A0A0A"/>
                <w:sz w:val="17"/>
                <w:szCs w:val="17"/>
              </w:rPr>
              <w:t>Factor</w:t>
            </w:r>
            <w:r w:rsidRPr="00016F5E">
              <w:rPr>
                <w:rFonts w:eastAsia="Times New Roman" w:cstheme="minorHAnsi"/>
                <w:b/>
                <w:bCs/>
                <w:color w:val="0A0A0A"/>
                <w:sz w:val="17"/>
              </w:rPr>
              <w:t> </w:t>
            </w:r>
          </w:p>
        </w:tc>
        <w:tc>
          <w:tcPr>
            <w:tcW w:w="0" w:type="auto"/>
            <w:tcBorders>
              <w:bottom w:val="single" w:sz="4" w:space="0" w:color="D2D2D2"/>
            </w:tcBorders>
            <w:shd w:val="clear" w:color="auto" w:fill="FFFFFF"/>
            <w:tcMar>
              <w:top w:w="95" w:type="dxa"/>
              <w:left w:w="0" w:type="dxa"/>
              <w:bottom w:w="95" w:type="dxa"/>
              <w:right w:w="190" w:type="dxa"/>
            </w:tcMar>
            <w:hideMark/>
          </w:tcPr>
          <w:p w:rsidR="0093698C" w:rsidRPr="00016F5E" w:rsidRDefault="0093698C" w:rsidP="0093698C">
            <w:pPr>
              <w:spacing w:after="0" w:line="262" w:lineRule="atLeast"/>
              <w:rPr>
                <w:rFonts w:eastAsia="Times New Roman" w:cstheme="minorHAnsi"/>
                <w:b/>
                <w:bCs/>
                <w:color w:val="0A0A0A"/>
                <w:sz w:val="17"/>
                <w:szCs w:val="17"/>
              </w:rPr>
            </w:pPr>
            <w:r w:rsidRPr="00016F5E">
              <w:rPr>
                <w:rFonts w:eastAsia="Times New Roman" w:cstheme="minorHAnsi"/>
                <w:b/>
                <w:bCs/>
                <w:color w:val="0A0A0A"/>
                <w:sz w:val="17"/>
                <w:szCs w:val="17"/>
              </w:rPr>
              <w:t>Principle</w:t>
            </w:r>
          </w:p>
        </w:tc>
        <w:tc>
          <w:tcPr>
            <w:tcW w:w="0" w:type="auto"/>
            <w:tcBorders>
              <w:bottom w:val="single" w:sz="4" w:space="0" w:color="D2D2D2"/>
            </w:tcBorders>
            <w:shd w:val="clear" w:color="auto" w:fill="FFFFFF"/>
            <w:tcMar>
              <w:top w:w="95" w:type="dxa"/>
              <w:left w:w="0" w:type="dxa"/>
              <w:bottom w:w="95" w:type="dxa"/>
              <w:right w:w="0" w:type="dxa"/>
            </w:tcMar>
            <w:hideMark/>
          </w:tcPr>
          <w:p w:rsidR="0093698C" w:rsidRPr="00016F5E" w:rsidRDefault="0093698C" w:rsidP="0093698C">
            <w:pPr>
              <w:spacing w:after="0" w:line="262" w:lineRule="atLeast"/>
              <w:rPr>
                <w:rFonts w:eastAsia="Times New Roman" w:cstheme="minorHAnsi"/>
                <w:b/>
                <w:bCs/>
                <w:color w:val="0A0A0A"/>
                <w:sz w:val="17"/>
                <w:szCs w:val="17"/>
              </w:rPr>
            </w:pPr>
            <w:r w:rsidRPr="00016F5E">
              <w:rPr>
                <w:rFonts w:eastAsia="Times New Roman" w:cstheme="minorHAnsi"/>
                <w:b/>
                <w:bCs/>
                <w:color w:val="0A0A0A"/>
                <w:sz w:val="17"/>
                <w:szCs w:val="17"/>
              </w:rPr>
              <w:t>Spring Boot Implementation</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1. Codebase</w:t>
            </w:r>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One codebase, many deploys</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Use one </w:t>
            </w:r>
            <w:proofErr w:type="spellStart"/>
            <w:r w:rsidRPr="00016F5E">
              <w:rPr>
                <w:rFonts w:eastAsia="Times New Roman" w:cstheme="minorHAnsi"/>
                <w:color w:val="0A0A0A"/>
                <w:sz w:val="17"/>
              </w:rPr>
              <w:t>Git</w:t>
            </w:r>
            <w:proofErr w:type="spellEnd"/>
            <w:r w:rsidRPr="00016F5E">
              <w:rPr>
                <w:rFonts w:eastAsia="Times New Roman" w:cstheme="minorHAnsi"/>
                <w:color w:val="0A0A0A"/>
                <w:sz w:val="17"/>
                <w:szCs w:val="17"/>
              </w:rPr>
              <w:t xml:space="preserve"> repository per </w:t>
            </w:r>
            <w:proofErr w:type="spellStart"/>
            <w:r w:rsidRPr="00016F5E">
              <w:rPr>
                <w:rFonts w:eastAsia="Times New Roman" w:cstheme="minorHAnsi"/>
                <w:color w:val="0A0A0A"/>
                <w:sz w:val="17"/>
                <w:szCs w:val="17"/>
              </w:rPr>
              <w:t>microservice</w:t>
            </w:r>
            <w:proofErr w:type="spellEnd"/>
            <w:r w:rsidRPr="00016F5E">
              <w:rPr>
                <w:rFonts w:eastAsia="Times New Roman" w:cstheme="minorHAnsi"/>
                <w:color w:val="0A0A0A"/>
                <w:sz w:val="17"/>
                <w:szCs w:val="17"/>
              </w:rPr>
              <w:t>. Each deployment (dev, prod) originates from the same code.</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2. Dependencies</w:t>
            </w:r>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Explicitly declare and isolate</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Declare all dependencies in a </w:t>
            </w:r>
            <w:r w:rsidRPr="00016F5E">
              <w:rPr>
                <w:rFonts w:eastAsia="Times New Roman" w:cstheme="minorHAnsi"/>
                <w:color w:val="0A0A0A"/>
                <w:sz w:val="17"/>
              </w:rPr>
              <w:t>pom.xml</w:t>
            </w:r>
            <w:r w:rsidRPr="00016F5E">
              <w:rPr>
                <w:rFonts w:eastAsia="Times New Roman" w:cstheme="minorHAnsi"/>
                <w:color w:val="0A0A0A"/>
                <w:sz w:val="17"/>
                <w:szCs w:val="17"/>
              </w:rPr>
              <w:t> (Maven) or </w:t>
            </w:r>
            <w:proofErr w:type="spellStart"/>
            <w:r w:rsidRPr="00016F5E">
              <w:rPr>
                <w:rFonts w:eastAsia="Times New Roman" w:cstheme="minorHAnsi"/>
                <w:color w:val="0A0A0A"/>
                <w:sz w:val="17"/>
              </w:rPr>
              <w:t>build.gradle</w:t>
            </w:r>
            <w:proofErr w:type="spellEnd"/>
            <w:r w:rsidRPr="00016F5E">
              <w:rPr>
                <w:rFonts w:eastAsia="Times New Roman" w:cstheme="minorHAnsi"/>
                <w:color w:val="0A0A0A"/>
                <w:sz w:val="17"/>
                <w:szCs w:val="17"/>
              </w:rPr>
              <w:t> (</w:t>
            </w:r>
            <w:proofErr w:type="spellStart"/>
            <w:r w:rsidRPr="00016F5E">
              <w:rPr>
                <w:rFonts w:eastAsia="Times New Roman" w:cstheme="minorHAnsi"/>
                <w:color w:val="0A0A0A"/>
                <w:sz w:val="17"/>
                <w:szCs w:val="17"/>
              </w:rPr>
              <w:t>Gradle</w:t>
            </w:r>
            <w:proofErr w:type="spellEnd"/>
            <w:r w:rsidRPr="00016F5E">
              <w:rPr>
                <w:rFonts w:eastAsia="Times New Roman" w:cstheme="minorHAnsi"/>
                <w:color w:val="0A0A0A"/>
                <w:sz w:val="17"/>
                <w:szCs w:val="17"/>
              </w:rPr>
              <w:t>). Never rely on system-wide libraries.</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 xml:space="preserve">3. </w:t>
            </w:r>
            <w:proofErr w:type="spellStart"/>
            <w:r w:rsidRPr="00016F5E">
              <w:rPr>
                <w:rFonts w:eastAsia="Times New Roman" w:cstheme="minorHAnsi"/>
                <w:b/>
                <w:bCs/>
                <w:color w:val="0A0A0A"/>
                <w:sz w:val="17"/>
              </w:rPr>
              <w:t>Config</w:t>
            </w:r>
            <w:proofErr w:type="spellEnd"/>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 xml:space="preserve">Store </w:t>
            </w:r>
            <w:proofErr w:type="spellStart"/>
            <w:r w:rsidRPr="00016F5E">
              <w:rPr>
                <w:rFonts w:eastAsia="Times New Roman" w:cstheme="minorHAnsi"/>
                <w:color w:val="0A0A0A"/>
                <w:sz w:val="17"/>
                <w:szCs w:val="17"/>
              </w:rPr>
              <w:t>config</w:t>
            </w:r>
            <w:proofErr w:type="spellEnd"/>
            <w:r w:rsidRPr="00016F5E">
              <w:rPr>
                <w:rFonts w:eastAsia="Times New Roman" w:cstheme="minorHAnsi"/>
                <w:color w:val="0A0A0A"/>
                <w:sz w:val="17"/>
                <w:szCs w:val="17"/>
              </w:rPr>
              <w:t xml:space="preserve"> in the environment</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Use </w:t>
            </w:r>
            <w:r w:rsidRPr="00016F5E">
              <w:rPr>
                <w:rFonts w:eastAsia="Times New Roman" w:cstheme="minorHAnsi"/>
                <w:color w:val="0A0A0A"/>
                <w:sz w:val="17"/>
              </w:rPr>
              <w:t>@Value</w:t>
            </w:r>
            <w:r w:rsidRPr="00016F5E">
              <w:rPr>
                <w:rFonts w:eastAsia="Times New Roman" w:cstheme="minorHAnsi"/>
                <w:color w:val="0A0A0A"/>
                <w:sz w:val="17"/>
                <w:szCs w:val="17"/>
              </w:rPr>
              <w:t> or </w:t>
            </w:r>
            <w:r w:rsidRPr="00016F5E">
              <w:rPr>
                <w:rFonts w:eastAsia="Times New Roman" w:cstheme="minorHAnsi"/>
                <w:color w:val="0A0A0A"/>
                <w:sz w:val="17"/>
              </w:rPr>
              <w:t>@</w:t>
            </w:r>
            <w:proofErr w:type="spellStart"/>
            <w:r w:rsidRPr="00016F5E">
              <w:rPr>
                <w:rFonts w:eastAsia="Times New Roman" w:cstheme="minorHAnsi"/>
                <w:color w:val="0A0A0A"/>
                <w:sz w:val="17"/>
              </w:rPr>
              <w:t>ConfigurationProperties</w:t>
            </w:r>
            <w:proofErr w:type="spellEnd"/>
            <w:r w:rsidRPr="00016F5E">
              <w:rPr>
                <w:rFonts w:eastAsia="Times New Roman" w:cstheme="minorHAnsi"/>
                <w:color w:val="0A0A0A"/>
                <w:sz w:val="17"/>
                <w:szCs w:val="17"/>
              </w:rPr>
              <w:t>. Externalize settings using environment variables or </w:t>
            </w:r>
            <w:r w:rsidRPr="00016F5E">
              <w:rPr>
                <w:rFonts w:eastAsia="Times New Roman" w:cstheme="minorHAnsi"/>
                <w:color w:val="0A0A0A"/>
                <w:sz w:val="17"/>
              </w:rPr>
              <w:t xml:space="preserve">Spring Cloud </w:t>
            </w:r>
            <w:proofErr w:type="spellStart"/>
            <w:r w:rsidRPr="00016F5E">
              <w:rPr>
                <w:rFonts w:eastAsia="Times New Roman" w:cstheme="minorHAnsi"/>
                <w:color w:val="0A0A0A"/>
                <w:sz w:val="17"/>
              </w:rPr>
              <w:t>Config</w:t>
            </w:r>
            <w:proofErr w:type="spellEnd"/>
            <w:r w:rsidRPr="00016F5E">
              <w:rPr>
                <w:rFonts w:eastAsia="Times New Roman" w:cstheme="minorHAnsi"/>
                <w:color w:val="0A0A0A"/>
                <w:sz w:val="17"/>
                <w:szCs w:val="17"/>
              </w:rPr>
              <w:t>.</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4. Backing Services</w:t>
            </w:r>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Treat services as attached resources</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 xml:space="preserve">Connect to databases, caches, or message brokers via URLs/credentials provided in the </w:t>
            </w:r>
            <w:proofErr w:type="spellStart"/>
            <w:r w:rsidRPr="00016F5E">
              <w:rPr>
                <w:rFonts w:eastAsia="Times New Roman" w:cstheme="minorHAnsi"/>
                <w:color w:val="0A0A0A"/>
                <w:sz w:val="17"/>
                <w:szCs w:val="17"/>
              </w:rPr>
              <w:t>config</w:t>
            </w:r>
            <w:proofErr w:type="spellEnd"/>
            <w:r w:rsidRPr="00016F5E">
              <w:rPr>
                <w:rFonts w:eastAsia="Times New Roman" w:cstheme="minorHAnsi"/>
                <w:color w:val="0A0A0A"/>
                <w:sz w:val="17"/>
                <w:szCs w:val="17"/>
              </w:rPr>
              <w:t>, treating them as swappable resources.</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5. Build, Release, Run</w:t>
            </w:r>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Strictly separate stages</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Build</w:t>
            </w:r>
            <w:r w:rsidRPr="00016F5E">
              <w:rPr>
                <w:rFonts w:eastAsia="Times New Roman" w:cstheme="minorHAnsi"/>
                <w:color w:val="0A0A0A"/>
                <w:sz w:val="17"/>
                <w:szCs w:val="17"/>
              </w:rPr>
              <w:t> a JAR, </w:t>
            </w:r>
            <w:r w:rsidRPr="00016F5E">
              <w:rPr>
                <w:rFonts w:eastAsia="Times New Roman" w:cstheme="minorHAnsi"/>
                <w:b/>
                <w:bCs/>
                <w:color w:val="0A0A0A"/>
                <w:sz w:val="17"/>
              </w:rPr>
              <w:t>Release</w:t>
            </w:r>
            <w:r w:rsidRPr="00016F5E">
              <w:rPr>
                <w:rFonts w:eastAsia="Times New Roman" w:cstheme="minorHAnsi"/>
                <w:color w:val="0A0A0A"/>
                <w:sz w:val="17"/>
                <w:szCs w:val="17"/>
              </w:rPr>
              <w:t xml:space="preserve"> it by combining with environment </w:t>
            </w:r>
            <w:proofErr w:type="spellStart"/>
            <w:r w:rsidRPr="00016F5E">
              <w:rPr>
                <w:rFonts w:eastAsia="Times New Roman" w:cstheme="minorHAnsi"/>
                <w:color w:val="0A0A0A"/>
                <w:sz w:val="17"/>
                <w:szCs w:val="17"/>
              </w:rPr>
              <w:t>config</w:t>
            </w:r>
            <w:proofErr w:type="spellEnd"/>
            <w:r w:rsidRPr="00016F5E">
              <w:rPr>
                <w:rFonts w:eastAsia="Times New Roman" w:cstheme="minorHAnsi"/>
                <w:color w:val="0A0A0A"/>
                <w:sz w:val="17"/>
                <w:szCs w:val="17"/>
              </w:rPr>
              <w:t xml:space="preserve"> (e.g., in a </w:t>
            </w:r>
            <w:proofErr w:type="spellStart"/>
            <w:r w:rsidRPr="00016F5E">
              <w:rPr>
                <w:rFonts w:eastAsia="Times New Roman" w:cstheme="minorHAnsi"/>
                <w:color w:val="0A0A0A"/>
                <w:sz w:val="17"/>
              </w:rPr>
              <w:t>Docker</w:t>
            </w:r>
            <w:proofErr w:type="spellEnd"/>
            <w:r w:rsidRPr="00016F5E">
              <w:rPr>
                <w:rFonts w:eastAsia="Times New Roman" w:cstheme="minorHAnsi"/>
                <w:color w:val="0A0A0A"/>
                <w:sz w:val="17"/>
                <w:szCs w:val="17"/>
              </w:rPr>
              <w:t> image), and </w:t>
            </w:r>
            <w:r w:rsidRPr="00016F5E">
              <w:rPr>
                <w:rFonts w:eastAsia="Times New Roman" w:cstheme="minorHAnsi"/>
                <w:b/>
                <w:bCs/>
                <w:color w:val="0A0A0A"/>
                <w:sz w:val="17"/>
              </w:rPr>
              <w:t>Run</w:t>
            </w:r>
            <w:r w:rsidRPr="00016F5E">
              <w:rPr>
                <w:rFonts w:eastAsia="Times New Roman" w:cstheme="minorHAnsi"/>
                <w:color w:val="0A0A0A"/>
                <w:sz w:val="17"/>
                <w:szCs w:val="17"/>
              </w:rPr>
              <w:t> it in a container.</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6. Processes</w:t>
            </w:r>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Execute as stateless processes</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Keep services stateless. Store session data in external stores like </w:t>
            </w:r>
            <w:proofErr w:type="spellStart"/>
            <w:r w:rsidRPr="00016F5E">
              <w:rPr>
                <w:rFonts w:eastAsia="Times New Roman" w:cstheme="minorHAnsi"/>
                <w:color w:val="0A0A0A"/>
                <w:sz w:val="17"/>
              </w:rPr>
              <w:t>Redis</w:t>
            </w:r>
            <w:proofErr w:type="spellEnd"/>
            <w:r w:rsidRPr="00016F5E">
              <w:rPr>
                <w:rFonts w:eastAsia="Times New Roman" w:cstheme="minorHAnsi"/>
                <w:color w:val="0A0A0A"/>
                <w:sz w:val="17"/>
                <w:szCs w:val="17"/>
              </w:rPr>
              <w:t> using </w:t>
            </w:r>
            <w:r w:rsidRPr="00016F5E">
              <w:rPr>
                <w:rFonts w:eastAsia="Times New Roman" w:cstheme="minorHAnsi"/>
                <w:color w:val="0A0A0A"/>
                <w:sz w:val="17"/>
              </w:rPr>
              <w:t>Spring Session</w:t>
            </w:r>
            <w:r w:rsidRPr="00016F5E">
              <w:rPr>
                <w:rFonts w:eastAsia="Times New Roman" w:cstheme="minorHAnsi"/>
                <w:color w:val="0A0A0A"/>
                <w:sz w:val="17"/>
                <w:szCs w:val="17"/>
              </w:rPr>
              <w:t> instead of in-memory.</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7. Port Binding</w:t>
            </w:r>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Export services via port binding</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Spring Boot uses embedded servers (Tomcat/Jetty) to bind to a port (default 8080) and export HTTP as a service.</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8. Concurrency</w:t>
            </w:r>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Scale out via the process model</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Scale horizontally by running multiple instances of a service behind a load balancer like </w:t>
            </w:r>
            <w:proofErr w:type="spellStart"/>
            <w:r w:rsidRPr="00016F5E">
              <w:rPr>
                <w:rFonts w:eastAsia="Times New Roman" w:cstheme="minorHAnsi"/>
                <w:color w:val="0A0A0A"/>
                <w:sz w:val="17"/>
              </w:rPr>
              <w:t>Kubernetes</w:t>
            </w:r>
            <w:proofErr w:type="spellEnd"/>
            <w:r w:rsidRPr="00016F5E">
              <w:rPr>
                <w:rFonts w:eastAsia="Times New Roman" w:cstheme="minorHAnsi"/>
                <w:color w:val="0A0A0A"/>
                <w:sz w:val="17"/>
                <w:szCs w:val="17"/>
              </w:rPr>
              <w:t> Services.</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9. Disposability</w:t>
            </w:r>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Fast startup &amp; graceful shutdown</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Enable </w:t>
            </w:r>
            <w:proofErr w:type="spellStart"/>
            <w:r w:rsidRPr="00016F5E">
              <w:rPr>
                <w:rFonts w:eastAsia="Times New Roman" w:cstheme="minorHAnsi"/>
                <w:color w:val="0A0A0A"/>
                <w:sz w:val="17"/>
              </w:rPr>
              <w:t>server.shutdown</w:t>
            </w:r>
            <w:proofErr w:type="spellEnd"/>
            <w:r w:rsidRPr="00016F5E">
              <w:rPr>
                <w:rFonts w:eastAsia="Times New Roman" w:cstheme="minorHAnsi"/>
                <w:color w:val="0A0A0A"/>
                <w:sz w:val="17"/>
              </w:rPr>
              <w:t>=graceful</w:t>
            </w:r>
            <w:r w:rsidRPr="00016F5E">
              <w:rPr>
                <w:rFonts w:eastAsia="Times New Roman" w:cstheme="minorHAnsi"/>
                <w:color w:val="0A0A0A"/>
                <w:sz w:val="17"/>
                <w:szCs w:val="17"/>
              </w:rPr>
              <w:t> in properties to complete active requests before closing. Optimize startup time with lazy initialization.</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lastRenderedPageBreak/>
              <w:t>10. Dev/Prod Parity</w:t>
            </w:r>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Keep environments similar</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 xml:space="preserve">Use </w:t>
            </w:r>
            <w:proofErr w:type="spellStart"/>
            <w:r w:rsidRPr="00016F5E">
              <w:rPr>
                <w:rFonts w:eastAsia="Times New Roman" w:cstheme="minorHAnsi"/>
                <w:color w:val="0A0A0A"/>
                <w:sz w:val="17"/>
                <w:szCs w:val="17"/>
              </w:rPr>
              <w:t>Docker</w:t>
            </w:r>
            <w:proofErr w:type="spellEnd"/>
            <w:r w:rsidRPr="00016F5E">
              <w:rPr>
                <w:rFonts w:eastAsia="Times New Roman" w:cstheme="minorHAnsi"/>
                <w:color w:val="0A0A0A"/>
                <w:sz w:val="17"/>
                <w:szCs w:val="17"/>
              </w:rPr>
              <w:t xml:space="preserve"> containers to ensure the same JAR and environment run in local development and production.</w:t>
            </w:r>
          </w:p>
        </w:tc>
      </w:tr>
      <w:tr w:rsidR="0093698C" w:rsidRPr="00016F5E" w:rsidTr="0093698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11. Logs</w:t>
            </w:r>
          </w:p>
        </w:tc>
        <w:tc>
          <w:tcPr>
            <w:tcW w:w="0" w:type="auto"/>
            <w:tcBorders>
              <w:bottom w:val="single" w:sz="4" w:space="0" w:color="D2D2D2"/>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Treat logs as event streams</w:t>
            </w:r>
          </w:p>
        </w:tc>
        <w:tc>
          <w:tcPr>
            <w:tcW w:w="0" w:type="auto"/>
            <w:tcBorders>
              <w:bottom w:val="single" w:sz="4" w:space="0" w:color="D2D2D2"/>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Output logs to </w:t>
            </w:r>
            <w:r w:rsidRPr="00016F5E">
              <w:rPr>
                <w:rFonts w:eastAsia="Times New Roman" w:cstheme="minorHAnsi"/>
                <w:color w:val="0A0A0A"/>
                <w:sz w:val="17"/>
              </w:rPr>
              <w:t>STDOUT</w:t>
            </w:r>
            <w:r w:rsidRPr="00016F5E">
              <w:rPr>
                <w:rFonts w:eastAsia="Times New Roman" w:cstheme="minorHAnsi"/>
                <w:color w:val="0A0A0A"/>
                <w:sz w:val="17"/>
                <w:szCs w:val="17"/>
              </w:rPr>
              <w:t xml:space="preserve"> (console). Let the environment (ELK stack or </w:t>
            </w:r>
            <w:proofErr w:type="spellStart"/>
            <w:r w:rsidRPr="00016F5E">
              <w:rPr>
                <w:rFonts w:eastAsia="Times New Roman" w:cstheme="minorHAnsi"/>
                <w:color w:val="0A0A0A"/>
                <w:sz w:val="17"/>
                <w:szCs w:val="17"/>
              </w:rPr>
              <w:t>Splunk</w:t>
            </w:r>
            <w:proofErr w:type="spellEnd"/>
            <w:r w:rsidRPr="00016F5E">
              <w:rPr>
                <w:rFonts w:eastAsia="Times New Roman" w:cstheme="minorHAnsi"/>
                <w:color w:val="0A0A0A"/>
                <w:sz w:val="17"/>
                <w:szCs w:val="17"/>
              </w:rPr>
              <w:t>) handle log aggregation and routing.</w:t>
            </w:r>
          </w:p>
        </w:tc>
      </w:tr>
      <w:tr w:rsidR="0093698C" w:rsidRPr="00016F5E" w:rsidTr="0093698C">
        <w:tc>
          <w:tcPr>
            <w:tcW w:w="0" w:type="auto"/>
            <w:tcBorders>
              <w:bottom w:val="nil"/>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b/>
                <w:bCs/>
                <w:color w:val="0A0A0A"/>
                <w:sz w:val="17"/>
              </w:rPr>
              <w:t>12. Admin Processes</w:t>
            </w:r>
          </w:p>
        </w:tc>
        <w:tc>
          <w:tcPr>
            <w:tcW w:w="0" w:type="auto"/>
            <w:tcBorders>
              <w:bottom w:val="nil"/>
            </w:tcBorders>
            <w:shd w:val="clear" w:color="auto" w:fill="FFFFFF"/>
            <w:tcMar>
              <w:top w:w="143" w:type="dxa"/>
              <w:left w:w="0" w:type="dxa"/>
              <w:bottom w:w="143" w:type="dxa"/>
              <w:right w:w="19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Run tasks as one-off processes</w:t>
            </w:r>
          </w:p>
        </w:tc>
        <w:tc>
          <w:tcPr>
            <w:tcW w:w="0" w:type="auto"/>
            <w:tcBorders>
              <w:bottom w:val="nil"/>
            </w:tcBorders>
            <w:shd w:val="clear" w:color="auto" w:fill="FFFFFF"/>
            <w:tcMar>
              <w:top w:w="143" w:type="dxa"/>
              <w:left w:w="0" w:type="dxa"/>
              <w:bottom w:w="143" w:type="dxa"/>
              <w:right w:w="0" w:type="dxa"/>
            </w:tcMar>
            <w:hideMark/>
          </w:tcPr>
          <w:p w:rsidR="0093698C" w:rsidRPr="00016F5E" w:rsidRDefault="0093698C" w:rsidP="0093698C">
            <w:pPr>
              <w:spacing w:after="0" w:line="262" w:lineRule="atLeast"/>
              <w:rPr>
                <w:rFonts w:eastAsia="Times New Roman" w:cstheme="minorHAnsi"/>
                <w:color w:val="0A0A0A"/>
                <w:sz w:val="17"/>
                <w:szCs w:val="17"/>
              </w:rPr>
            </w:pPr>
            <w:r w:rsidRPr="00016F5E">
              <w:rPr>
                <w:rFonts w:eastAsia="Times New Roman" w:cstheme="minorHAnsi"/>
                <w:color w:val="0A0A0A"/>
                <w:sz w:val="17"/>
                <w:szCs w:val="17"/>
              </w:rPr>
              <w:t>Package administrative tasks (like migrations) within the app. Run them as </w:t>
            </w:r>
            <w:r w:rsidRPr="00016F5E">
              <w:rPr>
                <w:rFonts w:eastAsia="Times New Roman" w:cstheme="minorHAnsi"/>
                <w:color w:val="0A0A0A"/>
                <w:sz w:val="17"/>
              </w:rPr>
              <w:t>Spring Batch</w:t>
            </w:r>
            <w:r w:rsidRPr="00016F5E">
              <w:rPr>
                <w:rFonts w:eastAsia="Times New Roman" w:cstheme="minorHAnsi"/>
                <w:color w:val="0A0A0A"/>
                <w:sz w:val="17"/>
                <w:szCs w:val="17"/>
              </w:rPr>
              <w:t> jobs or one-off tasks in the same environment.</w:t>
            </w:r>
          </w:p>
        </w:tc>
      </w:tr>
    </w:tbl>
    <w:p w:rsidR="007C7253" w:rsidRPr="00016F5E" w:rsidRDefault="007C7253" w:rsidP="00016F5E">
      <w:pPr>
        <w:pStyle w:val="ListParagraph"/>
        <w:rPr>
          <w:rFonts w:cstheme="minorHAnsi"/>
          <w:bCs/>
        </w:rPr>
      </w:pPr>
    </w:p>
    <w:sectPr w:rsidR="007C7253" w:rsidRPr="00016F5E" w:rsidSect="002D5D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D6F4D"/>
    <w:multiLevelType w:val="multilevel"/>
    <w:tmpl w:val="34004F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30A7354F"/>
    <w:multiLevelType w:val="multilevel"/>
    <w:tmpl w:val="A220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4A7D3A"/>
    <w:multiLevelType w:val="multilevel"/>
    <w:tmpl w:val="FB7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B9843E4"/>
    <w:multiLevelType w:val="hybridMultilevel"/>
    <w:tmpl w:val="10C828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6485140"/>
    <w:multiLevelType w:val="multilevel"/>
    <w:tmpl w:val="A530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68B673B"/>
    <w:multiLevelType w:val="multilevel"/>
    <w:tmpl w:val="1FB02B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5D827F2D"/>
    <w:multiLevelType w:val="multilevel"/>
    <w:tmpl w:val="80583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B458EA"/>
    <w:multiLevelType w:val="multilevel"/>
    <w:tmpl w:val="860628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796F92"/>
    <w:multiLevelType w:val="multilevel"/>
    <w:tmpl w:val="125A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F136F9B"/>
    <w:multiLevelType w:val="multilevel"/>
    <w:tmpl w:val="D57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8AC2354"/>
    <w:multiLevelType w:val="multilevel"/>
    <w:tmpl w:val="25BC0F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6"/>
  </w:num>
  <w:num w:numId="4">
    <w:abstractNumId w:val="5"/>
  </w:num>
  <w:num w:numId="5">
    <w:abstractNumId w:val="0"/>
  </w:num>
  <w:num w:numId="6">
    <w:abstractNumId w:val="2"/>
  </w:num>
  <w:num w:numId="7">
    <w:abstractNumId w:val="4"/>
  </w:num>
  <w:num w:numId="8">
    <w:abstractNumId w:val="8"/>
  </w:num>
  <w:num w:numId="9">
    <w:abstractNumId w:val="1"/>
  </w:num>
  <w:num w:numId="10">
    <w:abstractNumId w:val="9"/>
    <w:lvlOverride w:ilvl="0">
      <w:startOverride w:val="1"/>
    </w:lvlOverride>
  </w:num>
  <w:num w:numId="11">
    <w:abstractNumId w:val="9"/>
    <w:lvlOverride w:ilvl="0">
      <w:startOverride w:val="2"/>
    </w:lvlOverride>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proofState w:spelling="clean" w:grammar="clean"/>
  <w:defaultTabStop w:val="720"/>
  <w:characterSpacingControl w:val="doNotCompress"/>
  <w:compat/>
  <w:rsids>
    <w:rsidRoot w:val="00C361D1"/>
    <w:rsid w:val="0000000B"/>
    <w:rsid w:val="00016F5E"/>
    <w:rsid w:val="00060D7E"/>
    <w:rsid w:val="000F151B"/>
    <w:rsid w:val="00100ED0"/>
    <w:rsid w:val="0011775A"/>
    <w:rsid w:val="0012208B"/>
    <w:rsid w:val="00126FAA"/>
    <w:rsid w:val="0015426C"/>
    <w:rsid w:val="001D69BA"/>
    <w:rsid w:val="002227DB"/>
    <w:rsid w:val="00246955"/>
    <w:rsid w:val="00246DAE"/>
    <w:rsid w:val="00274A4F"/>
    <w:rsid w:val="002C7366"/>
    <w:rsid w:val="002D4F9D"/>
    <w:rsid w:val="002D5D03"/>
    <w:rsid w:val="003C6B30"/>
    <w:rsid w:val="00446EED"/>
    <w:rsid w:val="004A743C"/>
    <w:rsid w:val="004B1FF5"/>
    <w:rsid w:val="004B7F90"/>
    <w:rsid w:val="004C4D51"/>
    <w:rsid w:val="004D50DE"/>
    <w:rsid w:val="004E7817"/>
    <w:rsid w:val="00547F25"/>
    <w:rsid w:val="005C5033"/>
    <w:rsid w:val="006824FA"/>
    <w:rsid w:val="006A4D33"/>
    <w:rsid w:val="006B6E21"/>
    <w:rsid w:val="006F527E"/>
    <w:rsid w:val="00777999"/>
    <w:rsid w:val="0078309B"/>
    <w:rsid w:val="007944AA"/>
    <w:rsid w:val="007A12CB"/>
    <w:rsid w:val="007C7253"/>
    <w:rsid w:val="007E03D1"/>
    <w:rsid w:val="0081331A"/>
    <w:rsid w:val="00822A12"/>
    <w:rsid w:val="0087572C"/>
    <w:rsid w:val="0093698C"/>
    <w:rsid w:val="009F3DC9"/>
    <w:rsid w:val="00A10CED"/>
    <w:rsid w:val="00A132AA"/>
    <w:rsid w:val="00A4160A"/>
    <w:rsid w:val="00AF4B63"/>
    <w:rsid w:val="00B35768"/>
    <w:rsid w:val="00C12CE7"/>
    <w:rsid w:val="00C361D1"/>
    <w:rsid w:val="00D458B1"/>
    <w:rsid w:val="00D544AD"/>
    <w:rsid w:val="00E70AC4"/>
    <w:rsid w:val="00E70EC2"/>
    <w:rsid w:val="00E86616"/>
    <w:rsid w:val="00ED47A2"/>
    <w:rsid w:val="00EE7391"/>
    <w:rsid w:val="00FF01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5D03"/>
  </w:style>
  <w:style w:type="paragraph" w:styleId="Heading1">
    <w:name w:val="heading 1"/>
    <w:basedOn w:val="Normal"/>
    <w:next w:val="Normal"/>
    <w:link w:val="Heading1Char"/>
    <w:uiPriority w:val="9"/>
    <w:qFormat/>
    <w:rsid w:val="007779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12C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10C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0CED"/>
    <w:rPr>
      <w:rFonts w:ascii="Times New Roman" w:eastAsia="Times New Roman" w:hAnsi="Times New Roman" w:cs="Times New Roman"/>
      <w:b/>
      <w:bCs/>
      <w:sz w:val="27"/>
      <w:szCs w:val="27"/>
    </w:rPr>
  </w:style>
  <w:style w:type="paragraph" w:styleId="ListParagraph">
    <w:name w:val="List Paragraph"/>
    <w:basedOn w:val="Normal"/>
    <w:uiPriority w:val="34"/>
    <w:qFormat/>
    <w:rsid w:val="00A10CED"/>
    <w:pPr>
      <w:ind w:left="720"/>
      <w:contextualSpacing/>
    </w:pPr>
  </w:style>
  <w:style w:type="character" w:customStyle="1" w:styleId="Heading2Char">
    <w:name w:val="Heading 2 Char"/>
    <w:basedOn w:val="DefaultParagraphFont"/>
    <w:link w:val="Heading2"/>
    <w:uiPriority w:val="9"/>
    <w:semiHidden/>
    <w:rsid w:val="00C12CE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E70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7799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777999"/>
    <w:rPr>
      <w:color w:val="0000FF"/>
      <w:u w:val="single"/>
    </w:rPr>
  </w:style>
  <w:style w:type="paragraph" w:styleId="NoSpacing">
    <w:name w:val="No Spacing"/>
    <w:uiPriority w:val="1"/>
    <w:qFormat/>
    <w:rsid w:val="00777999"/>
    <w:pPr>
      <w:spacing w:after="0" w:line="240" w:lineRule="auto"/>
    </w:pPr>
  </w:style>
  <w:style w:type="character" w:styleId="Strong">
    <w:name w:val="Strong"/>
    <w:basedOn w:val="DefaultParagraphFont"/>
    <w:uiPriority w:val="22"/>
    <w:qFormat/>
    <w:rsid w:val="007A12CB"/>
    <w:rPr>
      <w:b/>
      <w:bCs/>
    </w:rPr>
  </w:style>
  <w:style w:type="character" w:styleId="HTMLCode">
    <w:name w:val="HTML Code"/>
    <w:basedOn w:val="DefaultParagraphFont"/>
    <w:uiPriority w:val="99"/>
    <w:semiHidden/>
    <w:unhideWhenUsed/>
    <w:rsid w:val="006824FA"/>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D544AD"/>
    <w:rPr>
      <w:color w:val="605E5C"/>
      <w:shd w:val="clear" w:color="auto" w:fill="E1DFDD"/>
    </w:rPr>
  </w:style>
  <w:style w:type="character" w:customStyle="1" w:styleId="vkekvd">
    <w:name w:val="vkekvd"/>
    <w:basedOn w:val="DefaultParagraphFont"/>
    <w:rsid w:val="0093698C"/>
  </w:style>
  <w:style w:type="character" w:customStyle="1" w:styleId="t286pc">
    <w:name w:val="t286pc"/>
    <w:basedOn w:val="DefaultParagraphFont"/>
    <w:rsid w:val="0093698C"/>
  </w:style>
</w:styles>
</file>

<file path=word/webSettings.xml><?xml version="1.0" encoding="utf-8"?>
<w:webSettings xmlns:r="http://schemas.openxmlformats.org/officeDocument/2006/relationships" xmlns:w="http://schemas.openxmlformats.org/wordprocessingml/2006/main">
  <w:divs>
    <w:div w:id="320697520">
      <w:bodyDiv w:val="1"/>
      <w:marLeft w:val="0"/>
      <w:marRight w:val="0"/>
      <w:marTop w:val="0"/>
      <w:marBottom w:val="0"/>
      <w:divBdr>
        <w:top w:val="none" w:sz="0" w:space="0" w:color="auto"/>
        <w:left w:val="none" w:sz="0" w:space="0" w:color="auto"/>
        <w:bottom w:val="none" w:sz="0" w:space="0" w:color="auto"/>
        <w:right w:val="none" w:sz="0" w:space="0" w:color="auto"/>
      </w:divBdr>
    </w:div>
    <w:div w:id="462424113">
      <w:bodyDiv w:val="1"/>
      <w:marLeft w:val="0"/>
      <w:marRight w:val="0"/>
      <w:marTop w:val="0"/>
      <w:marBottom w:val="0"/>
      <w:divBdr>
        <w:top w:val="none" w:sz="0" w:space="0" w:color="auto"/>
        <w:left w:val="none" w:sz="0" w:space="0" w:color="auto"/>
        <w:bottom w:val="none" w:sz="0" w:space="0" w:color="auto"/>
        <w:right w:val="none" w:sz="0" w:space="0" w:color="auto"/>
      </w:divBdr>
    </w:div>
    <w:div w:id="487063809">
      <w:bodyDiv w:val="1"/>
      <w:marLeft w:val="0"/>
      <w:marRight w:val="0"/>
      <w:marTop w:val="0"/>
      <w:marBottom w:val="0"/>
      <w:divBdr>
        <w:top w:val="none" w:sz="0" w:space="0" w:color="auto"/>
        <w:left w:val="none" w:sz="0" w:space="0" w:color="auto"/>
        <w:bottom w:val="none" w:sz="0" w:space="0" w:color="auto"/>
        <w:right w:val="none" w:sz="0" w:space="0" w:color="auto"/>
      </w:divBdr>
    </w:div>
    <w:div w:id="569659421">
      <w:bodyDiv w:val="1"/>
      <w:marLeft w:val="0"/>
      <w:marRight w:val="0"/>
      <w:marTop w:val="0"/>
      <w:marBottom w:val="0"/>
      <w:divBdr>
        <w:top w:val="none" w:sz="0" w:space="0" w:color="auto"/>
        <w:left w:val="none" w:sz="0" w:space="0" w:color="auto"/>
        <w:bottom w:val="none" w:sz="0" w:space="0" w:color="auto"/>
        <w:right w:val="none" w:sz="0" w:space="0" w:color="auto"/>
      </w:divBdr>
    </w:div>
    <w:div w:id="573274719">
      <w:bodyDiv w:val="1"/>
      <w:marLeft w:val="0"/>
      <w:marRight w:val="0"/>
      <w:marTop w:val="0"/>
      <w:marBottom w:val="0"/>
      <w:divBdr>
        <w:top w:val="none" w:sz="0" w:space="0" w:color="auto"/>
        <w:left w:val="none" w:sz="0" w:space="0" w:color="auto"/>
        <w:bottom w:val="none" w:sz="0" w:space="0" w:color="auto"/>
        <w:right w:val="none" w:sz="0" w:space="0" w:color="auto"/>
      </w:divBdr>
    </w:div>
    <w:div w:id="584653154">
      <w:bodyDiv w:val="1"/>
      <w:marLeft w:val="0"/>
      <w:marRight w:val="0"/>
      <w:marTop w:val="0"/>
      <w:marBottom w:val="0"/>
      <w:divBdr>
        <w:top w:val="none" w:sz="0" w:space="0" w:color="auto"/>
        <w:left w:val="none" w:sz="0" w:space="0" w:color="auto"/>
        <w:bottom w:val="none" w:sz="0" w:space="0" w:color="auto"/>
        <w:right w:val="none" w:sz="0" w:space="0" w:color="auto"/>
      </w:divBdr>
    </w:div>
    <w:div w:id="690107499">
      <w:bodyDiv w:val="1"/>
      <w:marLeft w:val="0"/>
      <w:marRight w:val="0"/>
      <w:marTop w:val="0"/>
      <w:marBottom w:val="0"/>
      <w:divBdr>
        <w:top w:val="none" w:sz="0" w:space="0" w:color="auto"/>
        <w:left w:val="none" w:sz="0" w:space="0" w:color="auto"/>
        <w:bottom w:val="none" w:sz="0" w:space="0" w:color="auto"/>
        <w:right w:val="none" w:sz="0" w:space="0" w:color="auto"/>
      </w:divBdr>
    </w:div>
    <w:div w:id="746876251">
      <w:bodyDiv w:val="1"/>
      <w:marLeft w:val="0"/>
      <w:marRight w:val="0"/>
      <w:marTop w:val="0"/>
      <w:marBottom w:val="0"/>
      <w:divBdr>
        <w:top w:val="none" w:sz="0" w:space="0" w:color="auto"/>
        <w:left w:val="none" w:sz="0" w:space="0" w:color="auto"/>
        <w:bottom w:val="none" w:sz="0" w:space="0" w:color="auto"/>
        <w:right w:val="none" w:sz="0" w:space="0" w:color="auto"/>
      </w:divBdr>
    </w:div>
    <w:div w:id="876551950">
      <w:bodyDiv w:val="1"/>
      <w:marLeft w:val="0"/>
      <w:marRight w:val="0"/>
      <w:marTop w:val="0"/>
      <w:marBottom w:val="0"/>
      <w:divBdr>
        <w:top w:val="none" w:sz="0" w:space="0" w:color="auto"/>
        <w:left w:val="none" w:sz="0" w:space="0" w:color="auto"/>
        <w:bottom w:val="none" w:sz="0" w:space="0" w:color="auto"/>
        <w:right w:val="none" w:sz="0" w:space="0" w:color="auto"/>
      </w:divBdr>
    </w:div>
    <w:div w:id="902760288">
      <w:bodyDiv w:val="1"/>
      <w:marLeft w:val="0"/>
      <w:marRight w:val="0"/>
      <w:marTop w:val="0"/>
      <w:marBottom w:val="0"/>
      <w:divBdr>
        <w:top w:val="none" w:sz="0" w:space="0" w:color="auto"/>
        <w:left w:val="none" w:sz="0" w:space="0" w:color="auto"/>
        <w:bottom w:val="none" w:sz="0" w:space="0" w:color="auto"/>
        <w:right w:val="none" w:sz="0" w:space="0" w:color="auto"/>
      </w:divBdr>
    </w:div>
    <w:div w:id="1013459535">
      <w:bodyDiv w:val="1"/>
      <w:marLeft w:val="0"/>
      <w:marRight w:val="0"/>
      <w:marTop w:val="0"/>
      <w:marBottom w:val="0"/>
      <w:divBdr>
        <w:top w:val="none" w:sz="0" w:space="0" w:color="auto"/>
        <w:left w:val="none" w:sz="0" w:space="0" w:color="auto"/>
        <w:bottom w:val="none" w:sz="0" w:space="0" w:color="auto"/>
        <w:right w:val="none" w:sz="0" w:space="0" w:color="auto"/>
      </w:divBdr>
    </w:div>
    <w:div w:id="1081872928">
      <w:bodyDiv w:val="1"/>
      <w:marLeft w:val="0"/>
      <w:marRight w:val="0"/>
      <w:marTop w:val="0"/>
      <w:marBottom w:val="0"/>
      <w:divBdr>
        <w:top w:val="none" w:sz="0" w:space="0" w:color="auto"/>
        <w:left w:val="none" w:sz="0" w:space="0" w:color="auto"/>
        <w:bottom w:val="none" w:sz="0" w:space="0" w:color="auto"/>
        <w:right w:val="none" w:sz="0" w:space="0" w:color="auto"/>
      </w:divBdr>
    </w:div>
    <w:div w:id="1216817476">
      <w:bodyDiv w:val="1"/>
      <w:marLeft w:val="0"/>
      <w:marRight w:val="0"/>
      <w:marTop w:val="0"/>
      <w:marBottom w:val="0"/>
      <w:divBdr>
        <w:top w:val="none" w:sz="0" w:space="0" w:color="auto"/>
        <w:left w:val="none" w:sz="0" w:space="0" w:color="auto"/>
        <w:bottom w:val="none" w:sz="0" w:space="0" w:color="auto"/>
        <w:right w:val="none" w:sz="0" w:space="0" w:color="auto"/>
      </w:divBdr>
    </w:div>
    <w:div w:id="1372878879">
      <w:bodyDiv w:val="1"/>
      <w:marLeft w:val="0"/>
      <w:marRight w:val="0"/>
      <w:marTop w:val="0"/>
      <w:marBottom w:val="0"/>
      <w:divBdr>
        <w:top w:val="none" w:sz="0" w:space="0" w:color="auto"/>
        <w:left w:val="none" w:sz="0" w:space="0" w:color="auto"/>
        <w:bottom w:val="none" w:sz="0" w:space="0" w:color="auto"/>
        <w:right w:val="none" w:sz="0" w:space="0" w:color="auto"/>
      </w:divBdr>
    </w:div>
    <w:div w:id="1583250577">
      <w:bodyDiv w:val="1"/>
      <w:marLeft w:val="0"/>
      <w:marRight w:val="0"/>
      <w:marTop w:val="0"/>
      <w:marBottom w:val="0"/>
      <w:divBdr>
        <w:top w:val="none" w:sz="0" w:space="0" w:color="auto"/>
        <w:left w:val="none" w:sz="0" w:space="0" w:color="auto"/>
        <w:bottom w:val="none" w:sz="0" w:space="0" w:color="auto"/>
        <w:right w:val="none" w:sz="0" w:space="0" w:color="auto"/>
      </w:divBdr>
    </w:div>
    <w:div w:id="1654529006">
      <w:bodyDiv w:val="1"/>
      <w:marLeft w:val="0"/>
      <w:marRight w:val="0"/>
      <w:marTop w:val="0"/>
      <w:marBottom w:val="0"/>
      <w:divBdr>
        <w:top w:val="none" w:sz="0" w:space="0" w:color="auto"/>
        <w:left w:val="none" w:sz="0" w:space="0" w:color="auto"/>
        <w:bottom w:val="none" w:sz="0" w:space="0" w:color="auto"/>
        <w:right w:val="none" w:sz="0" w:space="0" w:color="auto"/>
      </w:divBdr>
    </w:div>
    <w:div w:id="1665933240">
      <w:bodyDiv w:val="1"/>
      <w:marLeft w:val="0"/>
      <w:marRight w:val="0"/>
      <w:marTop w:val="0"/>
      <w:marBottom w:val="0"/>
      <w:divBdr>
        <w:top w:val="none" w:sz="0" w:space="0" w:color="auto"/>
        <w:left w:val="none" w:sz="0" w:space="0" w:color="auto"/>
        <w:bottom w:val="none" w:sz="0" w:space="0" w:color="auto"/>
        <w:right w:val="none" w:sz="0" w:space="0" w:color="auto"/>
      </w:divBdr>
    </w:div>
    <w:div w:id="1947424514">
      <w:bodyDiv w:val="1"/>
      <w:marLeft w:val="0"/>
      <w:marRight w:val="0"/>
      <w:marTop w:val="0"/>
      <w:marBottom w:val="0"/>
      <w:divBdr>
        <w:top w:val="none" w:sz="0" w:space="0" w:color="auto"/>
        <w:left w:val="none" w:sz="0" w:space="0" w:color="auto"/>
        <w:bottom w:val="none" w:sz="0" w:space="0" w:color="auto"/>
        <w:right w:val="none" w:sz="0" w:space="0" w:color="auto"/>
      </w:divBdr>
    </w:div>
    <w:div w:id="1959145629">
      <w:bodyDiv w:val="1"/>
      <w:marLeft w:val="0"/>
      <w:marRight w:val="0"/>
      <w:marTop w:val="0"/>
      <w:marBottom w:val="0"/>
      <w:divBdr>
        <w:top w:val="none" w:sz="0" w:space="0" w:color="auto"/>
        <w:left w:val="none" w:sz="0" w:space="0" w:color="auto"/>
        <w:bottom w:val="none" w:sz="0" w:space="0" w:color="auto"/>
        <w:right w:val="none" w:sz="0" w:space="0" w:color="auto"/>
      </w:divBdr>
    </w:div>
    <w:div w:id="2021278045">
      <w:bodyDiv w:val="1"/>
      <w:marLeft w:val="0"/>
      <w:marRight w:val="0"/>
      <w:marTop w:val="0"/>
      <w:marBottom w:val="0"/>
      <w:divBdr>
        <w:top w:val="none" w:sz="0" w:space="0" w:color="auto"/>
        <w:left w:val="none" w:sz="0" w:space="0" w:color="auto"/>
        <w:bottom w:val="none" w:sz="0" w:space="0" w:color="auto"/>
        <w:right w:val="none" w:sz="0" w:space="0" w:color="auto"/>
      </w:divBdr>
    </w:div>
    <w:div w:id="211100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message-queue" TargetMode="External"/><Relationship Id="rId3" Type="http://schemas.openxmlformats.org/officeDocument/2006/relationships/settings" Target="settings.xml"/><Relationship Id="rId7" Type="http://schemas.openxmlformats.org/officeDocument/2006/relationships/hyperlink" Target="https://github.com/Netflix/Hystrix/wiki/How-To-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rtinfowler.com/bliki/CircuitBreaker.html" TargetMode="External"/><Relationship Id="rId5" Type="http://schemas.openxmlformats.org/officeDocument/2006/relationships/hyperlink" Target="https://stackoverflow.com/questions/50562495/how-to-handle-microservice-interaction-when-one-of-the-microservice-is-dow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3838</TotalTime>
  <Pages>6</Pages>
  <Words>1817</Words>
  <Characters>10358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Intuit, Inc.</Company>
  <LinksUpToDate>false</LinksUpToDate>
  <CharactersWithSpaces>12151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Kushwah, Rampratap singh</dc:creator>
  <cp:keywords/>
  <dc:description/>
  <cp:lastModifiedBy>Rampratap singh</cp:lastModifiedBy>
  <cp:revision>91</cp:revision>
  <cp:lastPrinted>2026-04-23T10:59:00Z</cp:lastPrinted>
  <dcterms:created xsi:type="dcterms:W3CDTF">2021-11-22T01:46:00Z</dcterms:created>
  <dcterms:modified xsi:type="dcterms:W3CDTF">2026-04-23T11:13:00Z</dcterms:modified>
</cp:coreProperties>
</file>