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345F" w14:textId="77777777" w:rsidR="00CA7E14" w:rsidRDefault="00CA7E14" w:rsidP="00CA7E14">
      <w:pPr>
        <w:spacing w:after="120"/>
      </w:pPr>
      <w:r>
        <w:rPr>
          <w:noProof/>
        </w:rPr>
        <w:drawing>
          <wp:inline distT="0" distB="0" distL="0" distR="0" wp14:anchorId="79BD1CF7" wp14:editId="670D1DCC">
            <wp:extent cx="1238250" cy="457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CEE4" w14:textId="77777777" w:rsidR="00CA7E14" w:rsidRDefault="00CA7E14" w:rsidP="00CA7E14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CA7E14" w14:paraId="170B3CA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EB61" w14:textId="77777777" w:rsidR="00CA7E14" w:rsidRDefault="00CA7E14" w:rsidP="00CB3A9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8A6F5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B9C0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F629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CA7E14" w14:paraId="43CB031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2152" w14:textId="77777777" w:rsidR="00CA7E14" w:rsidRDefault="00CA7E14" w:rsidP="00CB3A9A">
            <w:pPr>
              <w:jc w:val="center"/>
            </w:pPr>
            <w:r>
              <w:rPr>
                <w:color w:val="000000"/>
              </w:rPr>
              <w:t>BAS030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1F47" w14:textId="77777777" w:rsidR="00CA7E14" w:rsidRDefault="00CA7E14" w:rsidP="00CB3A9A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D47C" w14:textId="77777777" w:rsidR="00CA7E14" w:rsidRDefault="00CA7E14" w:rsidP="00CB3A9A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9642" w14:textId="77777777" w:rsidR="00CA7E14" w:rsidRDefault="00CA7E14" w:rsidP="00CB3A9A">
            <w:r>
              <w:rPr>
                <w:color w:val="000000"/>
              </w:rPr>
              <w:t>Rodrigo Ampuero</w:t>
            </w:r>
          </w:p>
        </w:tc>
      </w:tr>
      <w:tr w:rsidR="00CA7E14" w14:paraId="1F54610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947F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B1BD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8530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CA7E14" w14:paraId="1B494CE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F952" w14:textId="77777777" w:rsidR="00CA7E14" w:rsidRDefault="00CA7E14" w:rsidP="00CB3A9A">
            <w:pPr>
              <w:jc w:val="center"/>
            </w:pPr>
            <w:r>
              <w:rPr>
                <w:color w:val="000000"/>
              </w:rPr>
              <w:t>02-06-2026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E7ABC" w14:textId="77777777" w:rsidR="00CA7E14" w:rsidRDefault="00CA7E14" w:rsidP="00CB3A9A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73DC4" w14:textId="77777777" w:rsidR="00CA7E14" w:rsidRDefault="00CA7E14" w:rsidP="00CB3A9A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66187623" w14:textId="77777777" w:rsidR="00CA7E14" w:rsidRDefault="00CA7E14" w:rsidP="00CA7E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A7E14" w14:paraId="643564A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90158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CA7E14" w14:paraId="1668925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889E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1993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DFC4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220FE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CA7E14" w14:paraId="3A37DD9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7DFB" w14:textId="77777777" w:rsidR="00CA7E14" w:rsidRDefault="00CA7E14" w:rsidP="00CB3A9A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4E69E" w14:textId="77777777" w:rsidR="00CA7E14" w:rsidRDefault="00CA7E14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0C79" w14:textId="77777777" w:rsidR="00CA7E14" w:rsidRDefault="00CA7E14" w:rsidP="00CB3A9A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45F6" w14:textId="77777777" w:rsidR="00CA7E14" w:rsidRDefault="00CA7E14" w:rsidP="00CB3A9A">
            <w:r>
              <w:rPr>
                <w:color w:val="000000"/>
              </w:rPr>
              <w:t>lu.sanchezh@duocuc.cl</w:t>
            </w:r>
          </w:p>
        </w:tc>
      </w:tr>
      <w:tr w:rsidR="00CA7E14" w14:paraId="5CE5B66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BA612" w14:textId="77777777" w:rsidR="00CA7E14" w:rsidRDefault="00CA7E14" w:rsidP="00CB3A9A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C253" w14:textId="77777777" w:rsidR="00CA7E14" w:rsidRDefault="00CA7E14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D66D" w14:textId="77777777" w:rsidR="00CA7E14" w:rsidRDefault="00CA7E14" w:rsidP="00CB3A9A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D922" w14:textId="77777777" w:rsidR="00CA7E14" w:rsidRDefault="00CA7E14" w:rsidP="00CB3A9A">
            <w:r>
              <w:rPr>
                <w:color w:val="000000"/>
              </w:rPr>
              <w:t>jo.menesesl@duocuc.cl</w:t>
            </w:r>
          </w:p>
        </w:tc>
      </w:tr>
      <w:tr w:rsidR="00CA7E14" w14:paraId="057A181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39170" w14:textId="77777777" w:rsidR="00CA7E14" w:rsidRDefault="00CA7E14" w:rsidP="00CB3A9A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77D6" w14:textId="77777777" w:rsidR="00CA7E14" w:rsidRDefault="00CA7E14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53A36" w14:textId="77777777" w:rsidR="00CA7E14" w:rsidRDefault="00CA7E14" w:rsidP="00CB3A9A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11FE" w14:textId="77777777" w:rsidR="00CA7E14" w:rsidRDefault="00CA7E14" w:rsidP="00CB3A9A">
            <w:r>
              <w:rPr>
                <w:color w:val="000000"/>
              </w:rPr>
              <w:t>r.ampuero@duocuc.cl</w:t>
            </w:r>
          </w:p>
        </w:tc>
      </w:tr>
    </w:tbl>
    <w:p w14:paraId="37FAE387" w14:textId="77777777" w:rsidR="00CA7E14" w:rsidRDefault="00CA7E14" w:rsidP="00CA7E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7E14" w14:paraId="676569C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7C39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CA7E14" w14:paraId="58440CA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C82C" w14:textId="77777777" w:rsidR="00CA7E14" w:rsidRDefault="00CA7E14" w:rsidP="00CB3A9A">
            <w:r>
              <w:rPr>
                <w:color w:val="000000"/>
              </w:rPr>
              <w:t xml:space="preserve">RA, JM, LS: Reunión de </w:t>
            </w:r>
            <w:proofErr w:type="spellStart"/>
            <w:r>
              <w:rPr>
                <w:color w:val="000000"/>
              </w:rPr>
              <w:t>kickoff</w:t>
            </w:r>
            <w:proofErr w:type="spellEnd"/>
            <w:r>
              <w:rPr>
                <w:color w:val="000000"/>
              </w:rPr>
              <w:t xml:space="preserve"> post-EP2 — revisión de retroalimentación recibida</w:t>
            </w:r>
          </w:p>
        </w:tc>
      </w:tr>
      <w:tr w:rsidR="00CA7E14" w14:paraId="7D61CDC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9C16" w14:textId="77777777" w:rsidR="00CA7E14" w:rsidRDefault="00CA7E14" w:rsidP="00CB3A9A">
            <w:r>
              <w:rPr>
                <w:color w:val="000000"/>
              </w:rPr>
              <w:t>RA, JM, LS: Identificación de brechas entre lo documentado y lo implementado</w:t>
            </w:r>
          </w:p>
        </w:tc>
      </w:tr>
      <w:tr w:rsidR="00CA7E14" w14:paraId="739D380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7109" w14:textId="77777777" w:rsidR="00CA7E14" w:rsidRDefault="00CA7E14" w:rsidP="00CB3A9A">
            <w:r>
              <w:rPr>
                <w:color w:val="000000"/>
              </w:rPr>
              <w:t>RA, JM, LS: Definición del Plan C de mejoras y priorización de ítems</w:t>
            </w:r>
          </w:p>
        </w:tc>
      </w:tr>
    </w:tbl>
    <w:p w14:paraId="717AD1CF" w14:textId="77777777" w:rsidR="00CA7E14" w:rsidRDefault="00CA7E14" w:rsidP="00CA7E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7E14" w14:paraId="353D461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E2D2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CA7E14" w14:paraId="79C7AF5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C15C" w14:textId="77777777" w:rsidR="00CA7E14" w:rsidRDefault="00CA7E14" w:rsidP="00CB3A9A">
            <w:r>
              <w:rPr>
                <w:color w:val="000000"/>
              </w:rPr>
              <w:t>Equipo revisa los comentarios del profesor Fabián Saldaño sobre la evaluación EP2</w:t>
            </w:r>
          </w:p>
        </w:tc>
      </w:tr>
      <w:tr w:rsidR="00CA7E14" w14:paraId="536F7D3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DF93C" w14:textId="77777777" w:rsidR="00CA7E14" w:rsidRDefault="00CA7E14" w:rsidP="00CB3A9A">
            <w:r>
              <w:rPr>
                <w:color w:val="000000"/>
              </w:rPr>
              <w:t xml:space="preserve">RA: Propone Plan C con 8 ítems: C-01 a C-08, clasificados por severidad e </w:t>
            </w:r>
            <w:proofErr w:type="spellStart"/>
            <w:r>
              <w:rPr>
                <w:color w:val="000000"/>
              </w:rPr>
              <w:t>implementabilidad</w:t>
            </w:r>
            <w:proofErr w:type="spellEnd"/>
          </w:p>
        </w:tc>
      </w:tr>
      <w:tr w:rsidR="00CA7E14" w14:paraId="02A7F8E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8728" w14:textId="77777777" w:rsidR="00CA7E14" w:rsidRDefault="00CA7E14" w:rsidP="00CB3A9A">
            <w:r>
              <w:rPr>
                <w:color w:val="000000"/>
              </w:rPr>
              <w:t>JM: Confirma que C-01 (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borrador sin @GetMapping) es el bug de mayor impacto funcional</w:t>
            </w:r>
          </w:p>
        </w:tc>
      </w:tr>
      <w:tr w:rsidR="00CA7E14" w14:paraId="7E5AABD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38039" w14:textId="77777777" w:rsidR="00CA7E14" w:rsidRDefault="00CA7E14" w:rsidP="00CB3A9A">
            <w:r>
              <w:rPr>
                <w:color w:val="000000"/>
              </w:rPr>
              <w:t xml:space="preserve">LS: Propone abordar mejoras del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 xml:space="preserve"> en Plan B para dejarlo </w:t>
            </w:r>
            <w:proofErr w:type="spellStart"/>
            <w:r>
              <w:rPr>
                <w:color w:val="000000"/>
              </w:rPr>
              <w:t>production-ready</w:t>
            </w:r>
            <w:proofErr w:type="spellEnd"/>
          </w:p>
        </w:tc>
      </w:tr>
      <w:tr w:rsidR="00CA7E14" w14:paraId="539C7A7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B96D" w14:textId="77777777" w:rsidR="00CA7E14" w:rsidRDefault="00CA7E14" w:rsidP="00CB3A9A">
            <w:r>
              <w:rPr>
                <w:color w:val="000000"/>
              </w:rPr>
              <w:t>Equipo acuerda orden de trabajo: Plan B primero (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>), luego Plan C</w:t>
            </w:r>
          </w:p>
        </w:tc>
      </w:tr>
      <w:tr w:rsidR="00CA7E14" w14:paraId="3636948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086A" w14:textId="77777777" w:rsidR="00CA7E14" w:rsidRDefault="00CA7E14" w:rsidP="00CB3A9A">
            <w:r>
              <w:rPr>
                <w:color w:val="000000"/>
              </w:rPr>
              <w:t>RA: Crea documento Plan C con descripción de cada ítem, causa raíz y solución propuesta</w:t>
            </w:r>
          </w:p>
        </w:tc>
      </w:tr>
    </w:tbl>
    <w:p w14:paraId="66ED374A" w14:textId="77777777" w:rsidR="00CA7E14" w:rsidRDefault="00CA7E14" w:rsidP="00CA7E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7E14" w14:paraId="7F18DE8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04D3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Acuerdos</w:t>
            </w:r>
          </w:p>
        </w:tc>
      </w:tr>
      <w:tr w:rsidR="00CA7E14" w14:paraId="38D4046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C77F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5224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CA7E14" w14:paraId="3117340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78CE" w14:textId="77777777" w:rsidR="00CA7E14" w:rsidRDefault="00CA7E14" w:rsidP="00CB3A9A">
            <w:r>
              <w:rPr>
                <w:color w:val="000000"/>
              </w:rPr>
              <w:t>Plan B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3AF2" w14:textId="77777777" w:rsidR="00CA7E14" w:rsidRDefault="00CA7E14" w:rsidP="00CB3A9A">
            <w:r>
              <w:rPr>
                <w:color w:val="000000"/>
              </w:rPr>
              <w:t xml:space="preserve">LS aborda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 xml:space="preserve">, JM aborda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, RA aborda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en sesiones separadas</w:t>
            </w:r>
          </w:p>
        </w:tc>
      </w:tr>
      <w:tr w:rsidR="00CA7E14" w14:paraId="0D00CDE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A969" w14:textId="77777777" w:rsidR="00CA7E14" w:rsidRDefault="00CA7E14" w:rsidP="00CB3A9A">
            <w:r>
              <w:rPr>
                <w:color w:val="000000"/>
              </w:rPr>
              <w:t>Plan 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1C2D" w14:textId="77777777" w:rsidR="00CA7E14" w:rsidRDefault="00CA7E14" w:rsidP="00CB3A9A">
            <w:r>
              <w:rPr>
                <w:color w:val="000000"/>
              </w:rPr>
              <w:t>RA lidera implementación de ítems implementables directamente (C-03, C-05, C-06, C-08)</w:t>
            </w:r>
          </w:p>
        </w:tc>
      </w:tr>
      <w:tr w:rsidR="00CA7E14" w14:paraId="3F0DB4C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E65E" w14:textId="77777777" w:rsidR="00CA7E14" w:rsidRDefault="00CA7E14" w:rsidP="00CB3A9A">
            <w:r>
              <w:rPr>
                <w:color w:val="000000"/>
              </w:rPr>
              <w:t>Documentación EP3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AC37" w14:textId="77777777" w:rsidR="00CA7E14" w:rsidRDefault="00CA7E14" w:rsidP="00CB3A9A">
            <w:r>
              <w:rPr>
                <w:color w:val="000000"/>
              </w:rPr>
              <w:t>Iniciar preparación de documentos requeridos para evaluación parcial 3</w:t>
            </w:r>
          </w:p>
        </w:tc>
      </w:tr>
    </w:tbl>
    <w:p w14:paraId="0BDD7823" w14:textId="77777777" w:rsidR="00CA7E14" w:rsidRDefault="00CA7E14" w:rsidP="00CA7E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CA7E14" w14:paraId="747371C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68685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Compromisos</w:t>
            </w:r>
          </w:p>
        </w:tc>
      </w:tr>
      <w:tr w:rsidR="00CA7E14" w14:paraId="3FB1121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F5B5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DC9E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9E9F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CA7E14" w14:paraId="0A77720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4F35" w14:textId="77777777" w:rsidR="00CA7E14" w:rsidRDefault="00CA7E14" w:rsidP="00CB3A9A">
            <w:r>
              <w:rPr>
                <w:color w:val="000000"/>
              </w:rPr>
              <w:lastRenderedPageBreak/>
              <w:t xml:space="preserve">Crear rama de trabajo y comenzar Plan B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5CFA" w14:textId="77777777" w:rsidR="00CA7E14" w:rsidRDefault="00CA7E14" w:rsidP="00CB3A9A">
            <w:pPr>
              <w:jc w:val="center"/>
            </w:pPr>
            <w:r>
              <w:rPr>
                <w:color w:val="000000"/>
              </w:rPr>
              <w:t>05-06-2026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A98E" w14:textId="77777777" w:rsidR="00CA7E14" w:rsidRDefault="00CA7E14" w:rsidP="00CB3A9A">
            <w:pPr>
              <w:jc w:val="center"/>
            </w:pPr>
            <w:r>
              <w:rPr>
                <w:color w:val="000000"/>
              </w:rPr>
              <w:t>LS</w:t>
            </w:r>
          </w:p>
        </w:tc>
      </w:tr>
      <w:tr w:rsidR="00CA7E14" w14:paraId="743A145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F873" w14:textId="77777777" w:rsidR="00CA7E14" w:rsidRDefault="00CA7E14" w:rsidP="00CB3A9A">
            <w:r>
              <w:rPr>
                <w:color w:val="000000"/>
              </w:rPr>
              <w:t xml:space="preserve">Comenzar Plan B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— capa de servicios </w:t>
            </w:r>
            <w:proofErr w:type="spellStart"/>
            <w:r>
              <w:rPr>
                <w:color w:val="000000"/>
              </w:rPr>
              <w:t>EventoService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0F33" w14:textId="77777777" w:rsidR="00CA7E14" w:rsidRDefault="00CA7E14" w:rsidP="00CB3A9A">
            <w:pPr>
              <w:jc w:val="center"/>
            </w:pPr>
            <w:r>
              <w:rPr>
                <w:color w:val="000000"/>
              </w:rPr>
              <w:t>07-06-2026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CC93" w14:textId="77777777" w:rsidR="00CA7E14" w:rsidRDefault="00CA7E14" w:rsidP="00CB3A9A">
            <w:pPr>
              <w:jc w:val="center"/>
            </w:pPr>
            <w:r>
              <w:rPr>
                <w:color w:val="000000"/>
              </w:rPr>
              <w:t>JM</w:t>
            </w:r>
          </w:p>
        </w:tc>
      </w:tr>
      <w:tr w:rsidR="00CA7E14" w14:paraId="4562D19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5D5C" w14:textId="77777777" w:rsidR="00CA7E14" w:rsidRDefault="00CA7E14" w:rsidP="00CB3A9A">
            <w:r>
              <w:rPr>
                <w:color w:val="000000"/>
              </w:rPr>
              <w:t xml:space="preserve">Comenzar Plan B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— refactorizar </w:t>
            </w:r>
            <w:proofErr w:type="spellStart"/>
            <w:r>
              <w:rPr>
                <w:color w:val="000000"/>
              </w:rPr>
              <w:t>CreateEvent.tsx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8F07" w14:textId="77777777" w:rsidR="00CA7E14" w:rsidRDefault="00CA7E14" w:rsidP="00CB3A9A">
            <w:pPr>
              <w:jc w:val="center"/>
            </w:pPr>
            <w:r>
              <w:rPr>
                <w:color w:val="000000"/>
              </w:rPr>
              <w:t>09-06-2026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7DC15" w14:textId="77777777" w:rsidR="00CA7E14" w:rsidRDefault="00CA7E14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</w:tbl>
    <w:p w14:paraId="7B1078E2" w14:textId="77777777" w:rsidR="00CA7E14" w:rsidRDefault="00CA7E14" w:rsidP="00CA7E14"/>
    <w:p w14:paraId="41FA68D1" w14:textId="77777777" w:rsidR="00CA7E14" w:rsidRDefault="00CA7E14" w:rsidP="00CA7E14">
      <w:r>
        <w:rPr>
          <w:noProof/>
        </w:rPr>
        <w:drawing>
          <wp:inline distT="0" distB="0" distL="0" distR="0" wp14:anchorId="7D3D14DD" wp14:editId="2B5668DC">
            <wp:extent cx="1238250" cy="457200"/>
            <wp:effectExtent l="0" t="0" r="0" b="0"/>
            <wp:docPr id="1098509577" name="Imagen 1098509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Y="19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7E14" w14:paraId="4D8571A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3F75D" w14:textId="77777777" w:rsidR="00CA7E14" w:rsidRDefault="00CA7E14" w:rsidP="00CB3A9A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CA7E14" w14:paraId="5E5D282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8085" w14:textId="77777777" w:rsidR="00CA7E14" w:rsidRDefault="00CA7E14" w:rsidP="00CB3A9A">
            <w:r>
              <w:rPr>
                <w:color w:val="000000"/>
              </w:rPr>
              <w:t>Reunión de planificación post-EP2. Se define hoja de ruta para las últimas 3 semanas del proyecto.</w:t>
            </w:r>
          </w:p>
        </w:tc>
      </w:tr>
    </w:tbl>
    <w:p w14:paraId="36DA8F6D" w14:textId="77777777" w:rsidR="00CA7E14" w:rsidRDefault="00CA7E14" w:rsidP="00CA7E14">
      <w:pPr>
        <w:spacing w:before="80" w:after="80"/>
      </w:pPr>
      <w:r>
        <w:t>Duoc UC</w:t>
      </w:r>
    </w:p>
    <w:p w14:paraId="1161433D" w14:textId="77777777" w:rsidR="00555CF3" w:rsidRDefault="00555CF3"/>
    <w:sectPr w:rsidR="00555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14"/>
    <w:rsid w:val="00263827"/>
    <w:rsid w:val="00555CF3"/>
    <w:rsid w:val="00B16931"/>
    <w:rsid w:val="00CA7E14"/>
    <w:rsid w:val="00CB2CBD"/>
    <w:rsid w:val="00D6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8358"/>
  <w15:chartTrackingRefBased/>
  <w15:docId w15:val="{A07DD611-B048-48B1-A3E9-1EE80802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E14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A7E1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E1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E1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E1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E1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E1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E1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E1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E1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E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E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E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E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E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E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E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A7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E1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A7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E1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A7E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E1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A7E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E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1621</Characters>
  <Application>Microsoft Office Word</Application>
  <DocSecurity>0</DocSecurity>
  <Lines>13</Lines>
  <Paragraphs>3</Paragraphs>
  <ScaleCrop>false</ScaleCrop>
  <Company>IBM Corporation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Ampuero</dc:creator>
  <cp:keywords/>
  <dc:description/>
  <cp:lastModifiedBy>Rodrigo Ampuero</cp:lastModifiedBy>
  <cp:revision>1</cp:revision>
  <dcterms:created xsi:type="dcterms:W3CDTF">2026-06-23T03:48:00Z</dcterms:created>
  <dcterms:modified xsi:type="dcterms:W3CDTF">2026-06-23T03:50:00Z</dcterms:modified>
</cp:coreProperties>
</file>