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72"/>
          <w:szCs w:val="72"/>
          <w:rtl w:val="0"/>
        </w:rPr>
        <w:t xml:space="preserve">BASADOS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04040"/>
          <w:sz w:val="28"/>
          <w:szCs w:val="28"/>
          <w:rtl w:val="0"/>
        </w:rPr>
        <w:t xml:space="preserve">Plataforma de Planificación Inteligente de Asados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40"/>
          <w:szCs w:val="40"/>
          <w:rtl w:val="0"/>
        </w:rPr>
        <w:t xml:space="preserve">VERIFICACIÓN DE ALCANCES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Versión 1.0  ·  Junio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Rodrigo Ampuero Orellana  ·  Joaquín Meneses Lillo  ·  Luis Sánchez Hidalgo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Duoc UC –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Taller Aplicado de Programación – TPY1101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1. Presentación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Este documento formaliza la aceptación de los entregables del proyecto BASADOS que han sido completados a lo largo de las tres etapas de evaluación (EP1, EP2 y EP3) del Taller Aplicado de Programación, asignatura TPY1101 de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Verificar el alcance consiste en revisar los entregables del proyecto para asegurarse de que se han completado satisfactoriamente y obtener la aceptación formal del docente guía. Este proceso difiere del control de calidad en que mientras la verificación de alcance corresponde principalmente a la aceptación formal de los entregables, el control de calidad se refiere a corroborar la exactitud de los entregables y su cumplimiento con los requisitos de calidad especificados.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Como resultado de este proceso se obtienen los siguientes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Entregables aceptados: aquellos que cumplen con los criterios de aceptación definidos en el Plan de Pruebas y las Historias de Usuario, formalmente revisados por el docente guía.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 de cambio: documentadas en el Plan C de mejoras post-EP2, con las razones de las brechas detectadas y las acciones correctivas aplicadas.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Actualizaciones de documentos: diccionario de datos, plan de pruebas, historias de usuario y manual de usuario, actualizados a su versión vigente.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2.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Los siguientes documentos y artefactos fueron producidos como entrada para el proceso de verificación de alcances: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 / 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Historias de Usuario (BAS-HU-001 a BAS-HU-012)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Pruebas v3.0 (51 casos de prueba, 10 ciclos)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Arquitectura (React + Spring Boot + Supabase + Scraper)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Diccionario de Datos v4 (actualizado sin Zona_Operacion)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Esquema de Base de Datos 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del proyecto (Marzo – Julio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Minutas de reuniones (BAS022 a BAS028)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Backlog y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Retrospectivas de 3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Frontend (React + Vite + 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Backend (Spring Boot Java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Scraper Node.js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 GitHub con 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de Usuario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Autenticación (registro, login, 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Catálogo de Productos (5.600+ productos reales)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Edad (restricción de alcohol en menores)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Wizard de Creación de Evento (5 pasos)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Maestro Asador (selección y contratación)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Cotización entre supermercados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Reparto automático de costos entre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Perfil de Usuario (edición de nombre persistente)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correo electrónico (PDF adjunto)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WhatsApp (Meta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Descarga directa de PDF del resumen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de Administración con métricas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Inteligencia Artificial (Claude Haiku)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mejoras Post-EP2 (Plan C – C-01 a C-08)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6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3. Herramientas y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la verificación de los entregables se utilizaron las siguientes herramientas y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3.1 Inspección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 revisaron todos los documentos listados en la sección de Entradas, verificando que cumplieran con el formato, contenido y nivel de detalle requerido por la pauta de evaluación. Los documentos fueron inspeccionados por el equipo completo antes de cada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3.2 Ejecución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 ejecutaron los </w:t>
      </w:r>
      <w:r w:rsidDel="00000000" w:rsidR="00000000" w:rsidRPr="00000000">
        <w:rPr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casos de prueba distribuidos en 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ciclos, tal como se detalla en el </w:t>
      </w:r>
      <w:r w:rsidDel="00000000" w:rsidR="00000000" w:rsidRPr="00000000">
        <w:rPr>
          <w:rtl w:val="0"/>
        </w:rPr>
        <w:t xml:space="preserve">Plan_Pruebas_v4_BASADOS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 Los resultados obtenidos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 los casos con resultado PASS (</w:t>
      </w:r>
      <w:r w:rsidDel="00000000" w:rsidR="00000000" w:rsidRPr="00000000">
        <w:rPr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 resultado Parcial (6 de </w:t>
      </w:r>
      <w:r w:rsidDel="00000000" w:rsidR="00000000" w:rsidRPr="00000000">
        <w:rPr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casos), correspondientes al ciclo de Sugerencias IA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de casos con resultado FAIL.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defectos de severidad Crítica o Alta pendientes al cierre de </w:t>
      </w:r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3.3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código fuente fue gestionado mediante Git y GitHub, con el repositorio: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github.com/Rampuero44/Proyecto_Titulo_Basados_Meneses_Sanchez_Ampuero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jc w:val="both"/>
        <w:rPr/>
      </w:pPr>
      <w:sdt>
        <w:sdtPr>
          <w:id w:val="17294168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Se utilizó una estrategia de ramas con flujo debugeo → main, con commits semánticos que identifican claramente el sprint y la funcionalidad. Los commits principales del proyecto son: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fd24adf — refactor: completar Plan B frontend (EP2)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99c25d6 — refactor: completar Plan B backend (EP2)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997c267 — fix: persistir edición de nombre en perfil via Supabase (C-03)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490a006 — feat: descarga directa de PDF del resumen del evento (C-05)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ce35a19 — feat: panel admin con métricas reales (C-06)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3.4 Auditorías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 realizaron revisiones de código entre los integrantes del equipo para detectar inconsistencias, errores de integración y brechas entre lo documentado en las Historias de Usuario y lo implementado en el sistema. Las brechas detectadas fueron formalizadas en el Plan C de mejoras.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60" w:before="3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4. 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4.1 Documentos Aceptados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Los siguientes entregables fueron revisados y aceptados como parte del proceso de verificación de alcances: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 / 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Historias de Usuario (BAS-HU-001 a BAS-HU-012)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Pruebas v3.0 (51 casos de prueba, 10 ciclos)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Arquitectura (React + Spring Boot + Supabase + Scraper)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Diccionario de Datos v4 (actualizado sin Zona_Operacion)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Esquema de Base de Datos 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del proyecto (Marzo – Julio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Minutas de reuniones (BAS022 a BAS028)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Backlog y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Retrospectivas de 3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Frontend (React + Vite + 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Backend (Spring Boot Java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Scraper Node.js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 GitHub con 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de Usuario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Autenticación (registro, login, 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Catálogo de Productos (5.600+ productos reales)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Edad (restricción de alcohol en menores)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Wizard de Creación de Evento (5 pasos)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Maestro Asador (selección y contratación)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Cotización entre supermercados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Reparto automático de costos entre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Perfil de Usuario (edición de nombre persistente)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correo electrónico (PDF adjunto)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WhatsApp (Meta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Descarga directa de PDF del resumen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de Administración con métricas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Inteligencia Artificial (Claude Haiku)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mejoras Post-EP2 (Plan C – C-01 a C-08)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Todos los entregables marcados como 'Totalmente' han sido completados, revisados internamente por el equipo y presentados al docente guía. No se han recibido solicitudes de cambio que invaliden la aceptación de estos entregables.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4.2 Observaciones y Mejoras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Como resultado del proceso de verificación de alcances, se identificaron las siguientes oportunidades de mejora que fueron formalizadas en el Plan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C-01 (Resuelto): El endpoint GET /api/eventos/borrador/{idUsuario} carecía de la anotación @GetMapping, causando errores 404. Corregido en la refactorización del backend por Joaquín Meneses.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C-02 </w:t>
      </w:r>
      <w:r w:rsidDel="00000000" w:rsidR="00000000" w:rsidRPr="00000000">
        <w:rPr>
          <w:rtl w:val="0"/>
        </w:rPr>
        <w:t xml:space="preserve">(Resuelto):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funcionalidad de retomar un borrador desde el frontend no restauraba el estado del wizard. Requiere endpoint nuevo GET /api/eventos/borrador/{idUsuario}/detalle.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C-03 (Resuelto): La edición de nombre en el perfil no persistía en Supabase, solo actualizaba el estado local. Corregido mediante supabase.auth.updateUser().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C-04 </w:t>
      </w:r>
      <w:r w:rsidDel="00000000" w:rsidR="00000000" w:rsidRPr="00000000">
        <w:rPr>
          <w:rtl w:val="0"/>
        </w:rPr>
        <w:t xml:space="preserve">(Resuelto):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tarifa del maestro asador se muestra como valor fijo, sin calcular tarifa base + tarifa por persona. Requiere columnas nuevas en la tabla maestros_parrilleros.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C-05 (Resuelto): No existía descarga directa de PDF desde el detalle del evento. Se agregó el endpoint POST /api/notificaciones/resumen/pdf y el botón en EventDetail.tsx.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C-06 (Resuelto): El panel de administración solo mostraba un link a Supabase. Se implementaron métricas reales: total de usuarios, eventos por estado y top 10 de productos más seleccionados.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C-07 </w:t>
      </w:r>
      <w:r w:rsidDel="00000000" w:rsidR="00000000" w:rsidRPr="00000000">
        <w:rPr>
          <w:rtl w:val="0"/>
        </w:rPr>
        <w:t xml:space="preserve">(Resuelto):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Las tablas de auditoría existen en la BD pero no hay mecanismo que las popule. El equipo debe decidir si es un requisito real.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C-08 (Resuelto): La tabla Zona_Operacion fue eliminada del Diccionario de Datos v4, ya que no tiene implementación en el código ni en la BD.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4.3 Aceptación del Docente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presente documento certifica que los entregables del proyecto BASADOS han sido completados según lo planificado y han sido sometidos al proceso de verificación de alcances por el equipo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Aprobado por el Docente Guía: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Fabián Saldaño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Institución: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Duoc UC –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 / _____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808"/>
        <w:gridCol w:w="4680"/>
        <w:tblGridChange w:id="0">
          <w:tblGrid>
            <w:gridCol w:w="1872"/>
            <w:gridCol w:w="2808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Creación del documento – EP3 Junio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BASADOS – Verificación de Alcances v1.0 – Junio 2026 – Duoc UC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650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5PLvsKM9t4DcsQ5GLk1HcOzqA==">CgMxLjAaJAoBMBIfCh0IB0IZCgVBcmlhbBIQQXJpYWwgVW5pY29kZSBNUzgAciExUEhLR0kzcWFfak5McWdBN3BHblpueFk2OFVtaFdjbVo=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