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>
        <w:rPr>
          <w:rFonts w:ascii="Tahoma" w:hAnsi="Tahoma" w:cs="Tahoma" w:eastAsia="Tahoma"/>
          <w:b w:val="1"/>
          <w:bCs w:val="1"/>
          <w:color w:val="c0c0c0"/>
          <w:sz w:val="32"/>
          <w:szCs w:val="32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4560"/>
        <w:gridCol w:w="2400"/>
        <w:tblGridChange w:id="0">
          <w:tblGrid>
            <w:gridCol w:w="1200"/>
            <w:gridCol w:w="12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BAS01</w:t>
            </w:r>
            <w:r>
              <w:rPr>
                <w:rFonts w:ascii="Tahoma" w:hAnsi="Tahoma" w:cs="Tahoma" w:eastAsia="Tahoma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1.0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Minuta de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Rodrigo Ampuero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26-04-2026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Duoc UC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 – Plataforma de Planificación Inteligente de 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560"/>
        <w:gridCol w:w="1800"/>
        <w:gridCol w:w="3200"/>
        <w:tblGridChange w:id="0">
          <w:tblGrid>
            <w:gridCol w:w="2800"/>
            <w:gridCol w:w="1560"/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Luis Sánchez (LS)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+56933897748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lu.sanchezh@duocuc.cl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Joaquín Meneses (JM)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+56964706772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jo.menesesl@duocuc.cl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Rodrigo Ampuero (RA)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+56938633867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r.ampuero@duocuc.cl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Revisión del catálogo de productos implementado y ajustes de UX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Discusión sobre restricción de alcohol para menores de edad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JM: Presenta catálogo con más de 130 productos organizados por categoría y subcategoría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RA: Propone sistema de verificación de edad al seleccionar bebidas alcohólicas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LS: Sugiere agregar campo fecha de nacimiento en el registro de usuario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Equipo acuerda implementar modal de verificación de edad y restricción automática para menores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1815880773"/>
                <w:tag w:val="goog_rdk_0"/>
              </w:sdtPr>
              <w:sdtContent>
                <w:r>
                  <w:rPr>
                    <w:rFonts w:ascii="Tahoma" w:hAnsi="Tahoma" w:cs="Tahoma" w:eastAsia="Tahoma"/>
                    <w:color w:val="000000"/>
                    <w:rtl w:val="0"/>
                  </w:rPr>
                  <w:t xml:space="preserve">RA: Propone filtro de dos niveles en proteínas (animal → tipo de corte)</w:t>
                </w:r>
              </w:sdtContent>
            </w:sdt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Verificación de edad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Implementar modal que solicita fecha de nacimiento al seleccionar alcohol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Restricción automática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Si el usuario es menor de edad, eliminar automáticamente el alcohol del carrito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Filtro subcategorías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Agregar filtro de dos niveles en proteínas: animal y tipo de corte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1560"/>
        <w:gridCol w:w="2800"/>
        <w:tblGridChange w:id="0">
          <w:tblGrid>
            <w:gridCol w:w="5000"/>
            <w:gridCol w:w="1560"/>
            <w:gridCol w:w="2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Implementar ModalVerificacionEdad en CreateEvent.tsx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29-04-2026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Agregar campo fechaNacimiento en Register.tsx y localStorage.ts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29-04-2026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Expandir catálogo con cortes de vacuno, cerdo, pollo y cordero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29-04-2026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Reunión de revisión de avance. Se prioriza la experiencia de usuario y cumplimiento normativo sobre alcohol.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color w:val="888888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IURRYg2ierxV1hFZcOg+fIeYZw==">CgMxLjAaHQoBMBIYChYIB0ISEhBBcmlhbCBVbmljb2RlIE1TOAByITFPYzVUOUdzZ1o0UDdqTmY4X0lYOTdrRDhQVDh3bERwLQ==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