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del enriquecimiento IA y estado del catálogo con datos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Planificación del módulo de sugerencias IA en el wizard de evento</w:t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Presenta enriquecimientoService.js — procesa lotes de 20 productos con Claude Haiku extrayendo calorías, proteínas, grasas y 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Confirma 852 productos enriquecidos con datos nutricionales reales de 5.652 totales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Propone IaService en Spring Boot para generar sugerencias contextualizadas al asado chileno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Define el prompt: analizar productos seleccionados, asistentes, tipo de asado y presupuesto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acuerda usar modelo claude-haiku-4-5 para mantener costo bajo en producción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Propone también módulo de análisis de cotización comparando precios entre comercios</w:t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3"/>
        <w:gridCol w:w="6867"/>
        <w:tblGridChange w:id="0">
          <w:tblGrid>
            <w:gridCol w:w="2133"/>
            <w:gridCol w:w="68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EnriquecimientoService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Servicio Node.js que procesa productos en lotes de 20 con Claude Haiku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IaService Spring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Servicio Java que llama a Anthropic API para sugerencias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Análisis cotización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Módulo que compara precios entre Lider, Tottus y Jumbo y recomienda dónde comprar</w:t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1"/>
        <w:gridCol w:w="1308"/>
        <w:gridCol w:w="1461"/>
        <w:tblGridChange w:id="0">
          <w:tblGrid>
            <w:gridCol w:w="6231"/>
            <w:gridCol w:w="1308"/>
            <w:gridCol w:w="146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IaService.java e IaController.java en Spring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22-05-2026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componente IaSugerencias.tsx en 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22-05-2026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scraper Jumbo para ampliar cobertura de cotización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22-05-2026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planificación. Se define arquitectura del módulo IA y se amplía el scraping a Jumbo.</w:t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AfOUJOFdqYCFkLim3ouN3mGcQ==">CgMxLjA4AHIhMWZvM0lHeks1dlJ6aEZvV2JEaURyQ0hzbUlVUldONmQw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