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75306" w14:textId="77777777" w:rsidR="00E95672" w:rsidRDefault="00E95672"/>
    <w:p w14:paraId="0058DC02" w14:textId="77777777" w:rsidR="00E95672" w:rsidRDefault="00E95672"/>
    <w:p w14:paraId="6BFCEF7F" w14:textId="77777777" w:rsidR="00E95672" w:rsidRDefault="00E95672"/>
    <w:p w14:paraId="617CD2DF" w14:textId="77777777" w:rsidR="00E95672" w:rsidRDefault="00000000">
      <w:pPr>
        <w:spacing w:after="200"/>
        <w:jc w:val="center"/>
      </w:pPr>
      <w:r>
        <w:rPr>
          <w:b/>
          <w:bCs/>
          <w:color w:val="E8650A"/>
          <w:sz w:val="72"/>
          <w:szCs w:val="72"/>
        </w:rPr>
        <w:t>BASADOS</w:t>
      </w:r>
    </w:p>
    <w:p w14:paraId="0CB2A748" w14:textId="77777777" w:rsidR="00E95672" w:rsidRDefault="00000000">
      <w:pPr>
        <w:spacing w:after="160"/>
        <w:jc w:val="center"/>
      </w:pPr>
      <w:r>
        <w:rPr>
          <w:color w:val="404040"/>
          <w:sz w:val="28"/>
          <w:szCs w:val="28"/>
        </w:rPr>
        <w:t>Plataforma de Planificación Inteligente de Asados</w:t>
      </w:r>
    </w:p>
    <w:p w14:paraId="3CC828B5" w14:textId="77777777" w:rsidR="00E95672" w:rsidRDefault="00E95672"/>
    <w:p w14:paraId="65CE8064" w14:textId="77777777" w:rsidR="00E95672" w:rsidRDefault="00000000">
      <w:pPr>
        <w:spacing w:after="120"/>
        <w:jc w:val="center"/>
      </w:pPr>
      <w:r>
        <w:rPr>
          <w:b/>
          <w:bCs/>
          <w:color w:val="404040"/>
          <w:sz w:val="40"/>
          <w:szCs w:val="40"/>
        </w:rPr>
        <w:t>INFORME DE CIERRE DEL PROYECTO</w:t>
      </w:r>
    </w:p>
    <w:p w14:paraId="3E2077F6" w14:textId="77777777" w:rsidR="00E95672" w:rsidRDefault="00000000">
      <w:pPr>
        <w:spacing w:after="120"/>
        <w:jc w:val="center"/>
      </w:pPr>
      <w:r>
        <w:rPr>
          <w:color w:val="666666"/>
        </w:rPr>
        <w:t>Versión 1.0  ·  Julio 2026</w:t>
      </w:r>
    </w:p>
    <w:p w14:paraId="7EA6E6F7" w14:textId="77777777" w:rsidR="00E95672" w:rsidRDefault="00E95672"/>
    <w:p w14:paraId="63F78053" w14:textId="77777777" w:rsidR="00E95672" w:rsidRDefault="00E95672"/>
    <w:p w14:paraId="2902CDE4" w14:textId="77777777" w:rsidR="00E95672" w:rsidRDefault="00000000">
      <w:pPr>
        <w:jc w:val="center"/>
      </w:pPr>
      <w:r>
        <w:rPr>
          <w:color w:val="404040"/>
        </w:rPr>
        <w:t>Rodrigo Ampuero Orellana  ·  Joaquín Meneses Lillo  ·  Luis Sánchez Hidalgo</w:t>
      </w:r>
    </w:p>
    <w:p w14:paraId="6BA16038" w14:textId="77777777" w:rsidR="00E95672" w:rsidRDefault="00000000">
      <w:pPr>
        <w:spacing w:before="80"/>
        <w:jc w:val="center"/>
      </w:pPr>
      <w:r>
        <w:rPr>
          <w:color w:val="888888"/>
          <w:sz w:val="20"/>
          <w:szCs w:val="20"/>
        </w:rPr>
        <w:t>Duoc UC – Escuela de Informática y Telecomunicaciones</w:t>
      </w:r>
    </w:p>
    <w:p w14:paraId="28F52D9F" w14:textId="77777777" w:rsidR="00E95672" w:rsidRDefault="00000000">
      <w:pPr>
        <w:spacing w:before="80"/>
        <w:jc w:val="center"/>
      </w:pPr>
      <w:r>
        <w:rPr>
          <w:color w:val="888888"/>
          <w:sz w:val="20"/>
          <w:szCs w:val="20"/>
        </w:rPr>
        <w:t>Taller Aplicado de Programación – TPY1101</w:t>
      </w:r>
    </w:p>
    <w:p w14:paraId="60E3E82E" w14:textId="77777777" w:rsidR="00E95672" w:rsidRDefault="00E95672"/>
    <w:p w14:paraId="224F0820" w14:textId="77777777" w:rsidR="00E95672" w:rsidRDefault="00E95672"/>
    <w:p w14:paraId="4CF77E2E" w14:textId="77777777" w:rsidR="00E95672" w:rsidRDefault="00000000">
      <w:r>
        <w:br w:type="page"/>
      </w:r>
    </w:p>
    <w:p w14:paraId="4DB07A49" w14:textId="77777777" w:rsidR="00E95672" w:rsidRDefault="00000000">
      <w:pPr>
        <w:pStyle w:val="Ttulo1"/>
      </w:pPr>
      <w:r>
        <w:lastRenderedPageBreak/>
        <w:t>Introducción</w:t>
      </w:r>
    </w:p>
    <w:p w14:paraId="0650189E" w14:textId="77777777" w:rsidR="00E95672" w:rsidRDefault="00E95672"/>
    <w:p w14:paraId="49CD0D8F" w14:textId="77777777" w:rsidR="00E95672" w:rsidRDefault="00000000">
      <w:pPr>
        <w:spacing w:before="80" w:after="80"/>
      </w:pPr>
      <w:r>
        <w:t>El presente documento constituye el Informe de Cierre del Proyecto BASADOS, una plataforma web de planificación inteligente de asados desarrollada como proyecto de título para la asignatura Taller Aplicado de Programación (TPY1101) de Duoc UC.</w:t>
      </w:r>
    </w:p>
    <w:p w14:paraId="5A8E0E93" w14:textId="77777777" w:rsidR="00E95672" w:rsidRDefault="00E95672"/>
    <w:p w14:paraId="16D1FF43" w14:textId="77777777" w:rsidR="00E95672" w:rsidRDefault="00000000">
      <w:pPr>
        <w:spacing w:before="80" w:after="80"/>
      </w:pPr>
      <w:r>
        <w:t xml:space="preserve">El cierre formal del proyecto delimita claramente el término de las actividades de desarrollo antes de iniciar las actividades </w:t>
      </w:r>
      <w:proofErr w:type="spellStart"/>
      <w:r>
        <w:t>post-implantación</w:t>
      </w:r>
      <w:proofErr w:type="spellEnd"/>
      <w:r>
        <w:t>. Este informe consolida los resultados de las tres etapas de evaluación (EP1, EP2 y EP3), documentando el alcance planificado versus el real, los artefactos generados, los recursos utilizados, las lecciones aprendidas y las no conformidades que quedaron abiertas al momento del cierre.</w:t>
      </w:r>
    </w:p>
    <w:p w14:paraId="113A695C" w14:textId="77777777" w:rsidR="00E95672" w:rsidRDefault="00E95672"/>
    <w:p w14:paraId="08E8B4DC" w14:textId="77777777" w:rsidR="00E95672" w:rsidRDefault="00000000">
      <w:pPr>
        <w:spacing w:before="80" w:after="80"/>
      </w:pPr>
      <w:r>
        <w:t>El informe incluye los siguientes aspectos:</w:t>
      </w:r>
    </w:p>
    <w:p w14:paraId="626F0581" w14:textId="77777777" w:rsidR="00E95672" w:rsidRDefault="00E95672"/>
    <w:p w14:paraId="58331ECC" w14:textId="77777777" w:rsidR="00E95672" w:rsidRDefault="00000000">
      <w:pPr>
        <w:pStyle w:val="Prrafodelista"/>
        <w:numPr>
          <w:ilvl w:val="0"/>
          <w:numId w:val="2"/>
        </w:numPr>
        <w:spacing w:before="60" w:after="60"/>
      </w:pPr>
      <w:r>
        <w:t>Aceptación final del producto, incluyendo la confirmación de las funcionalidades implementadas y probadas.</w:t>
      </w:r>
    </w:p>
    <w:p w14:paraId="3C315865" w14:textId="77777777" w:rsidR="00E95672" w:rsidRDefault="00000000">
      <w:pPr>
        <w:pStyle w:val="Prrafodelista"/>
        <w:numPr>
          <w:ilvl w:val="0"/>
          <w:numId w:val="2"/>
        </w:numPr>
        <w:spacing w:before="60" w:after="60"/>
      </w:pPr>
      <w:r>
        <w:t>Archivo de todos los artefactos del proyecto, organizados por etapa de evaluación.</w:t>
      </w:r>
    </w:p>
    <w:p w14:paraId="4C18DDD4" w14:textId="77777777" w:rsidR="00E95672" w:rsidRDefault="00000000">
      <w:pPr>
        <w:pStyle w:val="Prrafodelista"/>
        <w:numPr>
          <w:ilvl w:val="0"/>
          <w:numId w:val="2"/>
        </w:numPr>
        <w:spacing w:before="60" w:after="60"/>
      </w:pPr>
      <w:r>
        <w:t>Redistribución de responsabilidades del equipo de desarrollo.</w:t>
      </w:r>
    </w:p>
    <w:p w14:paraId="7102DE43" w14:textId="77777777" w:rsidR="00E95672" w:rsidRDefault="00000000">
      <w:pPr>
        <w:pStyle w:val="Prrafodelista"/>
        <w:numPr>
          <w:ilvl w:val="0"/>
          <w:numId w:val="2"/>
        </w:numPr>
        <w:spacing w:before="60" w:after="60"/>
      </w:pPr>
      <w:r>
        <w:t>Identificación de lecciones aprendidas a lo largo del ciclo de vida del proyecto.</w:t>
      </w:r>
    </w:p>
    <w:p w14:paraId="16159EC9" w14:textId="77777777" w:rsidR="00E95672" w:rsidRDefault="00000000">
      <w:pPr>
        <w:pStyle w:val="Prrafodelista"/>
        <w:numPr>
          <w:ilvl w:val="0"/>
          <w:numId w:val="2"/>
        </w:numPr>
        <w:spacing w:before="60" w:after="60"/>
      </w:pPr>
      <w:r>
        <w:t xml:space="preserve">Planes de actividades </w:t>
      </w:r>
      <w:proofErr w:type="spellStart"/>
      <w:r>
        <w:t>post-implantación</w:t>
      </w:r>
      <w:proofErr w:type="spellEnd"/>
      <w:r>
        <w:t xml:space="preserve"> y mantenimiento.</w:t>
      </w:r>
    </w:p>
    <w:p w14:paraId="567954F8" w14:textId="77777777" w:rsidR="00E95672" w:rsidRDefault="00000000">
      <w:pPr>
        <w:pStyle w:val="Prrafodelista"/>
        <w:numPr>
          <w:ilvl w:val="0"/>
          <w:numId w:val="2"/>
        </w:numPr>
        <w:spacing w:before="60" w:after="60"/>
      </w:pPr>
      <w:r>
        <w:t>No conformidades abiertas al cierre del proyecto.</w:t>
      </w:r>
    </w:p>
    <w:p w14:paraId="07BD80AB" w14:textId="77777777" w:rsidR="00E95672" w:rsidRDefault="00000000">
      <w:r>
        <w:br w:type="page"/>
      </w:r>
    </w:p>
    <w:p w14:paraId="0BFDDA0B" w14:textId="77777777" w:rsidR="00E95672" w:rsidRDefault="00000000">
      <w:pPr>
        <w:pStyle w:val="Ttulo1"/>
      </w:pPr>
      <w:r>
        <w:lastRenderedPageBreak/>
        <w:t>Uso del Informe de Cierre de Proyecto</w:t>
      </w:r>
    </w:p>
    <w:p w14:paraId="24A29B22" w14:textId="77777777" w:rsidR="00E95672" w:rsidRDefault="00E95672"/>
    <w:p w14:paraId="0D26379A" w14:textId="77777777" w:rsidR="00E95672" w:rsidRDefault="00000000">
      <w:pPr>
        <w:spacing w:before="80" w:after="80"/>
      </w:pPr>
      <w:r>
        <w:t>Este informe asume que los entregables del proyecto BASADOS han sido revisados y aprobados por el docente guía Fabián Saldaño en cada una de las evaluaciones parciales (EP1, EP2 y EP3), habiendo superado el proceso de verificación de calidad definido en el Plan de Pruebas v3.0.</w:t>
      </w:r>
    </w:p>
    <w:p w14:paraId="0E2FD708" w14:textId="77777777" w:rsidR="00E95672" w:rsidRDefault="00E95672"/>
    <w:p w14:paraId="5C58F757" w14:textId="77777777" w:rsidR="00E95672" w:rsidRDefault="00000000">
      <w:pPr>
        <w:spacing w:before="80" w:after="80"/>
      </w:pPr>
      <w:r>
        <w:t xml:space="preserve">La información utilizada para elaborar este informe fue analizada y revisada a lo largo del ciclo de vida del proyecto, tomando como base las minutas de reuniones, los resultados del plan de pruebas, el historial de </w:t>
      </w:r>
      <w:proofErr w:type="spellStart"/>
      <w:r>
        <w:t>commits</w:t>
      </w:r>
      <w:proofErr w:type="spellEnd"/>
      <w:r>
        <w:t xml:space="preserve"> en GitHub y el Plan C de mejoras post-EP2.</w:t>
      </w:r>
    </w:p>
    <w:p w14:paraId="5C15AF9A" w14:textId="77777777" w:rsidR="00E95672" w:rsidRDefault="00E95672"/>
    <w:p w14:paraId="46FE8F78" w14:textId="77777777" w:rsidR="00E95672" w:rsidRDefault="00000000">
      <w:pPr>
        <w:spacing w:before="80" w:after="80"/>
      </w:pPr>
      <w:r>
        <w:t>Las no conformidades abiertas documentadas en la Sección 7 corresponden a ítems del Plan C que no fueron completados antes del cierre formal. Estas no conformidades están identificadas, clasificadas por severidad y cuentan con una descripción del motivo por el cual quedaron pendientes.</w:t>
      </w:r>
    </w:p>
    <w:p w14:paraId="2ED2D758" w14:textId="77777777" w:rsidR="00E95672" w:rsidRDefault="00000000">
      <w:r>
        <w:br w:type="page"/>
      </w:r>
    </w:p>
    <w:p w14:paraId="699C2242" w14:textId="77777777" w:rsidR="00E95672" w:rsidRDefault="00000000">
      <w:pPr>
        <w:pStyle w:val="Ttulo1"/>
      </w:pPr>
      <w:r>
        <w:lastRenderedPageBreak/>
        <w:t>Sección 1 — Información General</w:t>
      </w:r>
    </w:p>
    <w:p w14:paraId="25DB2F45" w14:textId="77777777" w:rsidR="00E95672" w:rsidRDefault="00E95672"/>
    <w:p w14:paraId="64B1361E" w14:textId="77777777" w:rsidR="00E95672" w:rsidRDefault="00000000">
      <w:pPr>
        <w:spacing w:before="80" w:after="80"/>
      </w:pPr>
      <w:r>
        <w:t>BASADOS es una plataforma web que resuelve el problema de la desorganización en la planificación de asados grupales, centralizando la selección de productos, la comparación de precios, la contratación de maestros asadores y el reparto de costos en un único flujo de 5 pasos.</w:t>
      </w:r>
    </w:p>
    <w:p w14:paraId="7D7604BF" w14:textId="77777777" w:rsidR="00E95672" w:rsidRDefault="00E95672"/>
    <w:p w14:paraId="33A10A26" w14:textId="77777777" w:rsidR="00E95672" w:rsidRDefault="00000000">
      <w:pPr>
        <w:spacing w:before="80" w:after="80"/>
      </w:pPr>
      <w:r>
        <w:t xml:space="preserve">El sistema integra </w:t>
      </w:r>
      <w:proofErr w:type="spellStart"/>
      <w:r>
        <w:t>scraping</w:t>
      </w:r>
      <w:proofErr w:type="spellEnd"/>
      <w:r>
        <w:t xml:space="preserve"> real de precios de </w:t>
      </w:r>
      <w:proofErr w:type="spellStart"/>
      <w:r>
        <w:t>Lider</w:t>
      </w:r>
      <w:proofErr w:type="spellEnd"/>
      <w:r>
        <w:t>, Tottus y Jumbo (más de 5.600 productos), sugerencias de inteligencia artificial mediante Claude Haiku (</w:t>
      </w:r>
      <w:proofErr w:type="spellStart"/>
      <w:r>
        <w:t>Anthropic</w:t>
      </w:r>
      <w:proofErr w:type="spellEnd"/>
      <w:r>
        <w:t>), notificaciones por correo electrónico y WhatsApp (Meta API), y generación de PDF personalizado por participante.</w:t>
      </w:r>
    </w:p>
    <w:p w14:paraId="440F29E6" w14:textId="77777777" w:rsidR="00E95672" w:rsidRDefault="00E95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7500"/>
      </w:tblGrid>
      <w:tr w:rsidR="00E95672" w14:paraId="3C395D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14C72B15" w14:textId="77777777" w:rsidR="00E95672" w:rsidRDefault="00000000">
            <w:pPr>
              <w:jc w:val="center"/>
            </w:pPr>
            <w:r>
              <w:rPr>
                <w:b/>
                <w:bCs/>
                <w:color w:val="FFFFFF"/>
                <w:sz w:val="20"/>
                <w:szCs w:val="20"/>
              </w:rPr>
              <w:t>Campo</w:t>
            </w:r>
          </w:p>
        </w:tc>
        <w:tc>
          <w:tcPr>
            <w:tcW w:w="624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37CC85E4" w14:textId="77777777" w:rsidR="00E95672" w:rsidRDefault="00000000">
            <w:pPr>
              <w:jc w:val="center"/>
            </w:pPr>
            <w:r>
              <w:rPr>
                <w:b/>
                <w:bCs/>
                <w:color w:val="FFFFFF"/>
                <w:sz w:val="20"/>
                <w:szCs w:val="20"/>
              </w:rPr>
              <w:t>Detalle</w:t>
            </w:r>
          </w:p>
        </w:tc>
      </w:tr>
      <w:tr w:rsidR="00E95672" w14:paraId="4F1005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BE4F4" w14:textId="77777777" w:rsidR="00E95672" w:rsidRDefault="00000000">
            <w:r>
              <w:rPr>
                <w:b/>
                <w:bCs/>
                <w:color w:val="000000"/>
                <w:sz w:val="20"/>
                <w:szCs w:val="20"/>
              </w:rPr>
              <w:t>Nombre del Proyecto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B5170" w14:textId="77777777" w:rsidR="00E95672" w:rsidRDefault="00000000">
            <w:r>
              <w:rPr>
                <w:color w:val="000000"/>
                <w:sz w:val="20"/>
                <w:szCs w:val="20"/>
              </w:rPr>
              <w:t>BASADOS – Plataforma de Planificación Inteligente de Asados</w:t>
            </w:r>
          </w:p>
        </w:tc>
      </w:tr>
      <w:tr w:rsidR="00E95672" w14:paraId="5A8AA6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510C9" w14:textId="77777777" w:rsidR="00E95672" w:rsidRDefault="00000000">
            <w:r>
              <w:rPr>
                <w:b/>
                <w:bCs/>
                <w:color w:val="000000"/>
                <w:sz w:val="20"/>
                <w:szCs w:val="20"/>
              </w:rPr>
              <w:t>Institución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CF4E" w14:textId="77777777" w:rsidR="00E95672" w:rsidRDefault="00000000">
            <w:r>
              <w:rPr>
                <w:color w:val="000000"/>
                <w:sz w:val="20"/>
                <w:szCs w:val="20"/>
              </w:rPr>
              <w:t>Duoc UC – Escuela de Informática y Telecomunicaciones</w:t>
            </w:r>
          </w:p>
        </w:tc>
      </w:tr>
      <w:tr w:rsidR="00E95672" w14:paraId="1F7228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14035" w14:textId="77777777" w:rsidR="00E95672" w:rsidRDefault="00000000">
            <w:r>
              <w:rPr>
                <w:b/>
                <w:bCs/>
                <w:color w:val="000000"/>
                <w:sz w:val="20"/>
                <w:szCs w:val="20"/>
              </w:rPr>
              <w:t>Asignatura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F955" w14:textId="77777777" w:rsidR="00E95672" w:rsidRDefault="00000000">
            <w:r>
              <w:rPr>
                <w:color w:val="000000"/>
                <w:sz w:val="20"/>
                <w:szCs w:val="20"/>
              </w:rPr>
              <w:t>Taller Aplicado de Programación – TPY1101</w:t>
            </w:r>
          </w:p>
        </w:tc>
      </w:tr>
      <w:tr w:rsidR="00E95672" w14:paraId="33E5A2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6F2A1" w14:textId="77777777" w:rsidR="00E95672" w:rsidRDefault="00000000">
            <w:r>
              <w:rPr>
                <w:b/>
                <w:bCs/>
                <w:color w:val="000000"/>
                <w:sz w:val="20"/>
                <w:szCs w:val="20"/>
              </w:rPr>
              <w:t>Docente Guía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F303" w14:textId="77777777" w:rsidR="00E95672" w:rsidRDefault="00000000">
            <w:r>
              <w:rPr>
                <w:color w:val="000000"/>
                <w:sz w:val="20"/>
                <w:szCs w:val="20"/>
              </w:rPr>
              <w:t>Fabián Saldaño (f.saldano@profesor.duoc.cl)</w:t>
            </w:r>
          </w:p>
        </w:tc>
      </w:tr>
      <w:tr w:rsidR="00E95672" w14:paraId="5E03B7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7C945" w14:textId="77777777" w:rsidR="00E95672" w:rsidRDefault="00000000">
            <w:r>
              <w:rPr>
                <w:b/>
                <w:bCs/>
                <w:color w:val="000000"/>
                <w:sz w:val="20"/>
                <w:szCs w:val="20"/>
              </w:rPr>
              <w:t>Equipo de Proyecto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22E0" w14:textId="77777777" w:rsidR="00E95672" w:rsidRDefault="00000000">
            <w:r>
              <w:rPr>
                <w:color w:val="000000"/>
                <w:sz w:val="20"/>
                <w:szCs w:val="20"/>
              </w:rPr>
              <w:t>Rodrigo Ampuero Orellana · Joaquín Meneses Lillo · Luis Sánchez Hidalgo</w:t>
            </w:r>
          </w:p>
        </w:tc>
      </w:tr>
      <w:tr w:rsidR="00E95672" w14:paraId="704BF9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F17CD" w14:textId="77777777" w:rsidR="00E95672" w:rsidRDefault="00000000">
            <w:r>
              <w:rPr>
                <w:b/>
                <w:bCs/>
                <w:color w:val="000000"/>
                <w:sz w:val="20"/>
                <w:szCs w:val="20"/>
              </w:rPr>
              <w:t>Fecha de Inicio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F5A2" w14:textId="77777777" w:rsidR="00E95672" w:rsidRDefault="00000000">
            <w:r>
              <w:rPr>
                <w:color w:val="000000"/>
                <w:sz w:val="20"/>
                <w:szCs w:val="20"/>
              </w:rPr>
              <w:t>Marzo 2026</w:t>
            </w:r>
          </w:p>
        </w:tc>
      </w:tr>
      <w:tr w:rsidR="00E95672" w14:paraId="247E9E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ADA8D" w14:textId="77777777" w:rsidR="00E95672" w:rsidRDefault="00000000">
            <w:r>
              <w:rPr>
                <w:b/>
                <w:bCs/>
                <w:color w:val="000000"/>
                <w:sz w:val="20"/>
                <w:szCs w:val="20"/>
              </w:rPr>
              <w:t>Fecha de Cierre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24AC" w14:textId="77777777" w:rsidR="00E95672" w:rsidRDefault="00000000">
            <w:r>
              <w:rPr>
                <w:color w:val="000000"/>
                <w:sz w:val="20"/>
                <w:szCs w:val="20"/>
              </w:rPr>
              <w:t>Julio 2026</w:t>
            </w:r>
          </w:p>
        </w:tc>
      </w:tr>
      <w:tr w:rsidR="00E95672" w14:paraId="61FB4F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56AAF" w14:textId="77777777" w:rsidR="00E95672" w:rsidRDefault="00000000">
            <w:r>
              <w:rPr>
                <w:b/>
                <w:bCs/>
                <w:color w:val="000000"/>
                <w:sz w:val="20"/>
                <w:szCs w:val="20"/>
              </w:rPr>
              <w:t>Repositorio GitHub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A8633" w14:textId="77777777" w:rsidR="00E95672" w:rsidRDefault="00000000">
            <w:r>
              <w:rPr>
                <w:color w:val="000000"/>
                <w:sz w:val="20"/>
                <w:szCs w:val="20"/>
              </w:rPr>
              <w:t>github.com/Rampuero44/Proyecto_Titulo_Basados_Meneses_Sanchez_Ampuero</w:t>
            </w:r>
          </w:p>
        </w:tc>
      </w:tr>
      <w:tr w:rsidR="00E95672" w:rsidRPr="00B33738" w14:paraId="6A0192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32760" w14:textId="77777777" w:rsidR="00E95672" w:rsidRDefault="00000000">
            <w:r>
              <w:rPr>
                <w:b/>
                <w:bCs/>
                <w:color w:val="000000"/>
                <w:sz w:val="20"/>
                <w:szCs w:val="20"/>
              </w:rPr>
              <w:t>Stack Tecnológico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3D61" w14:textId="77777777" w:rsidR="00E95672" w:rsidRPr="00B33738" w:rsidRDefault="00000000">
            <w:pPr>
              <w:rPr>
                <w:lang w:val="en-US"/>
              </w:rPr>
            </w:pPr>
            <w:r w:rsidRPr="00B33738">
              <w:rPr>
                <w:color w:val="000000"/>
                <w:sz w:val="20"/>
                <w:szCs w:val="20"/>
                <w:lang w:val="en-US"/>
              </w:rPr>
              <w:t xml:space="preserve">React + Vite + TypeScript · Spring Boot Java 17 · </w:t>
            </w:r>
            <w:proofErr w:type="spellStart"/>
            <w:r w:rsidRPr="00B33738">
              <w:rPr>
                <w:color w:val="000000"/>
                <w:sz w:val="20"/>
                <w:szCs w:val="20"/>
                <w:lang w:val="en-US"/>
              </w:rPr>
              <w:t>Supabase</w:t>
            </w:r>
            <w:proofErr w:type="spellEnd"/>
            <w:r w:rsidRPr="00B33738">
              <w:rPr>
                <w:color w:val="000000"/>
                <w:sz w:val="20"/>
                <w:szCs w:val="20"/>
                <w:lang w:val="en-US"/>
              </w:rPr>
              <w:t xml:space="preserve"> PostgreSQL · Node.js Scraper</w:t>
            </w:r>
          </w:p>
        </w:tc>
      </w:tr>
    </w:tbl>
    <w:p w14:paraId="59536DCC" w14:textId="77777777" w:rsidR="00E95672" w:rsidRPr="00B33738" w:rsidRDefault="00000000">
      <w:pPr>
        <w:rPr>
          <w:lang w:val="en-US"/>
        </w:rPr>
      </w:pPr>
      <w:r w:rsidRPr="00B33738">
        <w:rPr>
          <w:lang w:val="en-US"/>
        </w:rPr>
        <w:br w:type="page"/>
      </w:r>
    </w:p>
    <w:p w14:paraId="70A803D2" w14:textId="77777777" w:rsidR="00E95672" w:rsidRDefault="00000000">
      <w:pPr>
        <w:pStyle w:val="Ttulo1"/>
      </w:pPr>
      <w:r>
        <w:lastRenderedPageBreak/>
        <w:t>Sección 2 — Lista de Verificación de Aceptación Final</w:t>
      </w:r>
    </w:p>
    <w:p w14:paraId="78A791E3" w14:textId="77777777" w:rsidR="00E95672" w:rsidRDefault="00E95672"/>
    <w:p w14:paraId="4F94A262" w14:textId="77777777" w:rsidR="00E95672" w:rsidRDefault="00000000">
      <w:pPr>
        <w:spacing w:before="80" w:after="80"/>
      </w:pPr>
      <w:r>
        <w:t>El equipo certifica que la totalidad de las funcionalidades comprometidas en el backlog del proyecto han sido entregadas, probadas y aceptadas según los criterios definidos en el Plan de Pruebas v3.0. Los ítems finalizados correctamente son los siguientes:</w:t>
      </w:r>
    </w:p>
    <w:p w14:paraId="14265941" w14:textId="77777777" w:rsidR="00E95672" w:rsidRDefault="00E95672"/>
    <w:p w14:paraId="1E3AC950" w14:textId="77777777" w:rsidR="00E95672" w:rsidRDefault="00000000">
      <w:pPr>
        <w:pStyle w:val="Prrafodelista"/>
        <w:numPr>
          <w:ilvl w:val="0"/>
          <w:numId w:val="2"/>
        </w:numPr>
        <w:spacing w:before="60" w:after="60"/>
      </w:pPr>
      <w:r>
        <w:t>Registro de usuarios con fecha de nacimiento y restricción automática de alcohol para menores de 18 años, con validación de rango de edad entre 14 y 100 años (incluyendo rechazo de la fecha del día) y validación de dominio de correo reconocible.</w:t>
      </w:r>
    </w:p>
    <w:p w14:paraId="5049CC77" w14:textId="77777777" w:rsidR="00E95672" w:rsidRDefault="00000000">
      <w:pPr>
        <w:pStyle w:val="Prrafodelista"/>
        <w:numPr>
          <w:ilvl w:val="0"/>
          <w:numId w:val="2"/>
        </w:numPr>
        <w:spacing w:before="60" w:after="60"/>
      </w:pPr>
      <w:r>
        <w:t xml:space="preserve">Inicio de sesión con autenticación JWT mediante </w:t>
      </w:r>
      <w:proofErr w:type="spellStart"/>
      <w:r>
        <w:t>Supabase</w:t>
      </w:r>
      <w:proofErr w:type="spellEnd"/>
      <w:r>
        <w:t xml:space="preserve"> Auth, con roles diferenciados (usuario / administrador).</w:t>
      </w:r>
    </w:p>
    <w:p w14:paraId="3A35D93B" w14:textId="77777777" w:rsidR="00E95672" w:rsidRDefault="00000000">
      <w:pPr>
        <w:pStyle w:val="Prrafodelista"/>
        <w:numPr>
          <w:ilvl w:val="0"/>
          <w:numId w:val="2"/>
        </w:numPr>
        <w:spacing w:before="60" w:after="60"/>
      </w:pPr>
      <w:r>
        <w:t>Catálogo de más de 5.600 productos reales con filtros por categoría, subcategoría, búsqueda y ordenamiento.</w:t>
      </w:r>
    </w:p>
    <w:p w14:paraId="3EDB8AC5" w14:textId="77777777" w:rsidR="00E95672" w:rsidRDefault="00000000">
      <w:pPr>
        <w:pStyle w:val="Prrafodelista"/>
        <w:numPr>
          <w:ilvl w:val="0"/>
          <w:numId w:val="2"/>
        </w:numPr>
        <w:spacing w:before="60" w:after="60"/>
      </w:pPr>
      <w:proofErr w:type="spellStart"/>
      <w:r>
        <w:t>Wizard</w:t>
      </w:r>
      <w:proofErr w:type="spellEnd"/>
      <w:r>
        <w:t xml:space="preserve"> de creación de evento en 5 pasos: catálogo → maestro asador → configuración → cotización → reparto. Accesible para usuarios no registrados (invitados) hasta el paso de cotización; el inicio de sesión se solicita solo al intentar guardar el evento.</w:t>
      </w:r>
    </w:p>
    <w:p w14:paraId="07677559" w14:textId="77777777" w:rsidR="00E95672" w:rsidRDefault="00000000">
      <w:pPr>
        <w:pStyle w:val="Prrafodelista"/>
        <w:numPr>
          <w:ilvl w:val="0"/>
          <w:numId w:val="2"/>
        </w:numPr>
        <w:spacing w:before="60" w:after="60"/>
      </w:pPr>
      <w:r>
        <w:t>Módulo de maestro asador con selección de profesional y cálculo de tarifa.</w:t>
      </w:r>
    </w:p>
    <w:p w14:paraId="270D7947" w14:textId="77777777" w:rsidR="00E95672" w:rsidRDefault="00000000">
      <w:pPr>
        <w:pStyle w:val="Prrafodelista"/>
        <w:numPr>
          <w:ilvl w:val="0"/>
          <w:numId w:val="2"/>
        </w:numPr>
        <w:spacing w:before="60" w:after="60"/>
      </w:pPr>
      <w:r>
        <w:t xml:space="preserve">Cotización comparativa entre </w:t>
      </w:r>
      <w:proofErr w:type="spellStart"/>
      <w:r>
        <w:t>Lider</w:t>
      </w:r>
      <w:proofErr w:type="spellEnd"/>
      <w:r>
        <w:t>, Tottus y Jumbo con recomendación de inteligencia artificial.</w:t>
      </w:r>
    </w:p>
    <w:p w14:paraId="4AF25722" w14:textId="77777777" w:rsidR="00E95672" w:rsidRDefault="00000000">
      <w:pPr>
        <w:pStyle w:val="Prrafodelista"/>
        <w:numPr>
          <w:ilvl w:val="0"/>
          <w:numId w:val="2"/>
        </w:numPr>
        <w:spacing w:before="60" w:after="60"/>
      </w:pPr>
      <w:r>
        <w:t>Reparto automático y equitativo de costos entre participantes del evento.</w:t>
      </w:r>
    </w:p>
    <w:p w14:paraId="4E0591FC" w14:textId="77777777" w:rsidR="00E95672" w:rsidRDefault="00000000">
      <w:pPr>
        <w:pStyle w:val="Prrafodelista"/>
        <w:numPr>
          <w:ilvl w:val="0"/>
          <w:numId w:val="2"/>
        </w:numPr>
        <w:spacing w:before="60" w:after="60"/>
      </w:pPr>
      <w:r>
        <w:t xml:space="preserve">Perfil de usuario con edición de nombre persistente en </w:t>
      </w:r>
      <w:proofErr w:type="spellStart"/>
      <w:r>
        <w:t>Supabase</w:t>
      </w:r>
      <w:proofErr w:type="spellEnd"/>
      <w:r>
        <w:t xml:space="preserve"> Auth y cambio de contraseña desde el perfil.</w:t>
      </w:r>
    </w:p>
    <w:p w14:paraId="46BE5A32" w14:textId="77777777" w:rsidR="00E95672" w:rsidRDefault="00000000">
      <w:pPr>
        <w:pStyle w:val="Prrafodelista"/>
        <w:numPr>
          <w:ilvl w:val="0"/>
          <w:numId w:val="2"/>
        </w:numPr>
        <w:spacing w:before="60" w:after="60"/>
      </w:pPr>
      <w:r>
        <w:t>Generación de PDF con logo BASADOS, lista de productos, costos y monto por participante.</w:t>
      </w:r>
    </w:p>
    <w:p w14:paraId="0F970E5A" w14:textId="77777777" w:rsidR="00E95672" w:rsidRDefault="00000000">
      <w:pPr>
        <w:pStyle w:val="Prrafodelista"/>
        <w:numPr>
          <w:ilvl w:val="0"/>
          <w:numId w:val="2"/>
        </w:numPr>
        <w:spacing w:before="60" w:after="60"/>
      </w:pPr>
      <w:r>
        <w:t>Descarga directa del PDF desde el detalle del evento.</w:t>
      </w:r>
    </w:p>
    <w:p w14:paraId="310E5289" w14:textId="77777777" w:rsidR="00E95672" w:rsidRDefault="00000000">
      <w:pPr>
        <w:pStyle w:val="Prrafodelista"/>
        <w:numPr>
          <w:ilvl w:val="0"/>
          <w:numId w:val="2"/>
        </w:numPr>
        <w:spacing w:before="60" w:after="60"/>
      </w:pPr>
      <w:r>
        <w:t>Envío de resumen por correo electrónico con PDF adjunto y por WhatsApp (Meta API).</w:t>
      </w:r>
    </w:p>
    <w:p w14:paraId="0D812252" w14:textId="77777777" w:rsidR="00E95672" w:rsidRDefault="00000000">
      <w:pPr>
        <w:pStyle w:val="Prrafodelista"/>
        <w:numPr>
          <w:ilvl w:val="0"/>
          <w:numId w:val="2"/>
        </w:numPr>
        <w:spacing w:before="60" w:after="60"/>
      </w:pPr>
      <w:r>
        <w:t>Panel de administración con métricas reales: total de usuarios, eventos por estado y top 10 de productos más seleccionados; más tarjeta de Maestros pendientes y módulo completo de gestión de Maestros Asadores (pestañas Pendientes / Aprobados / Rechazados con aprobación, rechazo y revocación).</w:t>
      </w:r>
    </w:p>
    <w:p w14:paraId="2E0E6162" w14:textId="77777777" w:rsidR="00E95672" w:rsidRDefault="00000000">
      <w:pPr>
        <w:pStyle w:val="Prrafodelista"/>
        <w:numPr>
          <w:ilvl w:val="0"/>
          <w:numId w:val="2"/>
        </w:numPr>
        <w:spacing w:before="60" w:after="60"/>
      </w:pPr>
      <w:r>
        <w:t>Módulo de inteligencia artificial (Claude Haiku): sugerencias de productos, porciones y cotización óptima.</w:t>
      </w:r>
    </w:p>
    <w:p w14:paraId="78BAABEA" w14:textId="77777777" w:rsidR="00E95672" w:rsidRDefault="00E95672"/>
    <w:p w14:paraId="2C621C81" w14:textId="77777777" w:rsidR="00E95672" w:rsidRDefault="00000000">
      <w:pPr>
        <w:spacing w:before="80" w:after="80"/>
      </w:pPr>
      <w:r>
        <w:t xml:space="preserve">Resultado del Plan de Pruebas v3.0: 88% de los 51 casos ejecutados con resultado PASS, 12% con resultado Parcial (dependiente de API </w:t>
      </w:r>
      <w:proofErr w:type="spellStart"/>
      <w:r>
        <w:t>key</w:t>
      </w:r>
      <w:proofErr w:type="spellEnd"/>
      <w:r>
        <w:t xml:space="preserve"> </w:t>
      </w:r>
      <w:proofErr w:type="spellStart"/>
      <w:r>
        <w:t>Anthropic</w:t>
      </w:r>
      <w:proofErr w:type="spellEnd"/>
      <w:r>
        <w:t xml:space="preserve"> activa), y 0% con resultado FAIL. Sin defectos de severidad Crítica o Alta pendientes.</w:t>
      </w:r>
    </w:p>
    <w:p w14:paraId="4AEC5B4D" w14:textId="77777777" w:rsidR="00E95672" w:rsidRDefault="00000000">
      <w:r>
        <w:br w:type="page"/>
      </w:r>
    </w:p>
    <w:p w14:paraId="68777C07" w14:textId="77777777" w:rsidR="00E95672" w:rsidRDefault="00000000">
      <w:pPr>
        <w:pStyle w:val="Ttulo1"/>
      </w:pPr>
      <w:r>
        <w:lastRenderedPageBreak/>
        <w:t>Sección 3 — Lista de Verificación de Artefactos del Proyecto</w:t>
      </w:r>
    </w:p>
    <w:p w14:paraId="4ADDF754" w14:textId="77777777" w:rsidR="00E95672" w:rsidRDefault="00E95672"/>
    <w:p w14:paraId="406622BD" w14:textId="77777777" w:rsidR="00E95672" w:rsidRDefault="00000000">
      <w:pPr>
        <w:spacing w:before="80" w:after="80"/>
      </w:pPr>
      <w:r>
        <w:t>La siguiente tabla incluye todos los artefactos y entregables generados durante el ciclo de vida del proyecto, organizados por etapa de evaluación:</w:t>
      </w:r>
    </w:p>
    <w:p w14:paraId="294F829B" w14:textId="77777777" w:rsidR="00E95672" w:rsidRDefault="00E95672"/>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6"/>
        <w:gridCol w:w="3695"/>
      </w:tblGrid>
      <w:tr w:rsidR="00E95672" w14:paraId="75CE918E"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A5234E5" w14:textId="77777777" w:rsidR="00E95672" w:rsidRDefault="00000000">
            <w:pPr>
              <w:jc w:val="center"/>
            </w:pPr>
            <w:r>
              <w:rPr>
                <w:b/>
                <w:bCs/>
                <w:color w:val="FFFFFF"/>
                <w:sz w:val="20"/>
                <w:szCs w:val="20"/>
              </w:rPr>
              <w:t>Artefacto / Entregable</w:t>
            </w:r>
          </w:p>
        </w:tc>
        <w:tc>
          <w:tcPr>
            <w:tcW w:w="3695"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EC4250F" w14:textId="77777777" w:rsidR="00E95672" w:rsidRDefault="00000000">
            <w:pPr>
              <w:jc w:val="center"/>
            </w:pPr>
            <w:r>
              <w:rPr>
                <w:b/>
                <w:bCs/>
                <w:color w:val="FFFFFF"/>
                <w:sz w:val="20"/>
                <w:szCs w:val="20"/>
              </w:rPr>
              <w:t>Estado</w:t>
            </w:r>
          </w:p>
        </w:tc>
      </w:tr>
      <w:tr w:rsidR="00E95672" w14:paraId="322B0296"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2DE03" w14:textId="77777777" w:rsidR="00E95672" w:rsidRDefault="00000000">
            <w:r>
              <w:rPr>
                <w:color w:val="000000"/>
                <w:sz w:val="20"/>
                <w:szCs w:val="20"/>
              </w:rPr>
              <w:t>EP1 — Historias de Usuario (BAS-HU-001 a BAS-HU-012)</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FBE272" w14:textId="77777777" w:rsidR="00E95672" w:rsidRDefault="00000000">
            <w:pPr>
              <w:jc w:val="center"/>
            </w:pPr>
            <w:r>
              <w:rPr>
                <w:b/>
                <w:bCs/>
                <w:color w:val="1B5E20"/>
                <w:sz w:val="20"/>
                <w:szCs w:val="20"/>
              </w:rPr>
              <w:t>Finalizado</w:t>
            </w:r>
          </w:p>
        </w:tc>
      </w:tr>
      <w:tr w:rsidR="00E95672" w14:paraId="774A4FD2"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EFFCC" w14:textId="77777777" w:rsidR="00E95672" w:rsidRDefault="00000000">
            <w:r>
              <w:rPr>
                <w:color w:val="000000"/>
                <w:sz w:val="20"/>
                <w:szCs w:val="20"/>
              </w:rPr>
              <w:t xml:space="preserve">EP1 — </w:t>
            </w:r>
            <w:proofErr w:type="spellStart"/>
            <w:r>
              <w:rPr>
                <w:color w:val="000000"/>
                <w:sz w:val="20"/>
                <w:szCs w:val="20"/>
              </w:rPr>
              <w:t>Roadmap</w:t>
            </w:r>
            <w:proofErr w:type="spellEnd"/>
            <w:r>
              <w:rPr>
                <w:color w:val="000000"/>
                <w:sz w:val="20"/>
                <w:szCs w:val="20"/>
              </w:rPr>
              <w:t xml:space="preserve"> del Proyecto (Marzo – Julio 2026)</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77FDA4" w14:textId="77777777" w:rsidR="00E95672" w:rsidRDefault="00000000">
            <w:pPr>
              <w:jc w:val="center"/>
            </w:pPr>
            <w:r>
              <w:rPr>
                <w:b/>
                <w:bCs/>
                <w:color w:val="1B5E20"/>
                <w:sz w:val="20"/>
                <w:szCs w:val="20"/>
              </w:rPr>
              <w:t>Finalizado</w:t>
            </w:r>
          </w:p>
        </w:tc>
      </w:tr>
      <w:tr w:rsidR="00E95672" w14:paraId="5A1FB1A9"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23EC" w14:textId="77777777" w:rsidR="00E95672" w:rsidRDefault="00000000">
            <w:r>
              <w:rPr>
                <w:color w:val="000000"/>
                <w:sz w:val="20"/>
                <w:szCs w:val="20"/>
              </w:rPr>
              <w:t>EP1 — Diagrama de Arquitectura del Sistema</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9FFFA9" w14:textId="77777777" w:rsidR="00E95672" w:rsidRDefault="00000000">
            <w:pPr>
              <w:jc w:val="center"/>
            </w:pPr>
            <w:r>
              <w:rPr>
                <w:b/>
                <w:bCs/>
                <w:color w:val="1B5E20"/>
                <w:sz w:val="20"/>
                <w:szCs w:val="20"/>
              </w:rPr>
              <w:t>Finalizado</w:t>
            </w:r>
          </w:p>
        </w:tc>
      </w:tr>
      <w:tr w:rsidR="00E95672" w14:paraId="234F5A0C"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F943D" w14:textId="77777777" w:rsidR="00E95672" w:rsidRDefault="00000000">
            <w:r>
              <w:rPr>
                <w:color w:val="000000"/>
                <w:sz w:val="20"/>
                <w:szCs w:val="20"/>
              </w:rPr>
              <w:t>EP1 — Diagrama de Componentes</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169497" w14:textId="77777777" w:rsidR="00E95672" w:rsidRDefault="00000000">
            <w:pPr>
              <w:jc w:val="center"/>
            </w:pPr>
            <w:r>
              <w:rPr>
                <w:b/>
                <w:bCs/>
                <w:color w:val="1B5E20"/>
                <w:sz w:val="20"/>
                <w:szCs w:val="20"/>
              </w:rPr>
              <w:t>Finalizado</w:t>
            </w:r>
          </w:p>
        </w:tc>
      </w:tr>
      <w:tr w:rsidR="00E95672" w14:paraId="2838DF17"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3522" w14:textId="77777777" w:rsidR="00E95672" w:rsidRDefault="00000000">
            <w:r>
              <w:rPr>
                <w:color w:val="000000"/>
                <w:sz w:val="20"/>
                <w:szCs w:val="20"/>
              </w:rPr>
              <w:t>EP1 — Diagrama de Despliegue</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892ABA" w14:textId="77777777" w:rsidR="00E95672" w:rsidRDefault="00000000">
            <w:pPr>
              <w:jc w:val="center"/>
            </w:pPr>
            <w:r>
              <w:rPr>
                <w:b/>
                <w:bCs/>
                <w:color w:val="1B5E20"/>
                <w:sz w:val="20"/>
                <w:szCs w:val="20"/>
              </w:rPr>
              <w:t>Finalizado</w:t>
            </w:r>
          </w:p>
        </w:tc>
      </w:tr>
      <w:tr w:rsidR="00E95672" w14:paraId="6890C001"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32DB4" w14:textId="77777777" w:rsidR="00E95672" w:rsidRDefault="00000000">
            <w:r>
              <w:rPr>
                <w:color w:val="000000"/>
                <w:sz w:val="20"/>
                <w:szCs w:val="20"/>
              </w:rPr>
              <w:t>EP1 — Esquema de Base de Datos PostgreSQL (</w:t>
            </w:r>
            <w:proofErr w:type="spellStart"/>
            <w:r>
              <w:rPr>
                <w:color w:val="000000"/>
                <w:sz w:val="20"/>
                <w:szCs w:val="20"/>
              </w:rPr>
              <w:t>Supabase</w:t>
            </w:r>
            <w:proofErr w:type="spellEnd"/>
            <w:r>
              <w:rPr>
                <w:color w:val="000000"/>
                <w:sz w:val="20"/>
                <w:szCs w:val="20"/>
              </w:rPr>
              <w:t>)</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8D1CA5" w14:textId="77777777" w:rsidR="00E95672" w:rsidRDefault="00000000">
            <w:pPr>
              <w:jc w:val="center"/>
            </w:pPr>
            <w:r>
              <w:rPr>
                <w:b/>
                <w:bCs/>
                <w:color w:val="1B5E20"/>
                <w:sz w:val="20"/>
                <w:szCs w:val="20"/>
              </w:rPr>
              <w:t>Finalizado</w:t>
            </w:r>
          </w:p>
        </w:tc>
      </w:tr>
      <w:tr w:rsidR="00E95672" w14:paraId="72922B1D"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CCF1" w14:textId="77777777" w:rsidR="00E95672" w:rsidRDefault="00000000">
            <w:r>
              <w:rPr>
                <w:color w:val="000000"/>
                <w:sz w:val="20"/>
                <w:szCs w:val="20"/>
              </w:rPr>
              <w:t>EP1 — Diccionario de Datos v4</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1D0694" w14:textId="77777777" w:rsidR="00E95672" w:rsidRDefault="00000000">
            <w:pPr>
              <w:jc w:val="center"/>
            </w:pPr>
            <w:r>
              <w:rPr>
                <w:b/>
                <w:bCs/>
                <w:color w:val="1B5E20"/>
                <w:sz w:val="20"/>
                <w:szCs w:val="20"/>
              </w:rPr>
              <w:t>Finalizado</w:t>
            </w:r>
          </w:p>
        </w:tc>
      </w:tr>
      <w:tr w:rsidR="00E95672" w14:paraId="71F4430E"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CDF15" w14:textId="77777777" w:rsidR="00E95672" w:rsidRPr="00B33738" w:rsidRDefault="00000000">
            <w:pPr>
              <w:rPr>
                <w:lang w:val="en-US"/>
              </w:rPr>
            </w:pPr>
            <w:r w:rsidRPr="00B33738">
              <w:rPr>
                <w:color w:val="000000"/>
                <w:sz w:val="20"/>
                <w:szCs w:val="20"/>
                <w:lang w:val="en-US"/>
              </w:rPr>
              <w:t>EP1 — Product Backlog y Sprint Backlog</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572A07" w14:textId="77777777" w:rsidR="00E95672" w:rsidRDefault="00000000">
            <w:pPr>
              <w:jc w:val="center"/>
            </w:pPr>
            <w:r>
              <w:rPr>
                <w:b/>
                <w:bCs/>
                <w:color w:val="1B5E20"/>
                <w:sz w:val="20"/>
                <w:szCs w:val="20"/>
              </w:rPr>
              <w:t>Finalizado</w:t>
            </w:r>
          </w:p>
        </w:tc>
      </w:tr>
      <w:tr w:rsidR="00E95672" w14:paraId="34AD6776"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D5B4F" w14:textId="77777777" w:rsidR="00E95672" w:rsidRDefault="00000000">
            <w:r>
              <w:rPr>
                <w:color w:val="000000"/>
                <w:sz w:val="20"/>
                <w:szCs w:val="20"/>
              </w:rPr>
              <w:t>EP1 — Minutas de Reuniones (BAS022 a BAS028)</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64BCD6" w14:textId="77777777" w:rsidR="00E95672" w:rsidRDefault="00000000">
            <w:pPr>
              <w:jc w:val="center"/>
            </w:pPr>
            <w:r>
              <w:rPr>
                <w:b/>
                <w:bCs/>
                <w:color w:val="1B5E20"/>
                <w:sz w:val="20"/>
                <w:szCs w:val="20"/>
              </w:rPr>
              <w:t>Finalizado</w:t>
            </w:r>
          </w:p>
        </w:tc>
      </w:tr>
      <w:tr w:rsidR="00E95672" w14:paraId="14D3BF03"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6EE4F" w14:textId="77777777" w:rsidR="00E95672" w:rsidRDefault="00000000">
            <w:r>
              <w:rPr>
                <w:color w:val="000000"/>
                <w:sz w:val="20"/>
                <w:szCs w:val="20"/>
              </w:rPr>
              <w:t>EP2 — Plan de Pruebas v3.0 (51 casos, 10 ciclos)</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D141BD" w14:textId="77777777" w:rsidR="00E95672" w:rsidRDefault="00000000">
            <w:pPr>
              <w:jc w:val="center"/>
            </w:pPr>
            <w:r>
              <w:rPr>
                <w:b/>
                <w:bCs/>
                <w:color w:val="1B5E20"/>
                <w:sz w:val="20"/>
                <w:szCs w:val="20"/>
              </w:rPr>
              <w:t>Finalizado</w:t>
            </w:r>
          </w:p>
        </w:tc>
      </w:tr>
      <w:tr w:rsidR="00E95672" w14:paraId="7A804EB6"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9748" w14:textId="77777777" w:rsidR="00E95672" w:rsidRDefault="00000000">
            <w:r>
              <w:rPr>
                <w:color w:val="000000"/>
                <w:sz w:val="20"/>
                <w:szCs w:val="20"/>
              </w:rPr>
              <w:t xml:space="preserve">EP2 — Retrospectivas de 3 </w:t>
            </w:r>
            <w:proofErr w:type="spellStart"/>
            <w:r>
              <w:rPr>
                <w:color w:val="000000"/>
                <w:sz w:val="20"/>
                <w:szCs w:val="20"/>
              </w:rPr>
              <w:t>Sprints</w:t>
            </w:r>
            <w:proofErr w:type="spellEnd"/>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DF59AF" w14:textId="77777777" w:rsidR="00E95672" w:rsidRDefault="00000000">
            <w:pPr>
              <w:jc w:val="center"/>
            </w:pPr>
            <w:r>
              <w:rPr>
                <w:b/>
                <w:bCs/>
                <w:color w:val="1B5E20"/>
                <w:sz w:val="20"/>
                <w:szCs w:val="20"/>
              </w:rPr>
              <w:t>Finalizado</w:t>
            </w:r>
          </w:p>
        </w:tc>
      </w:tr>
      <w:tr w:rsidR="00E95672" w14:paraId="28637FFE"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8888A" w14:textId="77777777" w:rsidR="00E95672" w:rsidRPr="00B33738" w:rsidRDefault="00000000">
            <w:pPr>
              <w:rPr>
                <w:lang w:val="en-US"/>
              </w:rPr>
            </w:pPr>
            <w:r w:rsidRPr="00B33738">
              <w:rPr>
                <w:color w:val="000000"/>
                <w:sz w:val="20"/>
                <w:szCs w:val="20"/>
                <w:lang w:val="en-US"/>
              </w:rPr>
              <w:t>EP2 — Código Frontend (React + Vite + TypeScript)</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7AE9AE" w14:textId="77777777" w:rsidR="00E95672" w:rsidRDefault="00000000">
            <w:pPr>
              <w:jc w:val="center"/>
            </w:pPr>
            <w:r>
              <w:rPr>
                <w:b/>
                <w:bCs/>
                <w:color w:val="1B5E20"/>
                <w:sz w:val="20"/>
                <w:szCs w:val="20"/>
              </w:rPr>
              <w:t>Finalizado</w:t>
            </w:r>
          </w:p>
        </w:tc>
      </w:tr>
      <w:tr w:rsidR="00E95672" w14:paraId="4C18BCFD"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0D91" w14:textId="77777777" w:rsidR="00E95672" w:rsidRPr="00B33738" w:rsidRDefault="00000000">
            <w:pPr>
              <w:rPr>
                <w:lang w:val="en-US"/>
              </w:rPr>
            </w:pPr>
            <w:r w:rsidRPr="00B33738">
              <w:rPr>
                <w:color w:val="000000"/>
                <w:sz w:val="20"/>
                <w:szCs w:val="20"/>
                <w:lang w:val="en-US"/>
              </w:rPr>
              <w:t>EP2 — Código Backend (Spring Boot Java 17)</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3F226E" w14:textId="77777777" w:rsidR="00E95672" w:rsidRDefault="00000000">
            <w:pPr>
              <w:jc w:val="center"/>
            </w:pPr>
            <w:r>
              <w:rPr>
                <w:b/>
                <w:bCs/>
                <w:color w:val="1B5E20"/>
                <w:sz w:val="20"/>
                <w:szCs w:val="20"/>
              </w:rPr>
              <w:t>Finalizado</w:t>
            </w:r>
          </w:p>
        </w:tc>
      </w:tr>
      <w:tr w:rsidR="00E95672" w14:paraId="50B56055"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70675" w14:textId="77777777" w:rsidR="00E95672" w:rsidRPr="00B33738" w:rsidRDefault="00000000">
            <w:pPr>
              <w:rPr>
                <w:lang w:val="en-US"/>
              </w:rPr>
            </w:pPr>
            <w:r w:rsidRPr="00B33738">
              <w:rPr>
                <w:color w:val="000000"/>
                <w:sz w:val="20"/>
                <w:szCs w:val="20"/>
                <w:lang w:val="en-US"/>
              </w:rPr>
              <w:t xml:space="preserve">EP2 — Scraper Node.js (Lider, </w:t>
            </w:r>
            <w:proofErr w:type="spellStart"/>
            <w:r w:rsidRPr="00B33738">
              <w:rPr>
                <w:color w:val="000000"/>
                <w:sz w:val="20"/>
                <w:szCs w:val="20"/>
                <w:lang w:val="en-US"/>
              </w:rPr>
              <w:t>Tottus</w:t>
            </w:r>
            <w:proofErr w:type="spellEnd"/>
            <w:r w:rsidRPr="00B33738">
              <w:rPr>
                <w:color w:val="000000"/>
                <w:sz w:val="20"/>
                <w:szCs w:val="20"/>
                <w:lang w:val="en-US"/>
              </w:rPr>
              <w:t>, Jumbo)</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5F9A75" w14:textId="77777777" w:rsidR="00E95672" w:rsidRDefault="00000000">
            <w:pPr>
              <w:jc w:val="center"/>
            </w:pPr>
            <w:r>
              <w:rPr>
                <w:b/>
                <w:bCs/>
                <w:color w:val="1B5E20"/>
                <w:sz w:val="20"/>
                <w:szCs w:val="20"/>
              </w:rPr>
              <w:t>Finalizado</w:t>
            </w:r>
          </w:p>
        </w:tc>
      </w:tr>
      <w:tr w:rsidR="00E95672" w14:paraId="47D6C1C3"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70F2" w14:textId="77777777" w:rsidR="00E95672" w:rsidRDefault="00000000">
            <w:r>
              <w:rPr>
                <w:color w:val="000000"/>
                <w:sz w:val="20"/>
                <w:szCs w:val="20"/>
              </w:rPr>
              <w:t>EP2 — Módulo de Autenticación</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22EC7A" w14:textId="77777777" w:rsidR="00E95672" w:rsidRDefault="00000000">
            <w:pPr>
              <w:jc w:val="center"/>
            </w:pPr>
            <w:r>
              <w:rPr>
                <w:b/>
                <w:bCs/>
                <w:color w:val="1B5E20"/>
                <w:sz w:val="20"/>
                <w:szCs w:val="20"/>
              </w:rPr>
              <w:t>Finalizado</w:t>
            </w:r>
          </w:p>
        </w:tc>
      </w:tr>
      <w:tr w:rsidR="00E95672" w14:paraId="40BFDD8D"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42D95" w14:textId="77777777" w:rsidR="00E95672" w:rsidRDefault="00000000">
            <w:r>
              <w:rPr>
                <w:color w:val="000000"/>
                <w:sz w:val="20"/>
                <w:szCs w:val="20"/>
              </w:rPr>
              <w:t>EP2 — Catálogo de Productos (5.600+ productos reales)</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E57B81" w14:textId="77777777" w:rsidR="00E95672" w:rsidRDefault="00000000">
            <w:pPr>
              <w:jc w:val="center"/>
            </w:pPr>
            <w:r>
              <w:rPr>
                <w:b/>
                <w:bCs/>
                <w:color w:val="1B5E20"/>
                <w:sz w:val="20"/>
                <w:szCs w:val="20"/>
              </w:rPr>
              <w:t>Finalizado</w:t>
            </w:r>
          </w:p>
        </w:tc>
      </w:tr>
      <w:tr w:rsidR="00E95672" w14:paraId="23E48FB6"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5453" w14:textId="77777777" w:rsidR="00E95672" w:rsidRDefault="00000000">
            <w:r>
              <w:rPr>
                <w:color w:val="000000"/>
                <w:sz w:val="20"/>
                <w:szCs w:val="20"/>
              </w:rPr>
              <w:t>EP2 — Verificación de Edad y Restricción de Alcohol</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E6AF6B" w14:textId="77777777" w:rsidR="00E95672" w:rsidRDefault="00000000">
            <w:pPr>
              <w:jc w:val="center"/>
            </w:pPr>
            <w:r>
              <w:rPr>
                <w:b/>
                <w:bCs/>
                <w:color w:val="1B5E20"/>
                <w:sz w:val="20"/>
                <w:szCs w:val="20"/>
              </w:rPr>
              <w:t>Finalizado</w:t>
            </w:r>
          </w:p>
        </w:tc>
      </w:tr>
      <w:tr w:rsidR="00E95672" w14:paraId="0B0C6E85"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A0BEB" w14:textId="77777777" w:rsidR="00E95672" w:rsidRDefault="00000000">
            <w:r>
              <w:rPr>
                <w:color w:val="000000"/>
                <w:sz w:val="20"/>
                <w:szCs w:val="20"/>
              </w:rPr>
              <w:t xml:space="preserve">EP2 — </w:t>
            </w:r>
            <w:proofErr w:type="spellStart"/>
            <w:r>
              <w:rPr>
                <w:color w:val="000000"/>
                <w:sz w:val="20"/>
                <w:szCs w:val="20"/>
              </w:rPr>
              <w:t>Wizard</w:t>
            </w:r>
            <w:proofErr w:type="spellEnd"/>
            <w:r>
              <w:rPr>
                <w:color w:val="000000"/>
                <w:sz w:val="20"/>
                <w:szCs w:val="20"/>
              </w:rPr>
              <w:t xml:space="preserve"> de Creación de Evento (5 pasos)</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57DED6" w14:textId="77777777" w:rsidR="00E95672" w:rsidRDefault="00000000">
            <w:pPr>
              <w:jc w:val="center"/>
            </w:pPr>
            <w:r>
              <w:rPr>
                <w:b/>
                <w:bCs/>
                <w:color w:val="1B5E20"/>
                <w:sz w:val="20"/>
                <w:szCs w:val="20"/>
              </w:rPr>
              <w:t>Finalizado</w:t>
            </w:r>
          </w:p>
        </w:tc>
      </w:tr>
      <w:tr w:rsidR="00E95672" w14:paraId="5174DCB1"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8F52" w14:textId="77777777" w:rsidR="00E95672" w:rsidRDefault="00000000">
            <w:r>
              <w:rPr>
                <w:color w:val="000000"/>
                <w:sz w:val="20"/>
                <w:szCs w:val="20"/>
              </w:rPr>
              <w:t>EP2 — Módulo Maestro Asador</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9F4708" w14:textId="77777777" w:rsidR="00E95672" w:rsidRDefault="00000000">
            <w:pPr>
              <w:jc w:val="center"/>
            </w:pPr>
            <w:r>
              <w:rPr>
                <w:b/>
                <w:bCs/>
                <w:color w:val="1B5E20"/>
                <w:sz w:val="20"/>
                <w:szCs w:val="20"/>
              </w:rPr>
              <w:t>Finalizado</w:t>
            </w:r>
          </w:p>
        </w:tc>
      </w:tr>
      <w:tr w:rsidR="00E95672" w14:paraId="561C57B6"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34387" w14:textId="77777777" w:rsidR="00E95672" w:rsidRDefault="00000000">
            <w:r>
              <w:rPr>
                <w:color w:val="000000"/>
                <w:sz w:val="20"/>
                <w:szCs w:val="20"/>
              </w:rPr>
              <w:t>EP2 — Cotización entre Supermercados con IA</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8241A0" w14:textId="77777777" w:rsidR="00E95672" w:rsidRDefault="00000000">
            <w:pPr>
              <w:jc w:val="center"/>
            </w:pPr>
            <w:r>
              <w:rPr>
                <w:b/>
                <w:bCs/>
                <w:color w:val="1B5E20"/>
                <w:sz w:val="20"/>
                <w:szCs w:val="20"/>
              </w:rPr>
              <w:t>Finalizado</w:t>
            </w:r>
          </w:p>
        </w:tc>
      </w:tr>
      <w:tr w:rsidR="00E95672" w14:paraId="151BD418"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D0FD" w14:textId="77777777" w:rsidR="00E95672" w:rsidRDefault="00000000">
            <w:r>
              <w:rPr>
                <w:color w:val="000000"/>
                <w:sz w:val="20"/>
                <w:szCs w:val="20"/>
              </w:rPr>
              <w:t>EP2 — Reparto Automático de Costos</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2734A7" w14:textId="77777777" w:rsidR="00E95672" w:rsidRDefault="00000000">
            <w:pPr>
              <w:jc w:val="center"/>
            </w:pPr>
            <w:r>
              <w:rPr>
                <w:b/>
                <w:bCs/>
                <w:color w:val="1B5E20"/>
                <w:sz w:val="20"/>
                <w:szCs w:val="20"/>
              </w:rPr>
              <w:t>Finalizado</w:t>
            </w:r>
          </w:p>
        </w:tc>
      </w:tr>
      <w:tr w:rsidR="00E95672" w14:paraId="2E64CC51"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465FF" w14:textId="77777777" w:rsidR="00E95672" w:rsidRDefault="00000000">
            <w:r>
              <w:rPr>
                <w:color w:val="000000"/>
                <w:sz w:val="20"/>
                <w:szCs w:val="20"/>
              </w:rPr>
              <w:t>EP2 — Notificaciones por Email y WhatsApp</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E9DA34" w14:textId="77777777" w:rsidR="00E95672" w:rsidRDefault="00000000">
            <w:pPr>
              <w:jc w:val="center"/>
            </w:pPr>
            <w:r>
              <w:rPr>
                <w:b/>
                <w:bCs/>
                <w:color w:val="1B5E20"/>
                <w:sz w:val="20"/>
                <w:szCs w:val="20"/>
              </w:rPr>
              <w:t>Finalizado</w:t>
            </w:r>
          </w:p>
        </w:tc>
      </w:tr>
      <w:tr w:rsidR="00E95672" w14:paraId="7B98F937"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F0794" w14:textId="77777777" w:rsidR="00E95672" w:rsidRDefault="00000000">
            <w:r>
              <w:rPr>
                <w:color w:val="000000"/>
                <w:sz w:val="20"/>
                <w:szCs w:val="20"/>
              </w:rPr>
              <w:t>EP2 — Módulo de Inteligencia Artificial (Claude Haiku)</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D2B5E6" w14:textId="77777777" w:rsidR="00E95672" w:rsidRDefault="00000000">
            <w:pPr>
              <w:jc w:val="center"/>
            </w:pPr>
            <w:r>
              <w:rPr>
                <w:b/>
                <w:bCs/>
                <w:color w:val="1B5E20"/>
                <w:sz w:val="20"/>
                <w:szCs w:val="20"/>
              </w:rPr>
              <w:t>Finalizado</w:t>
            </w:r>
          </w:p>
        </w:tc>
      </w:tr>
      <w:tr w:rsidR="00E95672" w14:paraId="67A4FB2F"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DA9D1" w14:textId="77777777" w:rsidR="00E95672" w:rsidRDefault="00000000">
            <w:r>
              <w:rPr>
                <w:color w:val="000000"/>
                <w:sz w:val="20"/>
                <w:szCs w:val="20"/>
              </w:rPr>
              <w:t>EP3 — Edición de nombre en perfil persistente (C-03)</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88940F" w14:textId="77777777" w:rsidR="00E95672" w:rsidRDefault="00000000">
            <w:pPr>
              <w:jc w:val="center"/>
            </w:pPr>
            <w:r>
              <w:rPr>
                <w:b/>
                <w:bCs/>
                <w:color w:val="1B5E20"/>
                <w:sz w:val="20"/>
                <w:szCs w:val="20"/>
              </w:rPr>
              <w:t>Finalizado</w:t>
            </w:r>
          </w:p>
        </w:tc>
      </w:tr>
      <w:tr w:rsidR="00E95672" w14:paraId="29365EF3"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1DF4" w14:textId="77777777" w:rsidR="00E95672" w:rsidRDefault="00000000">
            <w:r>
              <w:rPr>
                <w:color w:val="000000"/>
                <w:sz w:val="20"/>
                <w:szCs w:val="20"/>
              </w:rPr>
              <w:t>EP3 — Descarga directa de PDF del evento (C-05)</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9AF859" w14:textId="77777777" w:rsidR="00E95672" w:rsidRDefault="00000000">
            <w:pPr>
              <w:jc w:val="center"/>
            </w:pPr>
            <w:r>
              <w:rPr>
                <w:b/>
                <w:bCs/>
                <w:color w:val="1B5E20"/>
                <w:sz w:val="20"/>
                <w:szCs w:val="20"/>
              </w:rPr>
              <w:t>Finalizado</w:t>
            </w:r>
          </w:p>
        </w:tc>
      </w:tr>
      <w:tr w:rsidR="00E95672" w14:paraId="0382421B"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56A58" w14:textId="77777777" w:rsidR="00E95672" w:rsidRDefault="00000000">
            <w:r>
              <w:rPr>
                <w:color w:val="000000"/>
                <w:sz w:val="20"/>
                <w:szCs w:val="20"/>
              </w:rPr>
              <w:t>EP3 — Panel de Administración con métricas reales (C-06)</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2D722E" w14:textId="77777777" w:rsidR="00E95672" w:rsidRDefault="00000000">
            <w:pPr>
              <w:jc w:val="center"/>
            </w:pPr>
            <w:r>
              <w:rPr>
                <w:b/>
                <w:bCs/>
                <w:color w:val="1B5E20"/>
                <w:sz w:val="20"/>
                <w:szCs w:val="20"/>
              </w:rPr>
              <w:t>Finalizado</w:t>
            </w:r>
          </w:p>
        </w:tc>
      </w:tr>
      <w:tr w:rsidR="00E95672" w14:paraId="04440380"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EAECC" w14:textId="77777777" w:rsidR="00E95672" w:rsidRDefault="00000000">
            <w:r>
              <w:rPr>
                <w:color w:val="000000"/>
                <w:sz w:val="20"/>
                <w:szCs w:val="20"/>
              </w:rPr>
              <w:t xml:space="preserve">EP3 — Diccionario de Datos actualizado – eliminación </w:t>
            </w:r>
            <w:proofErr w:type="spellStart"/>
            <w:r>
              <w:rPr>
                <w:color w:val="000000"/>
                <w:sz w:val="20"/>
                <w:szCs w:val="20"/>
              </w:rPr>
              <w:t>Zona_Operacion</w:t>
            </w:r>
            <w:proofErr w:type="spellEnd"/>
            <w:r>
              <w:rPr>
                <w:color w:val="000000"/>
                <w:sz w:val="20"/>
                <w:szCs w:val="20"/>
              </w:rPr>
              <w:t xml:space="preserve"> (C-08)</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F4894D" w14:textId="77777777" w:rsidR="00E95672" w:rsidRDefault="00000000">
            <w:pPr>
              <w:jc w:val="center"/>
            </w:pPr>
            <w:r>
              <w:rPr>
                <w:b/>
                <w:bCs/>
                <w:color w:val="1B5E20"/>
                <w:sz w:val="20"/>
                <w:szCs w:val="20"/>
              </w:rPr>
              <w:t>Finalizado</w:t>
            </w:r>
          </w:p>
        </w:tc>
      </w:tr>
      <w:tr w:rsidR="00E95672" w14:paraId="246082B0"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705A4" w14:textId="77777777" w:rsidR="00E95672" w:rsidRDefault="00000000">
            <w:r>
              <w:rPr>
                <w:color w:val="000000"/>
                <w:sz w:val="20"/>
                <w:szCs w:val="20"/>
              </w:rPr>
              <w:lastRenderedPageBreak/>
              <w:t>EP3 — Manual de Usuario v1.0</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B02AA2" w14:textId="77777777" w:rsidR="00E95672" w:rsidRDefault="00000000">
            <w:pPr>
              <w:jc w:val="center"/>
            </w:pPr>
            <w:r>
              <w:rPr>
                <w:b/>
                <w:bCs/>
                <w:color w:val="1B5E20"/>
                <w:sz w:val="20"/>
                <w:szCs w:val="20"/>
              </w:rPr>
              <w:t>Finalizado</w:t>
            </w:r>
          </w:p>
        </w:tc>
      </w:tr>
      <w:tr w:rsidR="00E95672" w14:paraId="59E30B6B"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25AE7" w14:textId="77777777" w:rsidR="00E95672" w:rsidRDefault="00000000">
            <w:r>
              <w:rPr>
                <w:color w:val="000000"/>
                <w:sz w:val="20"/>
                <w:szCs w:val="20"/>
              </w:rPr>
              <w:t>EP3 — Verificación de Alcances v1.0</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E615E7" w14:textId="77777777" w:rsidR="00E95672" w:rsidRDefault="00000000">
            <w:pPr>
              <w:jc w:val="center"/>
            </w:pPr>
            <w:r>
              <w:rPr>
                <w:b/>
                <w:bCs/>
                <w:color w:val="1B5E20"/>
                <w:sz w:val="20"/>
                <w:szCs w:val="20"/>
              </w:rPr>
              <w:t>Finalizado</w:t>
            </w:r>
          </w:p>
        </w:tc>
      </w:tr>
      <w:tr w:rsidR="00E95672" w14:paraId="37CA835F"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9F32A" w14:textId="77777777" w:rsidR="00E95672" w:rsidRDefault="00000000">
            <w:r>
              <w:rPr>
                <w:color w:val="000000"/>
                <w:sz w:val="20"/>
                <w:szCs w:val="20"/>
              </w:rPr>
              <w:t>EP3 — Informe de Cierre del Proyecto</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3296A8" w14:textId="77777777" w:rsidR="00E95672" w:rsidRDefault="00000000">
            <w:pPr>
              <w:jc w:val="center"/>
            </w:pPr>
            <w:r>
              <w:rPr>
                <w:b/>
                <w:bCs/>
                <w:color w:val="1B5E20"/>
                <w:sz w:val="20"/>
                <w:szCs w:val="20"/>
              </w:rPr>
              <w:t>Finalizado</w:t>
            </w:r>
          </w:p>
        </w:tc>
      </w:tr>
      <w:tr w:rsidR="00B33738" w14:paraId="16F28E40"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B344" w14:textId="77777777" w:rsidR="00B33738" w:rsidRDefault="00B33738">
            <w:r>
              <w:rPr>
                <w:color w:val="000000"/>
                <w:sz w:val="20"/>
                <w:szCs w:val="20"/>
              </w:rPr>
              <w:t xml:space="preserve">EP3 — Retomar borrador en </w:t>
            </w:r>
            <w:proofErr w:type="spellStart"/>
            <w:r>
              <w:rPr>
                <w:color w:val="000000"/>
                <w:sz w:val="20"/>
                <w:szCs w:val="20"/>
              </w:rPr>
              <w:t>frontend</w:t>
            </w:r>
            <w:proofErr w:type="spellEnd"/>
            <w:r>
              <w:rPr>
                <w:color w:val="000000"/>
                <w:sz w:val="20"/>
                <w:szCs w:val="20"/>
              </w:rPr>
              <w:t xml:space="preserve"> (C-02)</w:t>
            </w:r>
          </w:p>
        </w:tc>
        <w:tc>
          <w:tcPr>
            <w:tcW w:w="36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D03D27" w14:textId="77777777" w:rsidR="00B33738" w:rsidRDefault="00B33738">
            <w:pPr>
              <w:jc w:val="center"/>
            </w:pPr>
            <w:r>
              <w:rPr>
                <w:b/>
                <w:bCs/>
                <w:color w:val="2E7D32"/>
                <w:sz w:val="20"/>
                <w:szCs w:val="20"/>
              </w:rPr>
              <w:t>Finalizado</w:t>
            </w:r>
          </w:p>
        </w:tc>
      </w:tr>
      <w:tr w:rsidR="00E95672" w14:paraId="3C7539C2" w14:textId="77777777" w:rsidTr="00B33738">
        <w:tblPrEx>
          <w:tblCellMar>
            <w:top w:w="0" w:type="dxa"/>
            <w:bottom w:w="0" w:type="dxa"/>
          </w:tblCellMar>
        </w:tblPrEx>
        <w:tc>
          <w:tcPr>
            <w:tcW w:w="53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7EB37" w14:textId="77777777" w:rsidR="00E95672" w:rsidRDefault="00000000">
            <w:r>
              <w:rPr>
                <w:color w:val="000000"/>
                <w:sz w:val="20"/>
                <w:szCs w:val="20"/>
              </w:rPr>
              <w:t>EP3 — Tablas de auditoría (C-07)</w:t>
            </w:r>
          </w:p>
        </w:tc>
        <w:tc>
          <w:tcPr>
            <w:tcW w:w="3695"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C177F23" w14:textId="77777777" w:rsidR="00E95672" w:rsidRDefault="00000000">
            <w:pPr>
              <w:jc w:val="center"/>
            </w:pPr>
            <w:r>
              <w:rPr>
                <w:b/>
                <w:bCs/>
                <w:color w:val="BF360C"/>
                <w:sz w:val="20"/>
                <w:szCs w:val="20"/>
              </w:rPr>
              <w:t>Pendiente decisión</w:t>
            </w:r>
          </w:p>
        </w:tc>
      </w:tr>
    </w:tbl>
    <w:p w14:paraId="78358B5C" w14:textId="77777777" w:rsidR="00E95672" w:rsidRDefault="00E95672"/>
    <w:p w14:paraId="09E0D096" w14:textId="77777777" w:rsidR="00E95672" w:rsidRDefault="00000000">
      <w:r>
        <w:br w:type="page"/>
      </w:r>
    </w:p>
    <w:p w14:paraId="10AEBEA5" w14:textId="77777777" w:rsidR="00E95672" w:rsidRDefault="00000000">
      <w:pPr>
        <w:pStyle w:val="Ttulo1"/>
      </w:pPr>
      <w:r>
        <w:lastRenderedPageBreak/>
        <w:t>Sección 4 — Recursos</w:t>
      </w:r>
    </w:p>
    <w:p w14:paraId="1AD4839B" w14:textId="77777777" w:rsidR="00E95672" w:rsidRDefault="00E95672"/>
    <w:p w14:paraId="65C9859B" w14:textId="77777777" w:rsidR="00E95672" w:rsidRDefault="00000000">
      <w:pPr>
        <w:spacing w:before="80" w:after="80"/>
      </w:pPr>
      <w:r>
        <w:t>El proyecto fue desarrollado por un equipo de tres integrantes de la carrera de Analista Programador de Duoc UC, con la siguiente distribución de roles y responsabilidades:</w:t>
      </w:r>
    </w:p>
    <w:p w14:paraId="7F178344" w14:textId="77777777" w:rsidR="00E95672" w:rsidRDefault="00E95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E95672" w14:paraId="7C725F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4413C07D" w14:textId="77777777" w:rsidR="00E95672" w:rsidRDefault="00000000">
            <w:pPr>
              <w:jc w:val="center"/>
            </w:pPr>
            <w:r>
              <w:rPr>
                <w:b/>
                <w:bCs/>
                <w:color w:val="FFFFFF"/>
                <w:sz w:val="20"/>
                <w:szCs w:val="20"/>
              </w:rPr>
              <w:t>Integrante</w:t>
            </w:r>
          </w:p>
        </w:tc>
        <w:tc>
          <w:tcPr>
            <w:tcW w:w="234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44CC4DC2" w14:textId="77777777" w:rsidR="00E95672" w:rsidRDefault="00000000">
            <w:pPr>
              <w:jc w:val="center"/>
            </w:pPr>
            <w:r>
              <w:rPr>
                <w:b/>
                <w:bCs/>
                <w:color w:val="FFFFFF"/>
                <w:sz w:val="20"/>
                <w:szCs w:val="20"/>
              </w:rPr>
              <w:t>Rol</w:t>
            </w:r>
          </w:p>
        </w:tc>
        <w:tc>
          <w:tcPr>
            <w:tcW w:w="39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CCFD6DA" w14:textId="77777777" w:rsidR="00E95672" w:rsidRDefault="00000000">
            <w:pPr>
              <w:jc w:val="center"/>
            </w:pPr>
            <w:r>
              <w:rPr>
                <w:b/>
                <w:bCs/>
                <w:color w:val="FFFFFF"/>
                <w:sz w:val="20"/>
                <w:szCs w:val="20"/>
              </w:rPr>
              <w:t>Responsabilidades principales</w:t>
            </w:r>
          </w:p>
        </w:tc>
      </w:tr>
      <w:tr w:rsidR="00E95672" w14:paraId="10C306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591A6" w14:textId="77777777" w:rsidR="00E95672" w:rsidRDefault="00000000">
            <w:r>
              <w:rPr>
                <w:color w:val="000000"/>
                <w:sz w:val="20"/>
                <w:szCs w:val="20"/>
              </w:rPr>
              <w:t>Rodrigo Ampuero Orellana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166FF" w14:textId="77777777" w:rsidR="00E95672" w:rsidRDefault="00000000">
            <w:r>
              <w:rPr>
                <w:color w:val="000000"/>
                <w:sz w:val="20"/>
                <w:szCs w:val="20"/>
              </w:rPr>
              <w:t xml:space="preserve">Líder / QA / </w:t>
            </w:r>
            <w:proofErr w:type="spellStart"/>
            <w:r>
              <w:rPr>
                <w:color w:val="000000"/>
                <w:sz w:val="20"/>
                <w:szCs w:val="20"/>
              </w:rPr>
              <w:t>Frontend</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9085E" w14:textId="77777777" w:rsidR="00E95672" w:rsidRDefault="00000000">
            <w:r>
              <w:rPr>
                <w:color w:val="000000"/>
                <w:sz w:val="20"/>
                <w:szCs w:val="20"/>
              </w:rPr>
              <w:t xml:space="preserve">Gestión del equipo, QA, desarrollo </w:t>
            </w:r>
            <w:proofErr w:type="spellStart"/>
            <w:r>
              <w:rPr>
                <w:color w:val="000000"/>
                <w:sz w:val="20"/>
                <w:szCs w:val="20"/>
              </w:rPr>
              <w:t>frontend</w:t>
            </w:r>
            <w:proofErr w:type="spellEnd"/>
            <w:r>
              <w:rPr>
                <w:color w:val="000000"/>
                <w:sz w:val="20"/>
                <w:szCs w:val="20"/>
              </w:rPr>
              <w:t>, documentación y control de versiones</w:t>
            </w:r>
          </w:p>
        </w:tc>
      </w:tr>
      <w:tr w:rsidR="00E95672" w14:paraId="60BFFA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F86FF" w14:textId="77777777" w:rsidR="00E95672" w:rsidRDefault="00000000">
            <w:r>
              <w:rPr>
                <w:color w:val="000000"/>
                <w:sz w:val="20"/>
                <w:szCs w:val="20"/>
              </w:rPr>
              <w:t>Joaquín Meneses Lillo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A980A" w14:textId="77777777" w:rsidR="00E95672" w:rsidRDefault="00000000">
            <w:proofErr w:type="spellStart"/>
            <w:r>
              <w:rPr>
                <w:color w:val="000000"/>
                <w:sz w:val="20"/>
                <w:szCs w:val="20"/>
              </w:rPr>
              <w:t>Backend</w:t>
            </w:r>
            <w:proofErr w:type="spellEnd"/>
            <w:r>
              <w:rPr>
                <w:color w:val="000000"/>
                <w:sz w:val="20"/>
                <w:szCs w:val="20"/>
              </w:rPr>
              <w:t xml:space="preserve"> / Analista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8257" w14:textId="77777777" w:rsidR="00E95672" w:rsidRDefault="00000000">
            <w:r>
              <w:rPr>
                <w:color w:val="000000"/>
                <w:sz w:val="20"/>
                <w:szCs w:val="20"/>
              </w:rPr>
              <w:t xml:space="preserve">Desarrollo </w:t>
            </w:r>
            <w:proofErr w:type="spellStart"/>
            <w:r>
              <w:rPr>
                <w:color w:val="000000"/>
                <w:sz w:val="20"/>
                <w:szCs w:val="20"/>
              </w:rPr>
              <w:t>backend</w:t>
            </w:r>
            <w:proofErr w:type="spellEnd"/>
            <w:r>
              <w:rPr>
                <w:color w:val="000000"/>
                <w:sz w:val="20"/>
                <w:szCs w:val="20"/>
              </w:rPr>
              <w:t xml:space="preserve"> Spring Boot, arquitectura de servicios REST, integración de </w:t>
            </w:r>
            <w:proofErr w:type="spellStart"/>
            <w:r>
              <w:rPr>
                <w:color w:val="000000"/>
                <w:sz w:val="20"/>
                <w:szCs w:val="20"/>
              </w:rPr>
              <w:t>APIs</w:t>
            </w:r>
            <w:proofErr w:type="spellEnd"/>
          </w:p>
        </w:tc>
      </w:tr>
      <w:tr w:rsidR="00E95672" w14:paraId="035FB2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38BF7" w14:textId="77777777" w:rsidR="00E95672" w:rsidRDefault="00000000">
            <w:r>
              <w:rPr>
                <w:color w:val="000000"/>
                <w:sz w:val="20"/>
                <w:szCs w:val="20"/>
              </w:rPr>
              <w:t>Luis Sánchez Hidalgo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D5201" w14:textId="77777777" w:rsidR="00E95672" w:rsidRDefault="00000000">
            <w:r>
              <w:rPr>
                <w:color w:val="000000"/>
                <w:sz w:val="20"/>
                <w:szCs w:val="20"/>
              </w:rPr>
              <w:t>Datos / Scraper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FD0F1" w14:textId="77777777" w:rsidR="00E95672" w:rsidRDefault="00000000">
            <w:r>
              <w:rPr>
                <w:color w:val="000000"/>
                <w:sz w:val="20"/>
                <w:szCs w:val="20"/>
              </w:rPr>
              <w:t xml:space="preserve">Modelado de base de datos, </w:t>
            </w:r>
            <w:proofErr w:type="spellStart"/>
            <w:r>
              <w:rPr>
                <w:color w:val="000000"/>
                <w:sz w:val="20"/>
                <w:szCs w:val="20"/>
              </w:rPr>
              <w:t>scraper</w:t>
            </w:r>
            <w:proofErr w:type="spellEnd"/>
            <w:r>
              <w:rPr>
                <w:color w:val="000000"/>
                <w:sz w:val="20"/>
                <w:szCs w:val="20"/>
              </w:rPr>
              <w:t xml:space="preserve"> Node.js, integración con supermercados</w:t>
            </w:r>
          </w:p>
        </w:tc>
      </w:tr>
    </w:tbl>
    <w:p w14:paraId="095FEDDE" w14:textId="77777777" w:rsidR="00E95672" w:rsidRDefault="00E95672"/>
    <w:p w14:paraId="403500DD" w14:textId="77777777" w:rsidR="00E95672" w:rsidRDefault="00000000">
      <w:pPr>
        <w:spacing w:before="80" w:after="80"/>
      </w:pPr>
      <w:proofErr w:type="spellStart"/>
      <w:r>
        <w:t>Post-cierre</w:t>
      </w:r>
      <w:proofErr w:type="spellEnd"/>
      <w:r>
        <w:t xml:space="preserve"> del proyecto, el código fuente queda alojado en el repositorio público de GitHub. El equipo se compromete a mantener el repositorio disponible para consulta y a responder a </w:t>
      </w:r>
      <w:proofErr w:type="spellStart"/>
      <w:r>
        <w:t>issues</w:t>
      </w:r>
      <w:proofErr w:type="spellEnd"/>
      <w:r>
        <w:t xml:space="preserve"> o </w:t>
      </w:r>
      <w:proofErr w:type="spellStart"/>
      <w:r>
        <w:t>pull</w:t>
      </w:r>
      <w:proofErr w:type="spellEnd"/>
      <w:r>
        <w:t xml:space="preserve"> </w:t>
      </w:r>
      <w:proofErr w:type="spellStart"/>
      <w:r>
        <w:t>requests</w:t>
      </w:r>
      <w:proofErr w:type="spellEnd"/>
      <w:r>
        <w:t xml:space="preserve"> durante el período que dure la evaluación final. No se contempla un contrato formal de soporte dado el carácter académico del proyecto.</w:t>
      </w:r>
    </w:p>
    <w:p w14:paraId="4C6F065C" w14:textId="77777777" w:rsidR="00E95672" w:rsidRDefault="00E95672"/>
    <w:p w14:paraId="5A53DCB9" w14:textId="77777777" w:rsidR="00E95672" w:rsidRDefault="00000000">
      <w:pPr>
        <w:spacing w:before="80" w:after="80"/>
      </w:pPr>
      <w:r>
        <w:t>Servicios externos utilizados durante el desarrollo:</w:t>
      </w:r>
    </w:p>
    <w:p w14:paraId="5E479539" w14:textId="77777777" w:rsidR="00E95672" w:rsidRDefault="00000000">
      <w:pPr>
        <w:pStyle w:val="Prrafodelista"/>
        <w:numPr>
          <w:ilvl w:val="0"/>
          <w:numId w:val="2"/>
        </w:numPr>
        <w:spacing w:before="60" w:after="60"/>
      </w:pPr>
      <w:proofErr w:type="spellStart"/>
      <w:r>
        <w:t>Supabase</w:t>
      </w:r>
      <w:proofErr w:type="spellEnd"/>
      <w:r>
        <w:t xml:space="preserve"> (PostgreSQL + Auth) — capa de base de datos y autenticación.</w:t>
      </w:r>
    </w:p>
    <w:p w14:paraId="7B349ABF" w14:textId="77777777" w:rsidR="00E95672" w:rsidRDefault="00000000">
      <w:pPr>
        <w:pStyle w:val="Prrafodelista"/>
        <w:numPr>
          <w:ilvl w:val="0"/>
          <w:numId w:val="2"/>
        </w:numPr>
        <w:spacing w:before="60" w:after="60"/>
      </w:pPr>
      <w:proofErr w:type="spellStart"/>
      <w:r>
        <w:t>Anthropic</w:t>
      </w:r>
      <w:proofErr w:type="spellEnd"/>
      <w:r>
        <w:t xml:space="preserve"> API (claude-haiku-4-5) — motor de inteligencia artificial para sugerencias y cotización.</w:t>
      </w:r>
    </w:p>
    <w:p w14:paraId="2C2198EF" w14:textId="77777777" w:rsidR="00E95672" w:rsidRDefault="00000000">
      <w:pPr>
        <w:pStyle w:val="Prrafodelista"/>
        <w:numPr>
          <w:ilvl w:val="0"/>
          <w:numId w:val="2"/>
        </w:numPr>
        <w:spacing w:before="60" w:after="60"/>
      </w:pPr>
      <w:r>
        <w:t>Gmail SMTP — envío de correos electrónicos con PDF adjunto.</w:t>
      </w:r>
    </w:p>
    <w:p w14:paraId="1FF4D2EE" w14:textId="77777777" w:rsidR="00E95672" w:rsidRDefault="00000000">
      <w:pPr>
        <w:pStyle w:val="Prrafodelista"/>
        <w:numPr>
          <w:ilvl w:val="0"/>
          <w:numId w:val="2"/>
        </w:numPr>
        <w:spacing w:before="60" w:after="60"/>
      </w:pPr>
      <w:r>
        <w:t>Meta WhatsApp Business API — envío de mensajes de notificación.</w:t>
      </w:r>
    </w:p>
    <w:p w14:paraId="0E4CC097" w14:textId="77777777" w:rsidR="00E95672" w:rsidRDefault="00000000">
      <w:r>
        <w:br w:type="page"/>
      </w:r>
    </w:p>
    <w:p w14:paraId="31852950" w14:textId="77777777" w:rsidR="00E95672" w:rsidRDefault="00000000">
      <w:pPr>
        <w:pStyle w:val="Ttulo1"/>
      </w:pPr>
      <w:r>
        <w:lastRenderedPageBreak/>
        <w:t>Sección 5 — Lecciones Aprendidas</w:t>
      </w:r>
    </w:p>
    <w:p w14:paraId="5C8EAE57" w14:textId="77777777" w:rsidR="00E95672" w:rsidRDefault="00E95672"/>
    <w:p w14:paraId="68C315FF" w14:textId="77777777" w:rsidR="00E95672" w:rsidRDefault="00000000">
      <w:pPr>
        <w:pStyle w:val="Ttulo2"/>
      </w:pPr>
      <w:r>
        <w:t>5.1 Gestión del Proyecto</w:t>
      </w:r>
    </w:p>
    <w:p w14:paraId="1F2FC20A" w14:textId="77777777" w:rsidR="00E95672" w:rsidRDefault="00000000">
      <w:pPr>
        <w:pStyle w:val="Prrafodelista"/>
        <w:numPr>
          <w:ilvl w:val="0"/>
          <w:numId w:val="2"/>
        </w:numPr>
        <w:spacing w:before="60" w:after="60"/>
      </w:pPr>
      <w:r>
        <w:t>La identificación temprana de brechas entre lo documentado y lo implementado, formalizada en el Plan C, permitió priorizar las mejoras de mayor impacto para el usuario final y evitar sorpresas al momento de la evaluación.</w:t>
      </w:r>
    </w:p>
    <w:p w14:paraId="0633AA6A" w14:textId="77777777" w:rsidR="00E95672" w:rsidRDefault="00000000">
      <w:pPr>
        <w:pStyle w:val="Prrafodelista"/>
        <w:numPr>
          <w:ilvl w:val="0"/>
          <w:numId w:val="2"/>
        </w:numPr>
        <w:spacing w:before="60" w:after="60"/>
      </w:pPr>
      <w:r>
        <w:t xml:space="preserve">Trabajar con ramas de </w:t>
      </w:r>
      <w:proofErr w:type="spellStart"/>
      <w:r>
        <w:t>git</w:t>
      </w:r>
      <w:proofErr w:type="spellEnd"/>
      <w:r>
        <w:t xml:space="preserve"> y </w:t>
      </w:r>
      <w:proofErr w:type="spellStart"/>
      <w:r>
        <w:t>commits</w:t>
      </w:r>
      <w:proofErr w:type="spellEnd"/>
      <w:r>
        <w:t xml:space="preserve"> semánticos facilitó enormemente la integración del código entre los tres integrantes, reduciendo los conflictos de </w:t>
      </w:r>
      <w:proofErr w:type="spellStart"/>
      <w:r>
        <w:t>merge</w:t>
      </w:r>
      <w:proofErr w:type="spellEnd"/>
      <w:r>
        <w:t xml:space="preserve"> a casos puntuales y resolubles en pocos minutos.</w:t>
      </w:r>
    </w:p>
    <w:p w14:paraId="071D6181" w14:textId="77777777" w:rsidR="00E95672" w:rsidRDefault="00000000">
      <w:pPr>
        <w:pStyle w:val="Prrafodelista"/>
        <w:numPr>
          <w:ilvl w:val="0"/>
          <w:numId w:val="2"/>
        </w:numPr>
        <w:spacing w:before="60" w:after="60"/>
      </w:pPr>
      <w:r>
        <w:t>La elaboración de minutas de reuniones (BAS022-BAS028) fue clave para mantener el registro de decisiones técnicas y de producto que de otro modo se habrían perdido.</w:t>
      </w:r>
    </w:p>
    <w:p w14:paraId="0D323FCC" w14:textId="77777777" w:rsidR="00E95672" w:rsidRDefault="00E95672"/>
    <w:p w14:paraId="5BC635D9" w14:textId="77777777" w:rsidR="00E95672" w:rsidRDefault="00000000">
      <w:pPr>
        <w:pStyle w:val="Ttulo2"/>
      </w:pPr>
      <w:r>
        <w:t>5.2 Arquitectura y Stack Tecnológico</w:t>
      </w:r>
    </w:p>
    <w:p w14:paraId="5E0C9D46" w14:textId="77777777" w:rsidR="00E95672" w:rsidRDefault="00000000">
      <w:pPr>
        <w:pStyle w:val="Prrafodelista"/>
        <w:numPr>
          <w:ilvl w:val="0"/>
          <w:numId w:val="2"/>
        </w:numPr>
        <w:spacing w:before="60" w:after="60"/>
      </w:pPr>
      <w:r>
        <w:t xml:space="preserve">La elección de </w:t>
      </w:r>
      <w:proofErr w:type="spellStart"/>
      <w:r>
        <w:t>React</w:t>
      </w:r>
      <w:proofErr w:type="spellEnd"/>
      <w:r>
        <w:t xml:space="preserve"> + Vite + </w:t>
      </w:r>
      <w:proofErr w:type="spellStart"/>
      <w:r>
        <w:t>TypeScript</w:t>
      </w:r>
      <w:proofErr w:type="spellEnd"/>
      <w:r>
        <w:t xml:space="preserve"> en el </w:t>
      </w:r>
      <w:proofErr w:type="spellStart"/>
      <w:r>
        <w:t>frontend</w:t>
      </w:r>
      <w:proofErr w:type="spellEnd"/>
      <w:r>
        <w:t xml:space="preserve"> y Spring Boot en el </w:t>
      </w:r>
      <w:proofErr w:type="spellStart"/>
      <w:r>
        <w:t>backend</w:t>
      </w:r>
      <w:proofErr w:type="spellEnd"/>
      <w:r>
        <w:t xml:space="preserve"> demostró ser sólida para un proyecto de esta escala. La separación clara de responsabilidades entre capas facilitó el trabajo paralelo del equipo.</w:t>
      </w:r>
    </w:p>
    <w:p w14:paraId="24FA5F4C" w14:textId="77777777" w:rsidR="00E95672" w:rsidRDefault="00000000">
      <w:pPr>
        <w:pStyle w:val="Prrafodelista"/>
        <w:numPr>
          <w:ilvl w:val="0"/>
          <w:numId w:val="2"/>
        </w:numPr>
        <w:spacing w:before="60" w:after="60"/>
      </w:pPr>
      <w:proofErr w:type="spellStart"/>
      <w:r>
        <w:t>Supabase</w:t>
      </w:r>
      <w:proofErr w:type="spellEnd"/>
      <w:r>
        <w:t xml:space="preserve"> resultó ser una decisión acertada como </w:t>
      </w:r>
      <w:proofErr w:type="spellStart"/>
      <w:r>
        <w:t>backend</w:t>
      </w:r>
      <w:proofErr w:type="spellEnd"/>
      <w:r>
        <w:t>-as-a-</w:t>
      </w:r>
      <w:proofErr w:type="spellStart"/>
      <w:r>
        <w:t>service</w:t>
      </w:r>
      <w:proofErr w:type="spellEnd"/>
      <w:r>
        <w:t>: simplificó la autenticación, la gestión de roles y el acceso a la base de datos, permitiendo al equipo concentrarse en la lógica de negocio.</w:t>
      </w:r>
    </w:p>
    <w:p w14:paraId="3426AA6C" w14:textId="77777777" w:rsidR="00E95672" w:rsidRDefault="00000000">
      <w:pPr>
        <w:pStyle w:val="Prrafodelista"/>
        <w:numPr>
          <w:ilvl w:val="0"/>
          <w:numId w:val="2"/>
        </w:numPr>
        <w:spacing w:before="60" w:after="60"/>
      </w:pPr>
      <w:r>
        <w:t xml:space="preserve">Integrar </w:t>
      </w:r>
      <w:proofErr w:type="spellStart"/>
      <w:r>
        <w:t>Playwright</w:t>
      </w:r>
      <w:proofErr w:type="spellEnd"/>
      <w:r>
        <w:t xml:space="preserve"> para el </w:t>
      </w:r>
      <w:proofErr w:type="spellStart"/>
      <w:r>
        <w:t>scraping</w:t>
      </w:r>
      <w:proofErr w:type="spellEnd"/>
      <w:r>
        <w:t xml:space="preserve"> de precios en tres supermercados distintos fue técnicamente desafiante, pero fundamental para dotar al sistema de datos reales y diferenciarlo de un prototipo con datos </w:t>
      </w:r>
      <w:proofErr w:type="spellStart"/>
      <w:r>
        <w:t>mock</w:t>
      </w:r>
      <w:proofErr w:type="spellEnd"/>
      <w:r>
        <w:t>.</w:t>
      </w:r>
    </w:p>
    <w:p w14:paraId="4A64B378" w14:textId="77777777" w:rsidR="00E95672" w:rsidRDefault="00E95672"/>
    <w:p w14:paraId="1445F251" w14:textId="77777777" w:rsidR="00E95672" w:rsidRDefault="00000000">
      <w:pPr>
        <w:pStyle w:val="Ttulo2"/>
      </w:pPr>
      <w:r>
        <w:t>5.3 Pruebas y Calidad</w:t>
      </w:r>
    </w:p>
    <w:p w14:paraId="5A6DBA3B" w14:textId="77777777" w:rsidR="00E95672" w:rsidRDefault="00000000">
      <w:pPr>
        <w:pStyle w:val="Prrafodelista"/>
        <w:numPr>
          <w:ilvl w:val="0"/>
          <w:numId w:val="2"/>
        </w:numPr>
        <w:spacing w:before="60" w:after="60"/>
      </w:pPr>
      <w:r>
        <w:t xml:space="preserve">Mantener un Plan de Pruebas actualizado (v1.0 → v2.0 → v3.0) con casos de prueba concretos, datos de entrada y resultados esperados facilitó enormemente la detección de regresiones entre </w:t>
      </w:r>
      <w:proofErr w:type="spellStart"/>
      <w:r>
        <w:t>sprints</w:t>
      </w:r>
      <w:proofErr w:type="spellEnd"/>
      <w:r>
        <w:t>.</w:t>
      </w:r>
    </w:p>
    <w:p w14:paraId="3E8E5B1A" w14:textId="77777777" w:rsidR="00E95672" w:rsidRDefault="00000000">
      <w:pPr>
        <w:pStyle w:val="Prrafodelista"/>
        <w:numPr>
          <w:ilvl w:val="0"/>
          <w:numId w:val="2"/>
        </w:numPr>
        <w:spacing w:before="60" w:after="60"/>
      </w:pPr>
      <w:r>
        <w:t>Los defectos encontrados en el proceso de auditoría post-EP2 (Plan C) revelaron que la sincronización entre la documentación de historias de usuario y la implementación real del código no siempre fue consistente. En futuros proyectos se recomienda revisar esta alineación sprint a sprint.</w:t>
      </w:r>
    </w:p>
    <w:p w14:paraId="7649BCF9" w14:textId="77777777" w:rsidR="00E95672" w:rsidRDefault="00E95672"/>
    <w:p w14:paraId="05E39612" w14:textId="77777777" w:rsidR="00E95672" w:rsidRDefault="00000000">
      <w:pPr>
        <w:pStyle w:val="Ttulo2"/>
      </w:pPr>
      <w:r>
        <w:t>5.4 Integración de Inteligencia Artificial</w:t>
      </w:r>
    </w:p>
    <w:p w14:paraId="0700DC87" w14:textId="77777777" w:rsidR="00E95672" w:rsidRDefault="00000000">
      <w:pPr>
        <w:pStyle w:val="Prrafodelista"/>
        <w:numPr>
          <w:ilvl w:val="0"/>
          <w:numId w:val="2"/>
        </w:numPr>
        <w:spacing w:before="60" w:after="60"/>
      </w:pPr>
      <w:r>
        <w:t>La integración con Claude Haiku (</w:t>
      </w:r>
      <w:proofErr w:type="spellStart"/>
      <w:r>
        <w:t>Anthropic</w:t>
      </w:r>
      <w:proofErr w:type="spellEnd"/>
      <w:r>
        <w:t xml:space="preserve">) para sugerencias de productos y cotización óptima añadió un diferenciador significativo al proyecto. El manejo de errores cuando la API </w:t>
      </w:r>
      <w:proofErr w:type="spellStart"/>
      <w:r>
        <w:t>key</w:t>
      </w:r>
      <w:proofErr w:type="spellEnd"/>
      <w:r>
        <w:t xml:space="preserve"> no está activa fue un punto de madurez importante: el </w:t>
      </w:r>
      <w:proofErr w:type="spellStart"/>
      <w:r>
        <w:t>wizard</w:t>
      </w:r>
      <w:proofErr w:type="spellEnd"/>
      <w:r>
        <w:t xml:space="preserve"> nunca se interrumpe por un fallo del módulo IA.</w:t>
      </w:r>
    </w:p>
    <w:p w14:paraId="4718CC0F" w14:textId="77777777" w:rsidR="00E95672" w:rsidRDefault="00000000">
      <w:pPr>
        <w:pStyle w:val="Prrafodelista"/>
        <w:numPr>
          <w:ilvl w:val="0"/>
          <w:numId w:val="2"/>
        </w:numPr>
        <w:spacing w:before="60" w:after="60"/>
      </w:pPr>
      <w:r>
        <w:t>El enriquecimiento nutricional de productos usando IA (calorías, proteínas, grasas) demostró que la IA puede usarse no solo como interfaz conversacional, sino como herramienta de procesamiento de datos a escala.</w:t>
      </w:r>
    </w:p>
    <w:p w14:paraId="1D592AF3" w14:textId="77777777" w:rsidR="00E95672" w:rsidRDefault="00000000">
      <w:r>
        <w:br w:type="page"/>
      </w:r>
    </w:p>
    <w:p w14:paraId="00D17B68" w14:textId="77777777" w:rsidR="00E95672" w:rsidRDefault="00000000">
      <w:pPr>
        <w:pStyle w:val="Ttulo1"/>
      </w:pPr>
      <w:r>
        <w:lastRenderedPageBreak/>
        <w:t>Sección 6 — Planes Post-Implantación</w:t>
      </w:r>
    </w:p>
    <w:p w14:paraId="7F77F10F" w14:textId="77777777" w:rsidR="00E95672" w:rsidRDefault="00E95672"/>
    <w:p w14:paraId="3767DA11" w14:textId="77777777" w:rsidR="00E95672" w:rsidRDefault="00000000">
      <w:pPr>
        <w:spacing w:before="80" w:after="80"/>
      </w:pPr>
      <w:r>
        <w:t>Una vez concluida la evaluación académica, el equipo plantea las siguientes actividades para mantener y evolucionar la plataforma:</w:t>
      </w:r>
    </w:p>
    <w:p w14:paraId="262588BB" w14:textId="77777777" w:rsidR="00E95672" w:rsidRDefault="00E95672"/>
    <w:p w14:paraId="08FB3D83" w14:textId="77777777" w:rsidR="00E95672" w:rsidRDefault="00000000">
      <w:pPr>
        <w:pStyle w:val="Ttulo2"/>
      </w:pPr>
      <w:r>
        <w:t>6.1 Período de Estabilización</w:t>
      </w:r>
    </w:p>
    <w:p w14:paraId="29737A52" w14:textId="77777777" w:rsidR="00E95672" w:rsidRDefault="00000000">
      <w:pPr>
        <w:spacing w:before="80" w:after="80"/>
      </w:pPr>
      <w:r>
        <w:t xml:space="preserve">Se establece un período de 30 días posteriores a la evaluación final para monitorear el comportamiento del sistema en producción, ajustar el rendimiento del </w:t>
      </w:r>
      <w:proofErr w:type="spellStart"/>
      <w:r>
        <w:t>scraper</w:t>
      </w:r>
      <w:proofErr w:type="spellEnd"/>
      <w:r>
        <w:t xml:space="preserve"> (frecuencia de actualización de precios) y verificar la estabilidad de las integraciones con servicios externos (</w:t>
      </w:r>
      <w:proofErr w:type="spellStart"/>
      <w:r>
        <w:t>Anthropic</w:t>
      </w:r>
      <w:proofErr w:type="spellEnd"/>
      <w:r>
        <w:t>, WhatsApp, Gmail).</w:t>
      </w:r>
    </w:p>
    <w:p w14:paraId="4E286A50" w14:textId="77777777" w:rsidR="00E95672" w:rsidRDefault="00E95672"/>
    <w:p w14:paraId="7F8366AF" w14:textId="77777777" w:rsidR="00E95672" w:rsidRDefault="00000000">
      <w:pPr>
        <w:pStyle w:val="Ttulo2"/>
      </w:pPr>
      <w:r>
        <w:t>6.2 Mejoras Pendientes del Plan C</w:t>
      </w:r>
    </w:p>
    <w:p w14:paraId="6F074FCB" w14:textId="77777777" w:rsidR="00E95672" w:rsidRDefault="00000000">
      <w:pPr>
        <w:spacing w:before="80" w:after="80"/>
      </w:pPr>
      <w:r>
        <w:t>Los ítems C-02 y C-04 del Plan C fueron completados durante EP3. El ítem C-07 (tablas de auditoría) requiere una decisión de arquitectura antes de ser implementado.</w:t>
      </w:r>
    </w:p>
    <w:p w14:paraId="068D0148" w14:textId="77777777" w:rsidR="00E95672" w:rsidRDefault="00E95672"/>
    <w:p w14:paraId="6A76D53C" w14:textId="77777777" w:rsidR="00E95672" w:rsidRDefault="00000000">
      <w:pPr>
        <w:pStyle w:val="Ttulo2"/>
      </w:pPr>
      <w:r>
        <w:t>6.3 Evolución del Producto</w:t>
      </w:r>
    </w:p>
    <w:p w14:paraId="6BDF53D5" w14:textId="77777777" w:rsidR="00E95672" w:rsidRDefault="00000000">
      <w:pPr>
        <w:spacing w:before="80" w:after="80"/>
      </w:pPr>
      <w:r>
        <w:t>Funcionalidades identificadas como deseables para versiones futuras del producto:</w:t>
      </w:r>
    </w:p>
    <w:p w14:paraId="71A007F0" w14:textId="77777777" w:rsidR="00E95672" w:rsidRDefault="00000000">
      <w:pPr>
        <w:pStyle w:val="Prrafodelista"/>
        <w:numPr>
          <w:ilvl w:val="0"/>
          <w:numId w:val="2"/>
        </w:numPr>
        <w:spacing w:before="60" w:after="60"/>
      </w:pPr>
      <w:r>
        <w:t>Historial de precios con visualización de tendencias por producto y supermercado.</w:t>
      </w:r>
    </w:p>
    <w:p w14:paraId="235D823E" w14:textId="77777777" w:rsidR="00E95672" w:rsidRDefault="00000000">
      <w:pPr>
        <w:pStyle w:val="Prrafodelista"/>
        <w:numPr>
          <w:ilvl w:val="0"/>
          <w:numId w:val="2"/>
        </w:numPr>
        <w:spacing w:before="60" w:after="60"/>
      </w:pPr>
      <w:r>
        <w:t>Aplicación móvil (</w:t>
      </w:r>
      <w:proofErr w:type="spellStart"/>
      <w:r>
        <w:t>React</w:t>
      </w:r>
      <w:proofErr w:type="spellEnd"/>
      <w:r>
        <w:t xml:space="preserve"> Native) para acceso desde smartphones durante el asado.</w:t>
      </w:r>
    </w:p>
    <w:p w14:paraId="555A4855" w14:textId="77777777" w:rsidR="00E95672" w:rsidRDefault="00000000">
      <w:pPr>
        <w:pStyle w:val="Prrafodelista"/>
        <w:numPr>
          <w:ilvl w:val="0"/>
          <w:numId w:val="2"/>
        </w:numPr>
        <w:spacing w:before="60" w:after="60"/>
      </w:pPr>
      <w:r>
        <w:t>Integración con medios de pago para cobro en línea de los aportes de participantes.</w:t>
      </w:r>
    </w:p>
    <w:p w14:paraId="0395CD7C" w14:textId="77777777" w:rsidR="00E95672" w:rsidRDefault="00000000">
      <w:pPr>
        <w:pStyle w:val="Prrafodelista"/>
        <w:numPr>
          <w:ilvl w:val="0"/>
          <w:numId w:val="2"/>
        </w:numPr>
        <w:spacing w:before="60" w:after="60"/>
      </w:pPr>
      <w:r>
        <w:t xml:space="preserve">Expansión del </w:t>
      </w:r>
      <w:proofErr w:type="spellStart"/>
      <w:r>
        <w:t>scraper</w:t>
      </w:r>
      <w:proofErr w:type="spellEnd"/>
      <w:r>
        <w:t xml:space="preserve"> a más supermercados (Unimarc, </w:t>
      </w:r>
      <w:proofErr w:type="spellStart"/>
      <w:r>
        <w:t>Acuenta</w:t>
      </w:r>
      <w:proofErr w:type="spellEnd"/>
      <w:r>
        <w:t>, El Árbol).</w:t>
      </w:r>
    </w:p>
    <w:p w14:paraId="24F8B10A" w14:textId="77777777" w:rsidR="00E95672" w:rsidRDefault="00000000">
      <w:pPr>
        <w:pStyle w:val="Prrafodelista"/>
        <w:numPr>
          <w:ilvl w:val="0"/>
          <w:numId w:val="2"/>
        </w:numPr>
        <w:spacing w:before="60" w:after="60"/>
      </w:pPr>
      <w:r>
        <w:t xml:space="preserve">Módulo de zonas de operación para los maestros asadores (tabla </w:t>
      </w:r>
      <w:proofErr w:type="spellStart"/>
      <w:r>
        <w:t>Zona_Operacion</w:t>
      </w:r>
      <w:proofErr w:type="spellEnd"/>
      <w:r>
        <w:t>, pendiente de C-08).</w:t>
      </w:r>
    </w:p>
    <w:p w14:paraId="73AC9FCD" w14:textId="77777777" w:rsidR="00E95672" w:rsidRDefault="00000000">
      <w:r>
        <w:br w:type="page"/>
      </w:r>
    </w:p>
    <w:p w14:paraId="407B6D24" w14:textId="77777777" w:rsidR="00E95672" w:rsidRDefault="00000000">
      <w:pPr>
        <w:pStyle w:val="Ttulo1"/>
      </w:pPr>
      <w:r>
        <w:lastRenderedPageBreak/>
        <w:t>Sección 7 — No Conformidades Abiertas</w:t>
      </w:r>
    </w:p>
    <w:p w14:paraId="5A16C6AF" w14:textId="77777777" w:rsidR="00E95672" w:rsidRDefault="00E95672"/>
    <w:p w14:paraId="36D101CA" w14:textId="77777777" w:rsidR="00E95672" w:rsidRDefault="00000000">
      <w:pPr>
        <w:spacing w:before="80" w:after="80"/>
      </w:pPr>
      <w:r>
        <w:t>Las siguientes funcionalidades fueron identificadas durante el proceso de auditoría post-EP2 (Plan C) y no alcanzaron a ser completadas antes del cierre formal del proyecto:</w:t>
      </w:r>
    </w:p>
    <w:p w14:paraId="0B3E7089" w14:textId="77777777" w:rsidR="00E95672" w:rsidRDefault="00E95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4506"/>
        <w:gridCol w:w="2746"/>
        <w:gridCol w:w="1197"/>
      </w:tblGrid>
      <w:tr w:rsidR="00E95672" w14:paraId="6122764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56FFC8D" w14:textId="77777777" w:rsidR="00E95672" w:rsidRDefault="00000000">
            <w:pPr>
              <w:jc w:val="center"/>
            </w:pPr>
            <w:r>
              <w:rPr>
                <w:b/>
                <w:bCs/>
                <w:color w:val="FFFFFF"/>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438A3AF" w14:textId="77777777" w:rsidR="00E95672" w:rsidRDefault="00000000">
            <w:pPr>
              <w:jc w:val="center"/>
            </w:pPr>
            <w:r>
              <w:rPr>
                <w:b/>
                <w:bCs/>
                <w:color w:val="FFFFFF"/>
                <w:sz w:val="20"/>
                <w:szCs w:val="20"/>
              </w:rPr>
              <w:t>Descripción</w:t>
            </w:r>
          </w:p>
        </w:tc>
        <w:tc>
          <w:tcPr>
            <w:tcW w:w="2808"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BEC5128" w14:textId="77777777" w:rsidR="00E95672" w:rsidRDefault="00000000">
            <w:pPr>
              <w:jc w:val="center"/>
            </w:pPr>
            <w:r>
              <w:rPr>
                <w:b/>
                <w:bCs/>
                <w:color w:val="FFFFFF"/>
                <w:sz w:val="20"/>
                <w:szCs w:val="20"/>
              </w:rPr>
              <w:t>Motivo</w:t>
            </w:r>
          </w:p>
        </w:tc>
        <w:tc>
          <w:tcPr>
            <w:tcW w:w="93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3F24A8A" w14:textId="77777777" w:rsidR="00E95672" w:rsidRDefault="00000000">
            <w:pPr>
              <w:jc w:val="center"/>
            </w:pPr>
            <w:r>
              <w:rPr>
                <w:b/>
                <w:bCs/>
                <w:color w:val="FFFFFF"/>
                <w:sz w:val="20"/>
                <w:szCs w:val="20"/>
              </w:rPr>
              <w:t>Severidad</w:t>
            </w:r>
          </w:p>
        </w:tc>
      </w:tr>
      <w:tr w:rsidR="00E95672" w14:paraId="353E417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FB1EC" w14:textId="77777777" w:rsidR="00E95672" w:rsidRDefault="00000000">
            <w:pPr>
              <w:jc w:val="center"/>
            </w:pPr>
            <w:r>
              <w:rPr>
                <w:color w:val="000000"/>
                <w:sz w:val="20"/>
                <w:szCs w:val="20"/>
              </w:rPr>
              <w:t>C-07</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96C73" w14:textId="77777777" w:rsidR="00E95672" w:rsidRDefault="00000000">
            <w:r>
              <w:rPr>
                <w:color w:val="000000"/>
                <w:sz w:val="20"/>
                <w:szCs w:val="20"/>
              </w:rPr>
              <w:t xml:space="preserve">Tablas de auditoría existen en BD pero no tienen mecanismo que las </w:t>
            </w:r>
            <w:proofErr w:type="spellStart"/>
            <w:r>
              <w:rPr>
                <w:color w:val="000000"/>
                <w:sz w:val="20"/>
                <w:szCs w:val="20"/>
              </w:rPr>
              <w:t>popule</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236B8" w14:textId="77777777" w:rsidR="00E95672" w:rsidRDefault="00000000">
            <w:r>
              <w:rPr>
                <w:color w:val="000000"/>
                <w:sz w:val="20"/>
                <w:szCs w:val="20"/>
              </w:rPr>
              <w:t>Pendiente decisión de equipo. No bloquea funcionalidades existentes.</w:t>
            </w:r>
          </w:p>
        </w:tc>
        <w:tc>
          <w:tcPr>
            <w:tcW w:w="93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BA1181" w14:textId="77777777" w:rsidR="00E95672" w:rsidRDefault="00000000">
            <w:pPr>
              <w:jc w:val="center"/>
            </w:pPr>
            <w:r>
              <w:rPr>
                <w:b/>
                <w:bCs/>
                <w:color w:val="33691E"/>
                <w:sz w:val="20"/>
                <w:szCs w:val="20"/>
              </w:rPr>
              <w:t>Baja</w:t>
            </w:r>
          </w:p>
        </w:tc>
      </w:tr>
    </w:tbl>
    <w:p w14:paraId="3062C754" w14:textId="77777777" w:rsidR="00E95672" w:rsidRDefault="00E95672"/>
    <w:p w14:paraId="5885AB78" w14:textId="77777777" w:rsidR="00E95672" w:rsidRDefault="00000000">
      <w:pPr>
        <w:spacing w:before="80" w:after="80"/>
      </w:pPr>
      <w:r>
        <w:t xml:space="preserve">Ninguna de las no conformidades listadas corresponde a severidad Crítica o Alta. El sistema funciona correctamente en todos sus flujos principales sin estas funcionalidades pendientes. La plataforma puede ser utilizada por usuarios finales sin impacto en la experiencia de uso en los módulos de catálogo, </w:t>
      </w:r>
      <w:proofErr w:type="spellStart"/>
      <w:r>
        <w:t>wizard</w:t>
      </w:r>
      <w:proofErr w:type="spellEnd"/>
      <w:r>
        <w:t>, cotización, reparto, notificaciones y panel de administración.</w:t>
      </w:r>
    </w:p>
    <w:p w14:paraId="1B0FFF26" w14:textId="77777777" w:rsidR="00E95672" w:rsidRDefault="00E95672"/>
    <w:p w14:paraId="4FBC2580" w14:textId="77777777" w:rsidR="00E95672" w:rsidRDefault="00E95672"/>
    <w:p w14:paraId="7FF79163" w14:textId="77777777" w:rsidR="00E95672" w:rsidRDefault="00000000">
      <w:pPr>
        <w:pStyle w:val="Ttulo2"/>
      </w:pPr>
      <w:r>
        <w:t>Aceptación Final del Proyecto</w:t>
      </w:r>
    </w:p>
    <w:p w14:paraId="579186C3" w14:textId="77777777" w:rsidR="00E95672" w:rsidRDefault="00E95672"/>
    <w:p w14:paraId="04EBD42A" w14:textId="77777777" w:rsidR="00E95672" w:rsidRDefault="00000000">
      <w:pPr>
        <w:spacing w:before="80" w:after="80"/>
      </w:pPr>
      <w:r>
        <w:t>El equipo de desarrollo certifica que el proyecto BASADOS ha sido completado conforme a los objetivos planteados al inicio del semestre y que todos los entregables comprometidos han sido producidos y entregados al docente guía.</w:t>
      </w:r>
    </w:p>
    <w:p w14:paraId="66370342" w14:textId="77777777" w:rsidR="00E95672" w:rsidRDefault="00E95672"/>
    <w:p w14:paraId="6784D710" w14:textId="77777777" w:rsidR="00E95672" w:rsidRDefault="00000000">
      <w:pPr>
        <w:spacing w:before="400" w:after="80"/>
      </w:pPr>
      <w:r>
        <w:rPr>
          <w:b/>
          <w:bCs/>
        </w:rPr>
        <w:t xml:space="preserve">Aprobado por el Docente Guía: </w:t>
      </w:r>
      <w:r>
        <w:t>___________________________</w:t>
      </w:r>
    </w:p>
    <w:p w14:paraId="6E3B63B7" w14:textId="77777777" w:rsidR="00E95672" w:rsidRDefault="00000000">
      <w:pPr>
        <w:spacing w:before="80" w:after="80"/>
      </w:pPr>
      <w:r>
        <w:rPr>
          <w:b/>
          <w:bCs/>
        </w:rPr>
        <w:t xml:space="preserve">Nombre: </w:t>
      </w:r>
      <w:r>
        <w:t>Fabián Saldaño</w:t>
      </w:r>
    </w:p>
    <w:p w14:paraId="776D5AB0" w14:textId="77777777" w:rsidR="00E95672" w:rsidRDefault="00000000">
      <w:pPr>
        <w:spacing w:before="80" w:after="80"/>
      </w:pPr>
      <w:r>
        <w:rPr>
          <w:b/>
          <w:bCs/>
        </w:rPr>
        <w:t xml:space="preserve">Institución: </w:t>
      </w:r>
      <w:r>
        <w:t>Duoc UC – Escuela de Informática y Telecomunicaciones</w:t>
      </w:r>
    </w:p>
    <w:p w14:paraId="393D11D7" w14:textId="77777777" w:rsidR="00E95672" w:rsidRDefault="00000000">
      <w:pPr>
        <w:spacing w:before="80" w:after="80"/>
      </w:pPr>
      <w:r>
        <w:rPr>
          <w:b/>
          <w:bCs/>
        </w:rPr>
        <w:t xml:space="preserve">Fecha: </w:t>
      </w:r>
      <w:r>
        <w:t>_____ / _____ / 2026</w:t>
      </w:r>
    </w:p>
    <w:p w14:paraId="76E24157" w14:textId="77777777" w:rsidR="00E95672" w:rsidRDefault="00E95672"/>
    <w:p w14:paraId="60F19772" w14:textId="77777777" w:rsidR="00E95672" w:rsidRDefault="00000000">
      <w:pPr>
        <w:spacing w:before="80" w:after="80"/>
      </w:pPr>
      <w:r>
        <w:t>BASADOS – Informe de Cierre del Proyecto v1.0 – Julio 2026 – Duoc UC</w:t>
      </w:r>
    </w:p>
    <w:sectPr w:rsidR="00E95672">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068FD"/>
    <w:multiLevelType w:val="hybridMultilevel"/>
    <w:tmpl w:val="0EA8A22E"/>
    <w:lvl w:ilvl="0" w:tplc="5DB691D4">
      <w:start w:val="1"/>
      <w:numFmt w:val="bullet"/>
      <w:lvlText w:val="•"/>
      <w:lvlJc w:val="left"/>
      <w:pPr>
        <w:ind w:left="720" w:hanging="360"/>
      </w:pPr>
    </w:lvl>
    <w:lvl w:ilvl="1" w:tplc="04348C7C">
      <w:numFmt w:val="decimal"/>
      <w:lvlText w:val=""/>
      <w:lvlJc w:val="left"/>
    </w:lvl>
    <w:lvl w:ilvl="2" w:tplc="E2CA21BC">
      <w:numFmt w:val="decimal"/>
      <w:lvlText w:val=""/>
      <w:lvlJc w:val="left"/>
    </w:lvl>
    <w:lvl w:ilvl="3" w:tplc="AFE8C5B2">
      <w:numFmt w:val="decimal"/>
      <w:lvlText w:val=""/>
      <w:lvlJc w:val="left"/>
    </w:lvl>
    <w:lvl w:ilvl="4" w:tplc="E41801B2">
      <w:numFmt w:val="decimal"/>
      <w:lvlText w:val=""/>
      <w:lvlJc w:val="left"/>
    </w:lvl>
    <w:lvl w:ilvl="5" w:tplc="5BFE716E">
      <w:numFmt w:val="decimal"/>
      <w:lvlText w:val=""/>
      <w:lvlJc w:val="left"/>
    </w:lvl>
    <w:lvl w:ilvl="6" w:tplc="08C25CC0">
      <w:numFmt w:val="decimal"/>
      <w:lvlText w:val=""/>
      <w:lvlJc w:val="left"/>
    </w:lvl>
    <w:lvl w:ilvl="7" w:tplc="84147BDC">
      <w:numFmt w:val="decimal"/>
      <w:lvlText w:val=""/>
      <w:lvlJc w:val="left"/>
    </w:lvl>
    <w:lvl w:ilvl="8" w:tplc="157EC6E8">
      <w:numFmt w:val="decimal"/>
      <w:lvlText w:val=""/>
      <w:lvlJc w:val="left"/>
    </w:lvl>
  </w:abstractNum>
  <w:abstractNum w:abstractNumId="1" w15:restartNumberingAfterBreak="0">
    <w:nsid w:val="7D4F1EF2"/>
    <w:multiLevelType w:val="hybridMultilevel"/>
    <w:tmpl w:val="C45A29BE"/>
    <w:lvl w:ilvl="0" w:tplc="C336A15A">
      <w:start w:val="1"/>
      <w:numFmt w:val="bullet"/>
      <w:lvlText w:val="●"/>
      <w:lvlJc w:val="left"/>
      <w:pPr>
        <w:ind w:left="720" w:hanging="360"/>
      </w:pPr>
    </w:lvl>
    <w:lvl w:ilvl="1" w:tplc="A1BE8224">
      <w:start w:val="1"/>
      <w:numFmt w:val="bullet"/>
      <w:lvlText w:val="○"/>
      <w:lvlJc w:val="left"/>
      <w:pPr>
        <w:ind w:left="1440" w:hanging="360"/>
      </w:pPr>
    </w:lvl>
    <w:lvl w:ilvl="2" w:tplc="24AC2316">
      <w:start w:val="1"/>
      <w:numFmt w:val="bullet"/>
      <w:lvlText w:val="■"/>
      <w:lvlJc w:val="left"/>
      <w:pPr>
        <w:ind w:left="2160" w:hanging="360"/>
      </w:pPr>
    </w:lvl>
    <w:lvl w:ilvl="3" w:tplc="8188D0AA">
      <w:start w:val="1"/>
      <w:numFmt w:val="bullet"/>
      <w:lvlText w:val="●"/>
      <w:lvlJc w:val="left"/>
      <w:pPr>
        <w:ind w:left="2880" w:hanging="360"/>
      </w:pPr>
    </w:lvl>
    <w:lvl w:ilvl="4" w:tplc="BB74DCE8">
      <w:start w:val="1"/>
      <w:numFmt w:val="bullet"/>
      <w:lvlText w:val="○"/>
      <w:lvlJc w:val="left"/>
      <w:pPr>
        <w:ind w:left="3600" w:hanging="360"/>
      </w:pPr>
    </w:lvl>
    <w:lvl w:ilvl="5" w:tplc="6804E6CC">
      <w:start w:val="1"/>
      <w:numFmt w:val="bullet"/>
      <w:lvlText w:val="■"/>
      <w:lvlJc w:val="left"/>
      <w:pPr>
        <w:ind w:left="4320" w:hanging="360"/>
      </w:pPr>
    </w:lvl>
    <w:lvl w:ilvl="6" w:tplc="C0DC3662">
      <w:start w:val="1"/>
      <w:numFmt w:val="bullet"/>
      <w:lvlText w:val="●"/>
      <w:lvlJc w:val="left"/>
      <w:pPr>
        <w:ind w:left="5040" w:hanging="360"/>
      </w:pPr>
    </w:lvl>
    <w:lvl w:ilvl="7" w:tplc="ADC87AA4">
      <w:start w:val="1"/>
      <w:numFmt w:val="bullet"/>
      <w:lvlText w:val="●"/>
      <w:lvlJc w:val="left"/>
      <w:pPr>
        <w:ind w:left="5760" w:hanging="360"/>
      </w:pPr>
    </w:lvl>
    <w:lvl w:ilvl="8" w:tplc="8A5A2A1C">
      <w:start w:val="1"/>
      <w:numFmt w:val="bullet"/>
      <w:lvlText w:val="●"/>
      <w:lvlJc w:val="left"/>
      <w:pPr>
        <w:ind w:left="6480" w:hanging="360"/>
      </w:pPr>
    </w:lvl>
  </w:abstractNum>
  <w:num w:numId="1" w16cid:durableId="557202727">
    <w:abstractNumId w:val="1"/>
    <w:lvlOverride w:ilvl="0">
      <w:startOverride w:val="1"/>
    </w:lvlOverride>
  </w:num>
  <w:num w:numId="2" w16cid:durableId="2063290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672"/>
    <w:rsid w:val="0057329A"/>
    <w:rsid w:val="00B33738"/>
    <w:rsid w:val="00E956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F074"/>
  <w15:docId w15:val="{F04A0D32-2D2B-4978-89D4-9D6063A9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E8650A"/>
      <w:sz w:val="32"/>
      <w:szCs w:val="32"/>
    </w:rPr>
  </w:style>
  <w:style w:type="paragraph" w:styleId="Ttulo2">
    <w:name w:val="heading 2"/>
    <w:uiPriority w:val="9"/>
    <w:unhideWhenUsed/>
    <w:qFormat/>
    <w:pPr>
      <w:spacing w:before="240" w:after="120"/>
      <w:outlineLvl w:val="1"/>
    </w:pPr>
    <w:rPr>
      <w:b/>
      <w:bCs/>
      <w:color w:val="40404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2165</Words>
  <Characters>11909</Characters>
  <Application>Microsoft Office Word</Application>
  <DocSecurity>0</DocSecurity>
  <Lines>99</Lines>
  <Paragraphs>28</Paragraphs>
  <ScaleCrop>false</ScaleCrop>
  <Company>IBM Corporation</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Ampuero</cp:lastModifiedBy>
  <cp:revision>2</cp:revision>
  <dcterms:created xsi:type="dcterms:W3CDTF">2026-06-22T03:07:00Z</dcterms:created>
  <dcterms:modified xsi:type="dcterms:W3CDTF">2026-06-27T02:59:00Z</dcterms:modified>
</cp:coreProperties>
</file>