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A62C" w14:textId="77777777" w:rsidR="00214D4D" w:rsidRDefault="00214D4D" w:rsidP="00214D4D">
      <w:r>
        <w:rPr>
          <w:noProof/>
        </w:rPr>
        <w:drawing>
          <wp:inline distT="0" distB="0" distL="0" distR="0" wp14:anchorId="745F2B7E" wp14:editId="0214706C">
            <wp:extent cx="1238250" cy="457200"/>
            <wp:effectExtent l="0" t="0" r="0" b="0"/>
            <wp:docPr id="1141679283" name="Imagen 1141679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BE66" w14:textId="77777777" w:rsidR="00214D4D" w:rsidRDefault="00214D4D" w:rsidP="00214D4D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214D4D" w14:paraId="2751981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35C7" w14:textId="77777777" w:rsidR="00214D4D" w:rsidRDefault="00214D4D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14B1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BEBD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53CFC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214D4D" w14:paraId="11AFA24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9C39" w14:textId="77777777" w:rsidR="00214D4D" w:rsidRDefault="00214D4D" w:rsidP="00CB3A9A">
            <w:pPr>
              <w:jc w:val="center"/>
            </w:pPr>
            <w:r>
              <w:rPr>
                <w:color w:val="000000"/>
              </w:rPr>
              <w:t>BAS031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D43B" w14:textId="77777777" w:rsidR="00214D4D" w:rsidRDefault="00214D4D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A4A5" w14:textId="77777777" w:rsidR="00214D4D" w:rsidRDefault="00214D4D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FB33" w14:textId="77777777" w:rsidR="00214D4D" w:rsidRDefault="00214D4D" w:rsidP="00CB3A9A">
            <w:r>
              <w:rPr>
                <w:color w:val="000000"/>
              </w:rPr>
              <w:t>Luis Sánchez</w:t>
            </w:r>
          </w:p>
        </w:tc>
      </w:tr>
      <w:tr w:rsidR="00214D4D" w14:paraId="154527D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53F7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D9DC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B06D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214D4D" w14:paraId="59C7427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CEE1" w14:textId="77777777" w:rsidR="00214D4D" w:rsidRDefault="00214D4D" w:rsidP="00CB3A9A">
            <w:pPr>
              <w:jc w:val="center"/>
            </w:pPr>
            <w:r>
              <w:rPr>
                <w:color w:val="000000"/>
              </w:rPr>
              <w:t>05-06-2026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3F90" w14:textId="77777777" w:rsidR="00214D4D" w:rsidRDefault="00214D4D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6F7F" w14:textId="77777777" w:rsidR="00214D4D" w:rsidRDefault="00214D4D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4C4D9537" w14:textId="77777777" w:rsidR="00214D4D" w:rsidRDefault="00214D4D" w:rsidP="00214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4D4D" w14:paraId="6C2AF8F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2B7B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214D4D" w14:paraId="4E8DE97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9338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A3B0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E5056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ABF6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214D4D" w14:paraId="7BA95B0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3FB1" w14:textId="77777777" w:rsidR="00214D4D" w:rsidRDefault="00214D4D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2B63" w14:textId="77777777" w:rsidR="00214D4D" w:rsidRDefault="00214D4D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56C0" w14:textId="77777777" w:rsidR="00214D4D" w:rsidRDefault="00214D4D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7B8CC" w14:textId="77777777" w:rsidR="00214D4D" w:rsidRDefault="00214D4D" w:rsidP="00CB3A9A">
            <w:r>
              <w:rPr>
                <w:color w:val="000000"/>
              </w:rPr>
              <w:t>lu.sanchezh@duocuc.cl</w:t>
            </w:r>
          </w:p>
        </w:tc>
      </w:tr>
      <w:tr w:rsidR="00214D4D" w14:paraId="2AC1879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EB1E" w14:textId="77777777" w:rsidR="00214D4D" w:rsidRDefault="00214D4D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B425" w14:textId="77777777" w:rsidR="00214D4D" w:rsidRDefault="00214D4D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A58A" w14:textId="77777777" w:rsidR="00214D4D" w:rsidRDefault="00214D4D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B7E85" w14:textId="77777777" w:rsidR="00214D4D" w:rsidRDefault="00214D4D" w:rsidP="00CB3A9A">
            <w:r>
              <w:rPr>
                <w:color w:val="000000"/>
              </w:rPr>
              <w:t>jo.menesesl@duocuc.cl</w:t>
            </w:r>
          </w:p>
        </w:tc>
      </w:tr>
      <w:tr w:rsidR="00214D4D" w14:paraId="7AFAF04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7195" w14:textId="77777777" w:rsidR="00214D4D" w:rsidRDefault="00214D4D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4BE7" w14:textId="77777777" w:rsidR="00214D4D" w:rsidRDefault="00214D4D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B08A" w14:textId="77777777" w:rsidR="00214D4D" w:rsidRDefault="00214D4D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6CE2" w14:textId="77777777" w:rsidR="00214D4D" w:rsidRDefault="00214D4D" w:rsidP="00CB3A9A">
            <w:r>
              <w:rPr>
                <w:color w:val="000000"/>
              </w:rPr>
              <w:t>r.ampuero@duocuc.cl</w:t>
            </w:r>
          </w:p>
        </w:tc>
      </w:tr>
    </w:tbl>
    <w:p w14:paraId="07E05C90" w14:textId="77777777" w:rsidR="00214D4D" w:rsidRDefault="00214D4D" w:rsidP="00214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4D4D" w14:paraId="05B2CD3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BD87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214D4D" w14:paraId="295C48E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9E43" w14:textId="77777777" w:rsidR="00214D4D" w:rsidRDefault="00214D4D" w:rsidP="00CB3A9A">
            <w:r>
              <w:rPr>
                <w:color w:val="000000"/>
              </w:rPr>
              <w:t xml:space="preserve">LS: Plan B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 — migración de credenciales a variables de entorno</w:t>
            </w:r>
          </w:p>
        </w:tc>
      </w:tr>
      <w:tr w:rsidR="00214D4D" w14:paraId="5DB3B8D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BA95" w14:textId="77777777" w:rsidR="00214D4D" w:rsidRDefault="00214D4D" w:rsidP="00CB3A9A">
            <w:r>
              <w:rPr>
                <w:color w:val="000000"/>
              </w:rPr>
              <w:t xml:space="preserve">LS: Correcciones de configuración </w:t>
            </w:r>
            <w:proofErr w:type="spellStart"/>
            <w:r>
              <w:rPr>
                <w:color w:val="000000"/>
              </w:rPr>
              <w:t>headless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idComercio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scrapers</w:t>
            </w:r>
            <w:proofErr w:type="spellEnd"/>
          </w:p>
        </w:tc>
      </w:tr>
      <w:tr w:rsidR="00214D4D" w14:paraId="429712F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4B0D" w14:textId="77777777" w:rsidR="00214D4D" w:rsidRDefault="00214D4D" w:rsidP="00CB3A9A">
            <w:r>
              <w:rPr>
                <w:color w:val="000000"/>
              </w:rPr>
              <w:t xml:space="preserve">LS: Validación de API </w:t>
            </w:r>
            <w:proofErr w:type="spellStart"/>
            <w:r>
              <w:rPr>
                <w:color w:val="000000"/>
              </w:rPr>
              <w:t>key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Anthropic</w:t>
            </w:r>
            <w:proofErr w:type="spellEnd"/>
            <w:r>
              <w:rPr>
                <w:color w:val="000000"/>
              </w:rPr>
              <w:t xml:space="preserve"> al inicio del servidor</w:t>
            </w:r>
          </w:p>
        </w:tc>
      </w:tr>
    </w:tbl>
    <w:p w14:paraId="38BFF82F" w14:textId="77777777" w:rsidR="00214D4D" w:rsidRDefault="00214D4D" w:rsidP="00214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4D4D" w14:paraId="325BF97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E41D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214D4D" w14:paraId="5B1B490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F8CB" w14:textId="77777777" w:rsidR="00214D4D" w:rsidRDefault="00214D4D" w:rsidP="00CB3A9A">
            <w:r>
              <w:rPr>
                <w:color w:val="000000"/>
              </w:rPr>
              <w:t xml:space="preserve">LS: Migra credenciales de BD desde </w:t>
            </w:r>
            <w:proofErr w:type="spellStart"/>
            <w:r>
              <w:rPr>
                <w:color w:val="000000"/>
              </w:rPr>
              <w:t>hardcoded</w:t>
            </w:r>
            <w:proofErr w:type="spellEnd"/>
            <w:r>
              <w:rPr>
                <w:color w:val="000000"/>
              </w:rPr>
              <w:t xml:space="preserve"> a variables de entorno en </w:t>
            </w:r>
            <w:proofErr w:type="spellStart"/>
            <w:r>
              <w:rPr>
                <w:color w:val="000000"/>
              </w:rPr>
              <w:t>config</w:t>
            </w:r>
            <w:proofErr w:type="spellEnd"/>
            <w:r>
              <w:rPr>
                <w:color w:val="000000"/>
              </w:rPr>
              <w:t>/database.js</w:t>
            </w:r>
          </w:p>
        </w:tc>
      </w:tr>
      <w:tr w:rsidR="00214D4D" w14:paraId="4BF56F9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7899" w14:textId="77777777" w:rsidR="00214D4D" w:rsidRDefault="00214D4D" w:rsidP="00CB3A9A">
            <w:r>
              <w:rPr>
                <w:color w:val="000000"/>
              </w:rPr>
              <w:t xml:space="preserve">LS: Agrega </w:t>
            </w:r>
            <w:proofErr w:type="spellStart"/>
            <w:r>
              <w:rPr>
                <w:color w:val="000000"/>
              </w:rPr>
              <w:t>require</w:t>
            </w:r>
            <w:proofErr w:type="spellEnd"/>
            <w:r>
              <w:rPr>
                <w:color w:val="000000"/>
              </w:rPr>
              <w:t>('</w:t>
            </w:r>
            <w:proofErr w:type="spellStart"/>
            <w:r>
              <w:rPr>
                <w:color w:val="000000"/>
              </w:rPr>
              <w:t>dotenv</w:t>
            </w:r>
            <w:proofErr w:type="spellEnd"/>
            <w:r>
              <w:rPr>
                <w:color w:val="000000"/>
              </w:rPr>
              <w:t>').</w:t>
            </w:r>
            <w:proofErr w:type="spellStart"/>
            <w:proofErr w:type="gramStart"/>
            <w:r>
              <w:rPr>
                <w:color w:val="000000"/>
              </w:rPr>
              <w:t>config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en server.js y crea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>-basados</w:t>
            </w:r>
            <w:proofErr w:type="gramStart"/>
            <w:r>
              <w:rPr>
                <w:color w:val="000000"/>
              </w:rPr>
              <w:t>/.</w:t>
            </w:r>
            <w:proofErr w:type="spellStart"/>
            <w:r>
              <w:rPr>
                <w:color w:val="000000"/>
              </w:rPr>
              <w:t>env</w:t>
            </w:r>
            <w:proofErr w:type="gramEnd"/>
            <w:r>
              <w:rPr>
                <w:color w:val="000000"/>
              </w:rPr>
              <w:t>.example</w:t>
            </w:r>
            <w:proofErr w:type="spellEnd"/>
            <w:r>
              <w:rPr>
                <w:color w:val="000000"/>
              </w:rPr>
              <w:t xml:space="preserve"> como plantilla</w:t>
            </w:r>
          </w:p>
        </w:tc>
      </w:tr>
      <w:tr w:rsidR="00214D4D" w14:paraId="79EC8D0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67F9" w14:textId="77777777" w:rsidR="00214D4D" w:rsidRDefault="00214D4D" w:rsidP="00CB3A9A">
            <w:r>
              <w:rPr>
                <w:color w:val="000000"/>
              </w:rPr>
              <w:t xml:space="preserve">LS: </w:t>
            </w:r>
            <w:proofErr w:type="gramStart"/>
            <w:r>
              <w:rPr>
                <w:color w:val="000000"/>
              </w:rPr>
              <w:t>Actualiza .</w:t>
            </w:r>
            <w:proofErr w:type="spellStart"/>
            <w:r>
              <w:rPr>
                <w:color w:val="000000"/>
              </w:rPr>
              <w:t>gitignore</w:t>
            </w:r>
            <w:proofErr w:type="spellEnd"/>
            <w:proofErr w:type="gramEnd"/>
            <w:r>
              <w:rPr>
                <w:color w:val="000000"/>
              </w:rPr>
              <w:t xml:space="preserve"> para excluir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>-basados</w:t>
            </w:r>
            <w:proofErr w:type="gramStart"/>
            <w:r>
              <w:rPr>
                <w:color w:val="000000"/>
              </w:rPr>
              <w:t>/.</w:t>
            </w:r>
            <w:proofErr w:type="spellStart"/>
            <w:r>
              <w:rPr>
                <w:color w:val="000000"/>
              </w:rPr>
              <w:t>env</w:t>
            </w:r>
            <w:proofErr w:type="spellEnd"/>
            <w:proofErr w:type="gramEnd"/>
            <w:r>
              <w:rPr>
                <w:color w:val="000000"/>
              </w:rPr>
              <w:t xml:space="preserve"> del repositorio</w:t>
            </w:r>
          </w:p>
        </w:tc>
      </w:tr>
      <w:tr w:rsidR="00214D4D" w:rsidRPr="003F5966" w14:paraId="3841619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2483" w14:textId="77777777" w:rsidR="00214D4D" w:rsidRPr="003F5966" w:rsidRDefault="00214D4D" w:rsidP="00CB3A9A">
            <w:pPr>
              <w:rPr>
                <w:lang w:val="en-US"/>
              </w:rPr>
            </w:pPr>
            <w:r w:rsidRPr="003F5966">
              <w:rPr>
                <w:color w:val="000000"/>
                <w:lang w:val="en-US"/>
              </w:rPr>
              <w:t xml:space="preserve">LS: </w:t>
            </w:r>
            <w:proofErr w:type="spellStart"/>
            <w:r w:rsidRPr="003F5966">
              <w:rPr>
                <w:color w:val="000000"/>
                <w:lang w:val="en-US"/>
              </w:rPr>
              <w:t>Implementa</w:t>
            </w:r>
            <w:proofErr w:type="spellEnd"/>
            <w:r w:rsidRPr="003F5966">
              <w:rPr>
                <w:color w:val="000000"/>
                <w:lang w:val="en-US"/>
              </w:rPr>
              <w:t xml:space="preserve"> S-04 — cambia headless: false </w:t>
            </w:r>
            <w:proofErr w:type="gramStart"/>
            <w:r w:rsidRPr="003F5966">
              <w:rPr>
                <w:color w:val="000000"/>
                <w:lang w:val="en-US"/>
              </w:rPr>
              <w:t>a headless</w:t>
            </w:r>
            <w:proofErr w:type="gramEnd"/>
            <w:r w:rsidRPr="003F5966">
              <w:rPr>
                <w:color w:val="000000"/>
                <w:lang w:val="en-US"/>
              </w:rPr>
              <w:t xml:space="preserve">: true </w:t>
            </w:r>
            <w:proofErr w:type="spellStart"/>
            <w:r w:rsidRPr="003F5966">
              <w:rPr>
                <w:color w:val="000000"/>
                <w:lang w:val="en-US"/>
              </w:rPr>
              <w:t>en</w:t>
            </w:r>
            <w:proofErr w:type="spellEnd"/>
            <w:r w:rsidRPr="003F5966">
              <w:rPr>
                <w:color w:val="000000"/>
                <w:lang w:val="en-US"/>
              </w:rPr>
              <w:t xml:space="preserve"> </w:t>
            </w:r>
            <w:proofErr w:type="spellStart"/>
            <w:r w:rsidRPr="003F5966">
              <w:rPr>
                <w:color w:val="000000"/>
                <w:lang w:val="en-US"/>
              </w:rPr>
              <w:t>los</w:t>
            </w:r>
            <w:proofErr w:type="spellEnd"/>
            <w:r w:rsidRPr="003F5966">
              <w:rPr>
                <w:color w:val="000000"/>
                <w:lang w:val="en-US"/>
              </w:rPr>
              <w:t xml:space="preserve"> 4 scrapers (Lider, </w:t>
            </w:r>
            <w:proofErr w:type="spellStart"/>
            <w:r w:rsidRPr="003F5966">
              <w:rPr>
                <w:color w:val="000000"/>
                <w:lang w:val="en-US"/>
              </w:rPr>
              <w:t>Tottus</w:t>
            </w:r>
            <w:proofErr w:type="spellEnd"/>
            <w:r w:rsidRPr="003F5966">
              <w:rPr>
                <w:color w:val="000000"/>
                <w:lang w:val="en-US"/>
              </w:rPr>
              <w:t>, Jumbo, server.js)</w:t>
            </w:r>
          </w:p>
        </w:tc>
      </w:tr>
      <w:tr w:rsidR="00214D4D" w14:paraId="70EF522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0FC8" w14:textId="77777777" w:rsidR="00214D4D" w:rsidRDefault="00214D4D" w:rsidP="00CB3A9A">
            <w:r>
              <w:rPr>
                <w:color w:val="000000"/>
              </w:rPr>
              <w:t xml:space="preserve">LS: Implementa S-09 — BATCH_SIZE pasa a ser configurable vía variable de entorno ENRIQUECIMIENTO_BATCH_SIZE con </w:t>
            </w:r>
            <w:proofErr w:type="spellStart"/>
            <w:r>
              <w:rPr>
                <w:color w:val="000000"/>
              </w:rPr>
              <w:t>fallback</w:t>
            </w:r>
            <w:proofErr w:type="spellEnd"/>
            <w:r>
              <w:rPr>
                <w:color w:val="000000"/>
              </w:rPr>
              <w:t xml:space="preserve"> a 20</w:t>
            </w:r>
          </w:p>
        </w:tc>
      </w:tr>
      <w:tr w:rsidR="00214D4D" w14:paraId="493DC82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B4F4" w14:textId="77777777" w:rsidR="00214D4D" w:rsidRDefault="00214D4D" w:rsidP="00CB3A9A">
            <w:r>
              <w:rPr>
                <w:color w:val="000000"/>
              </w:rPr>
              <w:t xml:space="preserve">LS: Implementa S-10 — validación de ANTHROPIC_API_KEY al arrancar; si no está definida el servidor falla inmediatamente con </w:t>
            </w:r>
            <w:proofErr w:type="spellStart"/>
            <w:proofErr w:type="gramStart"/>
            <w:r>
              <w:rPr>
                <w:color w:val="000000"/>
              </w:rPr>
              <w:t>process.exit</w:t>
            </w:r>
            <w:proofErr w:type="spellEnd"/>
            <w:proofErr w:type="gramEnd"/>
            <w:r>
              <w:rPr>
                <w:color w:val="000000"/>
              </w:rPr>
              <w:t>(1)</w:t>
            </w:r>
          </w:p>
        </w:tc>
      </w:tr>
      <w:tr w:rsidR="00214D4D" w14:paraId="3E76BBA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A138" w14:textId="77777777" w:rsidR="00214D4D" w:rsidRDefault="00214D4D" w:rsidP="00CB3A9A">
            <w:r>
              <w:rPr>
                <w:color w:val="000000"/>
              </w:rPr>
              <w:t xml:space="preserve">LS: Implementa S-07 — corrige </w:t>
            </w:r>
            <w:proofErr w:type="spellStart"/>
            <w:r>
              <w:rPr>
                <w:color w:val="000000"/>
              </w:rPr>
              <w:t>idComercio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hardcodeado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Lider</w:t>
            </w:r>
            <w:proofErr w:type="spellEnd"/>
            <w:r>
              <w:rPr>
                <w:color w:val="000000"/>
              </w:rPr>
              <w:t xml:space="preserve"> usando </w:t>
            </w:r>
            <w:proofErr w:type="spellStart"/>
            <w:r>
              <w:rPr>
                <w:color w:val="000000"/>
              </w:rPr>
              <w:t>obtenerComercioId</w:t>
            </w:r>
            <w:proofErr w:type="spellEnd"/>
            <w:r>
              <w:rPr>
                <w:color w:val="000000"/>
              </w:rPr>
              <w:t>('</w:t>
            </w:r>
            <w:proofErr w:type="spellStart"/>
            <w:r>
              <w:rPr>
                <w:color w:val="000000"/>
              </w:rPr>
              <w:t>Lider</w:t>
            </w:r>
            <w:proofErr w:type="spellEnd"/>
            <w:r>
              <w:rPr>
                <w:color w:val="000000"/>
              </w:rPr>
              <w:t>') consistente con Jumbo y Tottus</w:t>
            </w:r>
          </w:p>
        </w:tc>
      </w:tr>
      <w:tr w:rsidR="00214D4D" w14:paraId="31F6B31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0AF8" w14:textId="77777777" w:rsidR="00214D4D" w:rsidRDefault="00214D4D" w:rsidP="00CB3A9A">
            <w:r>
              <w:rPr>
                <w:color w:val="000000"/>
              </w:rPr>
              <w:t>RA: Revisa cambios y confirma que las variables de entorno están documentadas correctamente</w:t>
            </w:r>
          </w:p>
        </w:tc>
      </w:tr>
    </w:tbl>
    <w:p w14:paraId="60427CCF" w14:textId="77777777" w:rsidR="00214D4D" w:rsidRDefault="00214D4D" w:rsidP="00214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4D4D" w14:paraId="2C5BBED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F527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214D4D" w14:paraId="71D7349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510A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CE0B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214D4D" w14:paraId="597DBE7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7DD5" w14:textId="77777777" w:rsidR="00214D4D" w:rsidRDefault="00214D4D" w:rsidP="00CB3A9A">
            <w:r>
              <w:rPr>
                <w:color w:val="000000"/>
              </w:rPr>
              <w:t xml:space="preserve">Variables de entorno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4898" w14:textId="77777777" w:rsidR="00214D4D" w:rsidRDefault="00214D4D" w:rsidP="00CB3A9A">
            <w:r>
              <w:rPr>
                <w:color w:val="000000"/>
              </w:rPr>
              <w:t xml:space="preserve">Documentar todas las variables </w:t>
            </w:r>
            <w:proofErr w:type="gramStart"/>
            <w:r>
              <w:rPr>
                <w:color w:val="000000"/>
              </w:rPr>
              <w:t>en .</w:t>
            </w:r>
            <w:proofErr w:type="spellStart"/>
            <w:r>
              <w:rPr>
                <w:color w:val="000000"/>
              </w:rPr>
              <w:t>env</w:t>
            </w:r>
            <w:proofErr w:type="gramEnd"/>
            <w:r>
              <w:rPr>
                <w:color w:val="000000"/>
              </w:rPr>
              <w:t>.example</w:t>
            </w:r>
            <w:proofErr w:type="spellEnd"/>
            <w:r>
              <w:rPr>
                <w:color w:val="000000"/>
              </w:rPr>
              <w:t xml:space="preserve"> antes del </w:t>
            </w:r>
            <w:proofErr w:type="spellStart"/>
            <w:r>
              <w:rPr>
                <w:color w:val="000000"/>
              </w:rPr>
              <w:t>push</w:t>
            </w:r>
            <w:proofErr w:type="spellEnd"/>
          </w:p>
        </w:tc>
      </w:tr>
      <w:tr w:rsidR="00214D4D" w14:paraId="750AB44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1C85B" w14:textId="77777777" w:rsidR="00214D4D" w:rsidRDefault="00214D4D" w:rsidP="00CB3A9A">
            <w:r>
              <w:rPr>
                <w:color w:val="000000"/>
              </w:rPr>
              <w:t xml:space="preserve">Scraper </w:t>
            </w:r>
            <w:proofErr w:type="spellStart"/>
            <w:r>
              <w:rPr>
                <w:color w:val="000000"/>
              </w:rPr>
              <w:t>production-ready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2A12" w14:textId="77777777" w:rsidR="00214D4D" w:rsidRDefault="00214D4D" w:rsidP="00CB3A9A">
            <w:r>
              <w:rPr>
                <w:color w:val="000000"/>
              </w:rPr>
              <w:t xml:space="preserve">Todos los miembros del equipo deben configurar </w:t>
            </w:r>
            <w:proofErr w:type="gramStart"/>
            <w:r>
              <w:rPr>
                <w:color w:val="000000"/>
              </w:rPr>
              <w:t>su .</w:t>
            </w:r>
            <w:proofErr w:type="spellStart"/>
            <w:r>
              <w:rPr>
                <w:color w:val="000000"/>
              </w:rPr>
              <w:t>env</w:t>
            </w:r>
            <w:proofErr w:type="spellEnd"/>
            <w:proofErr w:type="gramEnd"/>
            <w:r>
              <w:rPr>
                <w:color w:val="000000"/>
              </w:rPr>
              <w:t xml:space="preserve"> local antes de correr el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</w:p>
        </w:tc>
      </w:tr>
    </w:tbl>
    <w:p w14:paraId="36B3DDEB" w14:textId="77777777" w:rsidR="00214D4D" w:rsidRDefault="00214D4D" w:rsidP="00214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214D4D" w14:paraId="3ADAC4A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423C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Compromisos</w:t>
            </w:r>
          </w:p>
        </w:tc>
      </w:tr>
      <w:tr w:rsidR="00214D4D" w14:paraId="0A807EF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E242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EDC5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178B5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214D4D" w14:paraId="3A6DD8E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8617" w14:textId="77777777" w:rsidR="00214D4D" w:rsidRDefault="00214D4D" w:rsidP="00CB3A9A">
            <w:r>
              <w:rPr>
                <w:color w:val="000000"/>
              </w:rPr>
              <w:t xml:space="preserve">Hacer </w:t>
            </w:r>
            <w:proofErr w:type="spellStart"/>
            <w:r>
              <w:rPr>
                <w:color w:val="000000"/>
              </w:rPr>
              <w:t>push</w:t>
            </w:r>
            <w:proofErr w:type="spellEnd"/>
            <w:r>
              <w:rPr>
                <w:color w:val="000000"/>
              </w:rPr>
              <w:t xml:space="preserve"> de cambios Plan B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1671" w14:textId="77777777" w:rsidR="00214D4D" w:rsidRDefault="00214D4D" w:rsidP="00CB3A9A">
            <w:pPr>
              <w:jc w:val="center"/>
            </w:pPr>
            <w:r>
              <w:rPr>
                <w:color w:val="000000"/>
              </w:rPr>
              <w:t>06-06-2026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D114" w14:textId="77777777" w:rsidR="00214D4D" w:rsidRDefault="00214D4D" w:rsidP="00CB3A9A">
            <w:pPr>
              <w:jc w:val="center"/>
            </w:pPr>
            <w:r>
              <w:rPr>
                <w:color w:val="000000"/>
              </w:rPr>
              <w:t>LS</w:t>
            </w:r>
          </w:p>
        </w:tc>
      </w:tr>
      <w:tr w:rsidR="00214D4D" w14:paraId="573B115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4B06" w14:textId="77777777" w:rsidR="00214D4D" w:rsidRDefault="00214D4D" w:rsidP="00CB3A9A">
            <w:r>
              <w:rPr>
                <w:color w:val="000000"/>
              </w:rPr>
              <w:t xml:space="preserve">Iniciar Plan B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EventoService</w:t>
            </w:r>
            <w:proofErr w:type="spellEnd"/>
            <w:r>
              <w:rPr>
                <w:color w:val="000000"/>
              </w:rPr>
              <w:t xml:space="preserve"> y capa de servicios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D9A1" w14:textId="77777777" w:rsidR="00214D4D" w:rsidRDefault="00214D4D" w:rsidP="00CB3A9A">
            <w:pPr>
              <w:jc w:val="center"/>
            </w:pPr>
            <w:r>
              <w:rPr>
                <w:color w:val="000000"/>
              </w:rPr>
              <w:t>07-06-2026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AD507" w14:textId="77777777" w:rsidR="00214D4D" w:rsidRDefault="00214D4D" w:rsidP="00CB3A9A">
            <w:pPr>
              <w:jc w:val="center"/>
            </w:pPr>
            <w:r>
              <w:rPr>
                <w:color w:val="000000"/>
              </w:rPr>
              <w:t>JM</w:t>
            </w:r>
          </w:p>
        </w:tc>
      </w:tr>
    </w:tbl>
    <w:p w14:paraId="1015C985" w14:textId="77777777" w:rsidR="00214D4D" w:rsidRDefault="00214D4D" w:rsidP="00214D4D">
      <w:r>
        <w:rPr>
          <w:noProof/>
        </w:rPr>
        <w:drawing>
          <wp:inline distT="0" distB="0" distL="0" distR="0" wp14:anchorId="65298539" wp14:editId="04E8B913">
            <wp:extent cx="1238250" cy="457200"/>
            <wp:effectExtent l="0" t="0" r="0" b="0"/>
            <wp:docPr id="2026457884" name="Imagen 2026457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4D4D" w14:paraId="7DF24E5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B7A7" w14:textId="77777777" w:rsidR="00214D4D" w:rsidRDefault="00214D4D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14D4D" w14:paraId="2642935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72A9" w14:textId="77777777" w:rsidR="00214D4D" w:rsidRDefault="00214D4D" w:rsidP="00CB3A9A">
            <w:r>
              <w:rPr>
                <w:color w:val="000000"/>
              </w:rPr>
              <w:t xml:space="preserve">Sesión de trabajo individual de LS. 4 de 11 ítems del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 completados (S-04, S-07, S-09, S-10).</w:t>
            </w:r>
          </w:p>
        </w:tc>
      </w:tr>
    </w:tbl>
    <w:p w14:paraId="631B3131" w14:textId="77777777" w:rsidR="00214D4D" w:rsidRDefault="00214D4D" w:rsidP="00214D4D"/>
    <w:p w14:paraId="253B14AC" w14:textId="77777777" w:rsidR="00214D4D" w:rsidRDefault="00214D4D" w:rsidP="00214D4D">
      <w:pPr>
        <w:spacing w:before="80" w:after="80"/>
      </w:pPr>
      <w:r>
        <w:t>Duoc UC</w:t>
      </w:r>
    </w:p>
    <w:sectPr w:rsidR="00214D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4D"/>
    <w:rsid w:val="00214D4D"/>
    <w:rsid w:val="00263827"/>
    <w:rsid w:val="00555CF3"/>
    <w:rsid w:val="00B16931"/>
    <w:rsid w:val="00CB2CBD"/>
    <w:rsid w:val="00D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5437B"/>
  <w15:chartTrackingRefBased/>
  <w15:docId w15:val="{BE7797E5-789C-4E45-9BF2-38453278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D4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14D4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4D4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D4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4D4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4D4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4D4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4D4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4D4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4D4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4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4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4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4D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4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4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4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4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1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4D4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1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4D4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14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4D4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14D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4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4D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4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1762</Characters>
  <Application>Microsoft Office Word</Application>
  <DocSecurity>0</DocSecurity>
  <Lines>14</Lines>
  <Paragraphs>4</Paragraphs>
  <ScaleCrop>false</ScaleCrop>
  <Company>IBM Corporation</Company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1</cp:revision>
  <dcterms:created xsi:type="dcterms:W3CDTF">2026-06-23T03:52:00Z</dcterms:created>
  <dcterms:modified xsi:type="dcterms:W3CDTF">2026-06-23T03:53:00Z</dcterms:modified>
</cp:coreProperties>
</file>