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6"/>
        <w:gridCol w:w="1262"/>
        <w:gridCol w:w="3270"/>
        <w:gridCol w:w="3112"/>
        <w:tblGridChange w:id="0">
          <w:tblGrid>
            <w:gridCol w:w="1356"/>
            <w:gridCol w:w="1262"/>
            <w:gridCol w:w="3270"/>
            <w:gridCol w:w="3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28-05-2026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95"/>
        <w:gridCol w:w="1319"/>
        <w:gridCol w:w="1928"/>
        <w:gridCol w:w="2858"/>
        <w:tblGridChange w:id="0">
          <w:tblGrid>
            <w:gridCol w:w="2895"/>
            <w:gridCol w:w="1319"/>
            <w:gridCol w:w="1928"/>
            <w:gridCol w:w="2858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Revisión final del proyecto antes de evaluación parcial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Preparación de documentación: diagramas de arquitectura, componentes y despliegue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RA, LS: Actualización del documento de avance de sprint v5.0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Verifica funcionamiento del catálogo con 5.652 productos reales — 1.047 con precio vigente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Implementa clasificación de rol admin desde Supabase Auth para acceso diferenciado al panel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Corre enriquecimiento IA con nueva API key — 852 productos con calorías confirmados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Genera diagramas de arquitectura, componentes y despliegue para el repositorio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Actualiza documento de avance de sprint a versión 5.0 con todos los avances del Sprint 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Equipo revisa lista de entregables del profesor — confirma documentos pendientes para el sábado 30/05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Envía correo al profesor f.saldano@profesor.duoc.cl antes de las 08:30 del 30-05-2026 con link al repositorio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0"/>
        <w:gridCol w:w="7120"/>
        <w:tblGridChange w:id="0">
          <w:tblGrid>
            <w:gridCol w:w="1880"/>
            <w:gridCol w:w="71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Subir al repositorio: diagramas, minutas, plan de pruebas, avance sprint v5.0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Correo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Enviar link de GitHub al profesor antes de las 08:30 del sábado 30-05-2026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Demo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Preparar demostración en vivo: wizard, catálogo con filtros, sugerencias IA, cotización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97"/>
        <w:gridCol w:w="1277"/>
        <w:gridCol w:w="1426"/>
        <w:tblGridChange w:id="0">
          <w:tblGrid>
            <w:gridCol w:w="6297"/>
            <w:gridCol w:w="1277"/>
            <w:gridCol w:w="142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Subir toda la documentación al repositorio GitHub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29-05-2026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Preparar PPT de presentación para evaluación parcial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29-05-2026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Enviar correo al profesor con link del repositorio antes de las 08:30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30-05-2026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Reunión de cierre pre-evaluación. Proyecto completo y funcional. Documentación finalizada.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400" w:before="200" w:lineRule="auto"/>
        <w:jc w:val="both"/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sz w:val="18"/>
          <w:szCs w:val="18"/>
          <w:rtl w:val="0"/>
        </w:rPr>
        <w:t xml:space="preserve">Duoc UC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6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7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21vuTViRo70Sp3zv9kqgEqCavw==">CgMxLjA4AHIhMWdJZmRhZXlqeVRjNEx6clN2Q1I0ZkhHV0d4Q3hqYmw3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