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724C" w14:textId="77777777" w:rsidR="00597399" w:rsidRPr="00597399" w:rsidRDefault="00597399" w:rsidP="00597399">
      <w:pPr>
        <w:jc w:val="center"/>
        <w:rPr>
          <w:b/>
          <w:sz w:val="32"/>
          <w:szCs w:val="28"/>
        </w:rPr>
      </w:pPr>
      <w:r w:rsidRPr="00704D9B">
        <w:rPr>
          <w:noProof/>
        </w:rPr>
        <w:drawing>
          <wp:anchor distT="0" distB="0" distL="114300" distR="114300" simplePos="0" relativeHeight="251663360" behindDoc="0" locked="0" layoutInCell="1" allowOverlap="1" wp14:anchorId="723B16FA" wp14:editId="5FED6C08">
            <wp:simplePos x="0" y="0"/>
            <wp:positionH relativeFrom="margin">
              <wp:posOffset>213360</wp:posOffset>
            </wp:positionH>
            <wp:positionV relativeFrom="paragraph">
              <wp:posOffset>2613660</wp:posOffset>
            </wp:positionV>
            <wp:extent cx="2415540" cy="1520825"/>
            <wp:effectExtent l="0" t="0" r="3810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187">
        <w:rPr>
          <w:noProof/>
        </w:rPr>
        <w:drawing>
          <wp:anchor distT="0" distB="0" distL="114300" distR="114300" simplePos="0" relativeHeight="251659264" behindDoc="0" locked="0" layoutInCell="1" allowOverlap="1" wp14:anchorId="3A6C1479" wp14:editId="5F5A2C77">
            <wp:simplePos x="0" y="0"/>
            <wp:positionH relativeFrom="column">
              <wp:posOffset>202565</wp:posOffset>
            </wp:positionH>
            <wp:positionV relativeFrom="paragraph">
              <wp:posOffset>492125</wp:posOffset>
            </wp:positionV>
            <wp:extent cx="2426335" cy="2032000"/>
            <wp:effectExtent l="0" t="0" r="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6187">
        <w:rPr>
          <w:rFonts w:eastAsia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61312" behindDoc="1" locked="0" layoutInCell="1" allowOverlap="1" wp14:anchorId="07030646" wp14:editId="1A146B0C">
            <wp:simplePos x="0" y="0"/>
            <wp:positionH relativeFrom="column">
              <wp:posOffset>2697480</wp:posOffset>
            </wp:positionH>
            <wp:positionV relativeFrom="paragraph">
              <wp:posOffset>502920</wp:posOffset>
            </wp:positionV>
            <wp:extent cx="2567940" cy="2024380"/>
            <wp:effectExtent l="0" t="0" r="3810" b="0"/>
            <wp:wrapTight wrapText="bothSides">
              <wp:wrapPolygon edited="0">
                <wp:start x="0" y="0"/>
                <wp:lineTo x="0" y="21343"/>
                <wp:lineTo x="21472" y="21343"/>
                <wp:lineTo x="2147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0"/>
                    <a:stretch/>
                  </pic:blipFill>
                  <pic:spPr bwMode="auto">
                    <a:xfrm>
                      <a:off x="0" y="0"/>
                      <a:ext cx="2567940" cy="202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4D9B">
        <w:rPr>
          <w:noProof/>
        </w:rPr>
        <w:drawing>
          <wp:anchor distT="0" distB="0" distL="114300" distR="114300" simplePos="0" relativeHeight="251664384" behindDoc="1" locked="0" layoutInCell="1" allowOverlap="1" wp14:anchorId="4D8636E7" wp14:editId="30F5099F">
            <wp:simplePos x="0" y="0"/>
            <wp:positionH relativeFrom="column">
              <wp:posOffset>2705100</wp:posOffset>
            </wp:positionH>
            <wp:positionV relativeFrom="paragraph">
              <wp:posOffset>2598420</wp:posOffset>
            </wp:positionV>
            <wp:extent cx="2579370" cy="1513840"/>
            <wp:effectExtent l="0" t="0" r="0" b="0"/>
            <wp:wrapTight wrapText="bothSides">
              <wp:wrapPolygon edited="0">
                <wp:start x="0" y="0"/>
                <wp:lineTo x="0" y="21201"/>
                <wp:lineTo x="21377" y="21201"/>
                <wp:lineTo x="2137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" r="12862" b="16279"/>
                    <a:stretch/>
                  </pic:blipFill>
                  <pic:spPr bwMode="auto">
                    <a:xfrm>
                      <a:off x="0" y="0"/>
                      <a:ext cx="2579370" cy="151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989">
        <w:rPr>
          <w:b/>
          <w:sz w:val="32"/>
          <w:szCs w:val="28"/>
        </w:rPr>
        <w:t>Workshop on Seed Sowing and Natural Fungicide Treatment</w:t>
      </w:r>
    </w:p>
    <w:p w14:paraId="1D2D8C1A" w14:textId="77777777" w:rsidR="00597399" w:rsidRDefault="00597399" w:rsidP="00597399">
      <w:pPr>
        <w:pStyle w:val="NormalWeb"/>
      </w:pPr>
    </w:p>
    <w:p w14:paraId="776487A6" w14:textId="1182E69F" w:rsidR="00597399" w:rsidRDefault="00597399" w:rsidP="00597399">
      <w:pPr>
        <w:pStyle w:val="NormalWeb"/>
      </w:pPr>
      <w:r>
        <w:t xml:space="preserve">On </w:t>
      </w:r>
      <w:r>
        <w:rPr>
          <w:rStyle w:val="Strong"/>
        </w:rPr>
        <w:t>21.01.2026</w:t>
      </w:r>
      <w:r>
        <w:t xml:space="preserve">, Orgagen conducted a hands-on workshop on Seed Sowing and Natural Fungicide Treatment, with the guidance of </w:t>
      </w:r>
      <w:r w:rsidRPr="00597399">
        <w:rPr>
          <w:rStyle w:val="Strong"/>
          <w:b w:val="0"/>
        </w:rPr>
        <w:t>Prof. Dr. A. Sathya</w:t>
      </w:r>
      <w:r>
        <w:t xml:space="preserve"> to introduce students to eco-friendly seed treatment and plant growth analysis</w:t>
      </w:r>
      <w:r w:rsidRPr="00597399">
        <w:rPr>
          <w:b/>
        </w:rPr>
        <w:t>. Adenium (Desert Rose)</w:t>
      </w:r>
      <w:r>
        <w:t xml:space="preserve"> and </w:t>
      </w:r>
      <w:r w:rsidRPr="00597399">
        <w:rPr>
          <w:b/>
        </w:rPr>
        <w:t>Butterfly Pea (</w:t>
      </w:r>
      <w:r w:rsidRPr="00597399">
        <w:rPr>
          <w:rStyle w:val="Emphasis"/>
          <w:b/>
        </w:rPr>
        <w:t>Clitoria ternatea</w:t>
      </w:r>
      <w:r w:rsidRPr="00597399">
        <w:rPr>
          <w:b/>
        </w:rPr>
        <w:t>)</w:t>
      </w:r>
      <w:r>
        <w:t xml:space="preserve"> seeds were treated using baking soda, neem-based, and cinnamon–clove fungicidal </w:t>
      </w:r>
      <w:r w:rsidR="002204C0">
        <w:t>preparations and were sown with labelling for observation</w:t>
      </w:r>
      <w:r>
        <w:t>. Participants also visited the herbal garden and learned about the medicinal importance of plant</w:t>
      </w:r>
      <w:r w:rsidR="008C14A1">
        <w:t xml:space="preserve">s with </w:t>
      </w:r>
      <w:r w:rsidR="0078272D">
        <w:t>hands on observation</w:t>
      </w:r>
      <w:r>
        <w:t xml:space="preserve">. Students from various disciplines including </w:t>
      </w:r>
      <w:r w:rsidRPr="00597399">
        <w:rPr>
          <w:rStyle w:val="Strong"/>
          <w:b w:val="0"/>
        </w:rPr>
        <w:t>Biotechnology, Computer Science, and Mechanical Engineering</w:t>
      </w:r>
      <w:r>
        <w:t xml:space="preserve"> actively participated</w:t>
      </w:r>
      <w:r w:rsidR="004C0031">
        <w:t>.</w:t>
      </w:r>
      <w:r>
        <w:t>The workshop effectively combined practical learning, environmental awareness, and sustainable agricultural practices.</w:t>
      </w:r>
    </w:p>
    <w:p w14:paraId="66B4F313" w14:textId="77777777" w:rsidR="00597399" w:rsidRDefault="00597399" w:rsidP="00597399">
      <w:pPr>
        <w:pStyle w:val="NormalWeb"/>
      </w:pPr>
    </w:p>
    <w:p w14:paraId="46DDFED6" w14:textId="77777777" w:rsidR="0048363B" w:rsidRPr="00597399" w:rsidRDefault="0048363B">
      <w:pPr>
        <w:rPr>
          <w:sz w:val="28"/>
          <w:szCs w:val="28"/>
        </w:rPr>
      </w:pPr>
    </w:p>
    <w:sectPr w:rsidR="0048363B" w:rsidRPr="00597399" w:rsidSect="0059739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399"/>
    <w:rsid w:val="002204C0"/>
    <w:rsid w:val="00462E55"/>
    <w:rsid w:val="0048363B"/>
    <w:rsid w:val="004C0031"/>
    <w:rsid w:val="00586F0C"/>
    <w:rsid w:val="00597399"/>
    <w:rsid w:val="0078272D"/>
    <w:rsid w:val="008C14A1"/>
    <w:rsid w:val="00A45D4F"/>
    <w:rsid w:val="00B74A0B"/>
    <w:rsid w:val="00C538CA"/>
    <w:rsid w:val="00C5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D64E"/>
  <w15:chartTrackingRefBased/>
  <w15:docId w15:val="{54DD2C0D-AF66-40BC-902D-5065B04D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6F0C"/>
    <w:rPr>
      <w:b/>
      <w:bCs/>
    </w:rPr>
  </w:style>
  <w:style w:type="character" w:styleId="Emphasis">
    <w:name w:val="Emphasis"/>
    <w:basedOn w:val="DefaultParagraphFont"/>
    <w:uiPriority w:val="20"/>
    <w:qFormat/>
    <w:rsid w:val="00586F0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97399"/>
    <w:pPr>
      <w:spacing w:before="100" w:beforeAutospacing="1" w:after="100" w:afterAutospacing="1" w:line="240" w:lineRule="auto"/>
    </w:pPr>
    <w:rPr>
      <w:rFonts w:eastAsia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1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</dc:creator>
  <cp:keywords/>
  <dc:description/>
  <cp:lastModifiedBy>Jeeve Daniel R</cp:lastModifiedBy>
  <cp:revision>2</cp:revision>
  <dcterms:created xsi:type="dcterms:W3CDTF">2026-01-24T15:58:00Z</dcterms:created>
  <dcterms:modified xsi:type="dcterms:W3CDTF">2026-01-24T15:58:00Z</dcterms:modified>
</cp:coreProperties>
</file>