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A5B" w:rsidRPr="009748E7" w:rsidRDefault="009748E7">
      <w:pPr>
        <w:rPr>
          <w:rFonts w:ascii="Verdana" w:hAnsi="Verdana"/>
        </w:rPr>
      </w:pPr>
      <w:r w:rsidRPr="009748E7">
        <w:rPr>
          <w:rFonts w:ascii="Verdana" w:hAnsi="Verdana"/>
          <w:noProof/>
          <w:lang w:val="es-MX" w:eastAsia="es-MX"/>
        </w:rPr>
        <w:drawing>
          <wp:anchor distT="0" distB="0" distL="114300" distR="114300" simplePos="0" relativeHeight="251657216" behindDoc="0" locked="0" layoutInCell="1" allowOverlap="1" wp14:anchorId="3FB2AB49" wp14:editId="4461DCFF">
            <wp:simplePos x="0" y="0"/>
            <wp:positionH relativeFrom="column">
              <wp:posOffset>1405890</wp:posOffset>
            </wp:positionH>
            <wp:positionV relativeFrom="paragraph">
              <wp:posOffset>-633730</wp:posOffset>
            </wp:positionV>
            <wp:extent cx="1009650" cy="1393825"/>
            <wp:effectExtent l="0" t="0" r="0" b="0"/>
            <wp:wrapNone/>
            <wp:docPr id="2" name="Imagen 2" descr="http://www.cecuti.ipn.mx/v2/images/logos/IPN_LOGO2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ecuti.ipn.mx/v2/images/logos/IPN_LOGO266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48E7">
        <w:rPr>
          <w:rFonts w:ascii="Verdana" w:hAnsi="Verdana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7967F56E" wp14:editId="243F7227">
            <wp:simplePos x="0" y="0"/>
            <wp:positionH relativeFrom="column">
              <wp:posOffset>2548890</wp:posOffset>
            </wp:positionH>
            <wp:positionV relativeFrom="paragraph">
              <wp:posOffset>-443230</wp:posOffset>
            </wp:positionV>
            <wp:extent cx="1495425" cy="1046480"/>
            <wp:effectExtent l="0" t="0" r="0" b="0"/>
            <wp:wrapNone/>
            <wp:docPr id="4" name="Imagen 4" descr="http://1.bp.blogspot.com/-GT0dftTabwA/T3vcqz0aJ8I/AAAAAAAAAz8/4MFVDumFxDE/s1600/logoe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.bp.blogspot.com/-GT0dftTabwA/T3vcqz0aJ8I/AAAAAAAAAz8/4MFVDumFxDE/s1600/logoesc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CEB">
        <w:rPr>
          <w:rFonts w:ascii="Verdana" w:hAnsi="Verdana"/>
          <w:noProof/>
          <w:lang w:eastAsia="es-ES"/>
        </w:rPr>
        <w:pict>
          <v:shape id="_x0000_s1053" style="position:absolute;margin-left:409.95pt;margin-top:12.2pt;width:82.15pt;height:846.65pt;z-index:-251639808;mso-position-horizontal-relative:text;mso-position-vertical-relative:page" coordsize="343,3172" path="m28,hdc343,1379,117,2666,,3172e" filled="f" fillcolor="#fffffe [rgb(255,255,254) ink(7,255)]" strokecolor="#fffffe [rgb(255,255,254) ink(7,255)]" strokeweight=".5pt" o:cliptowrap="t">
            <v:fill color2="#fffffe [rgb(255,255,254) ink(7,255)]"/>
            <v:stroke color2="#fffffe [rgb(255,255,254) ink(7,255)]" joinstyle="miter">
              <o:left v:ext="view" color="#212120 [rgb(33,33,32) cmyk(0,0,0,100)]" color2="#fffffe [rgb(255,255,254) ink(7,255)]"/>
              <o:top v:ext="view" color="#212120 [rgb(33,33,32) cmyk(0,0,0,100)]" color2="#fffffe [rgb(255,255,254) ink(7,255)]"/>
              <o:right v:ext="view" color="#212120 [rgb(33,33,32) cmyk(0,0,0,100)]" color2="#fffffe [rgb(255,255,254) ink(7,255)]"/>
              <o:bottom v:ext="view" color="#212120 [rgb(33,33,32) cmyk(0,0,0,100)]" color2="#fffffe [rgb(255,255,254) ink(7,255)]"/>
              <o:column v:ext="view" color="#212120 [rgb(33,33,32) cmyk(0,0,0,100)]" color2="#fffffe [rgb(255,255,254) ink(7,255)]"/>
            </v:stroke>
            <v:shadow color="#8c8682 [rgb(140,134,130) cmyk(24.7,20.8,19.6,36.1)]" color2="#dbd5d3 [rgb(219,213,211) cmyk(12.5,9.8,8.63,3.14)]"/>
            <v:path arrowok="t"/>
            <w10:wrap anchory="page"/>
          </v:shape>
        </w:pict>
      </w:r>
      <w:r w:rsidR="00356CEB">
        <w:rPr>
          <w:rFonts w:ascii="Verdana" w:hAnsi="Verdana"/>
          <w:noProof/>
          <w:lang w:eastAsia="es-ES"/>
        </w:rPr>
        <w:pict>
          <v:shape id="_x0000_s1045" style="position:absolute;margin-left:407pt;margin-top:1.95pt;width:82.15pt;height:843.4pt;z-index:-251641856;mso-position-horizontal-relative:text;mso-position-vertical-relative:page" coordsize="343,3172" path="m28,hdc343,1379,117,2666,,3172e" filled="f" fillcolor="#fffffe [rgb(255,255,254) ink(7,255)]" strokecolor="#fffffe [rgb(255,255,254) ink(7,255)]" strokeweight=".5pt" o:cliptowrap="t">
            <v:fill color2="#fffffe [rgb(255,255,254) ink(7,255)]"/>
            <v:stroke color2="#fffffe [rgb(255,255,254) ink(7,255)]" joinstyle="miter">
              <o:left v:ext="view" color="#212120 [rgb(33,33,32) cmyk(0,0,0,100)]" color2="#fffffe [rgb(255,255,254) ink(7,255)]"/>
              <o:top v:ext="view" color="#212120 [rgb(33,33,32) cmyk(0,0,0,100)]" color2="#fffffe [rgb(255,255,254) ink(7,255)]"/>
              <o:right v:ext="view" color="#212120 [rgb(33,33,32) cmyk(0,0,0,100)]" color2="#fffffe [rgb(255,255,254) ink(7,255)]"/>
              <o:bottom v:ext="view" color="#212120 [rgb(33,33,32) cmyk(0,0,0,100)]" color2="#fffffe [rgb(255,255,254) ink(7,255)]"/>
              <o:column v:ext="view" color="#212120 [rgb(33,33,32) cmyk(0,0,0,100)]" color2="#fffffe [rgb(255,255,254) ink(7,255)]"/>
            </v:stroke>
            <v:shadow color="#8c8682 [rgb(140,134,130) cmyk(24.7,20.8,19.6,36.1)]" color2="#dbd5d3 [rgb(219,213,211) cmyk(12.5,9.8,8.63,3.14)]"/>
            <v:path arrowok="t"/>
            <w10:wrap anchory="page"/>
          </v:shape>
        </w:pict>
      </w:r>
      <w:r w:rsidR="00356CEB">
        <w:rPr>
          <w:rFonts w:ascii="Verdana" w:hAnsi="Verdana"/>
          <w:noProof/>
          <w:lang w:eastAsia="es-ES"/>
        </w:rPr>
        <w:pict>
          <v:shape id="_x0000_s1043" style="position:absolute;margin-left:404.7pt;margin-top:.2pt;width:82.15pt;height:846.65pt;z-index:-251640832;mso-position-horizontal-relative:text;mso-position-vertical-relative:page" coordsize="343,3172" path="m28,hdc343,1379,117,2666,,3172e" filled="f" fillcolor="#fffffe [rgb(255,255,254) ink(7,255)]" strokecolor="#fffffe [rgb(255,255,254) ink(7,255)]" strokeweight=".5pt" o:cliptowrap="t">
            <v:fill color2="#fffffe [rgb(255,255,254) ink(7,255)]"/>
            <v:stroke color2="#fffffe [rgb(255,255,254) ink(7,255)]" joinstyle="miter">
              <o:left v:ext="view" color="#212120 [rgb(33,33,32) cmyk(0,0,0,100)]" color2="#fffffe [rgb(255,255,254) ink(7,255)]"/>
              <o:top v:ext="view" color="#212120 [rgb(33,33,32) cmyk(0,0,0,100)]" color2="#fffffe [rgb(255,255,254) ink(7,255)]"/>
              <o:right v:ext="view" color="#212120 [rgb(33,33,32) cmyk(0,0,0,100)]" color2="#fffffe [rgb(255,255,254) ink(7,255)]"/>
              <o:bottom v:ext="view" color="#212120 [rgb(33,33,32) cmyk(0,0,0,100)]" color2="#fffffe [rgb(255,255,254) ink(7,255)]"/>
              <o:column v:ext="view" color="#212120 [rgb(33,33,32) cmyk(0,0,0,100)]" color2="#fffffe [rgb(255,255,254) ink(7,255)]"/>
            </v:stroke>
            <v:shadow color="#8c8682 [rgb(140,134,130) cmyk(24.7,20.8,19.6,36.1)]" color2="#dbd5d3 [rgb(219,213,211) cmyk(12.5,9.8,8.63,3.14)]"/>
            <v:path arrowok="t"/>
            <w10:wrap anchory="page"/>
          </v:shape>
        </w:pict>
      </w:r>
      <w:r w:rsidR="00356CEB">
        <w:rPr>
          <w:rFonts w:ascii="Verdana" w:hAnsi="Verdana"/>
          <w:noProof/>
          <w:lang w:val="es-AR" w:eastAsia="es-AR"/>
        </w:rPr>
        <w:pict>
          <v:group id="_x0000_s1028" editas="canvas" style="position:absolute;margin-left:-87.8pt;margin-top:-67.1pt;width:596.45pt;height:841.55pt;z-index:-251657216;mso-position-horizontal-relative:text;mso-position-vertical-relative:text" coordorigin="-55,76" coordsize="11929,1683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-55;top:76;width:11929;height:16831" o:preferrelative="f" strokecolor="blue">
              <v:fill o:detectmouseclick="t"/>
              <v:path o:extrusionok="t" o:connecttype="none"/>
              <o:lock v:ext="edit" text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8" type="#_x0000_t32" style="position:absolute;left:7268;top:16063;width:4025;height:1;flip:x" o:connectortype="straight" strokeweight="1.5pt"/>
            <v:shape id="_x0000_s1040" style="position:absolute;left:-55;top:8625;width:10722;height:8207;mso-position-vertical-relative:page" coordsize="2136,1471" path="m2102,511hdc2118,354,2129,199,2136,47,1803,,976,63,,211,,511,,511,,511v,960,,960,,960c1927,1471,1927,1471,1927,1471v4,-14,8,-28,12,-43c2019,1131,2071,819,2102,511xe" fillcolor="#5a5a5a [2109]" stroked="f" strokecolor="#212120 [rgb(33,33,32) cmyk(0,0,0,100)]" o:cliptowrap="t">
              <v:fill color2="fill darken(118)" recolor="t" rotate="t" method="linear sigma" focus="100%" type="gradient"/>
              <v:stroke color2="#fffffe [rgb(255,255,254) ink(7,255)]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 id="_x0000_s1041" style="position:absolute;left:9409;top:76;width:2465;height:16748;mso-position-vertical-relative:page" coordsize="502,3168" path="m502,hdc93,,93,,93,,146,383,323,1900,,3168v502,,502,,502,hal502,hdxe" fillcolor="#4bacc6" stroked="f" strokecolor="#212120 [rgb(33,33,32) cmyk(0,0,0,100)]" o:cliptowrap="t">
              <v:fill color2="#4f81bd [3204]" recolor="t" rotate="t" focus="100%" type="gradient"/>
              <v:stroke color2="#fffffe [rgb(255,255,254) ink(7,255)]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 id="_x0000_s1042" style="position:absolute;left:9285;top:76;width:2065;height:16709;mso-position-vertical-relative:page" coordsize="387,3172" path="m101,hdc387,1404,122,2697,,3172e" filled="f" fillcolor="#fffffe [rgb(255,255,254) ink(7,255)]" strokecolor="#fffffe [rgb(255,255,254) ink(7,255)]" strokeweight=".5pt" o:cliptowrap="t">
              <v:fill color2="#fffffe [rgb(255,255,254) ink(7,255)]"/>
              <v:stroke color2="#fffffe [rgb(255,255,254) ink(7,255)]" joinstyle="miter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48" type="#_x0000_t202" style="position:absolute;left:268;top:9737;width:9347;height:2263;visibility:visibl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  <v:textbox style="mso-next-textbox:#Cuadro de texto 2">
                <w:txbxContent>
                  <w:p w:rsidR="00C36F97" w:rsidRPr="0032577A" w:rsidRDefault="00853BBF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70"/>
                        <w:szCs w:val="70"/>
                      </w:rPr>
                    </w:pPr>
                    <w:r>
                      <w:rPr>
                        <w:rFonts w:ascii="Verdana" w:hAnsi="Verdana"/>
                        <w:color w:val="DBE5F1" w:themeColor="accent1" w:themeTint="33"/>
                        <w:sz w:val="70"/>
                        <w:szCs w:val="70"/>
                      </w:rPr>
                      <w:t>I</w:t>
                    </w:r>
                    <w:r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>mplementación del TAD fracción</w:t>
                    </w:r>
                  </w:p>
                </w:txbxContent>
              </v:textbox>
            </v:shape>
            <v:shape id="_x0000_s1046" style="position:absolute;left:10140;top:76;width:1625;height:16679;mso-position-vertical-relative:page" coordsize="339,3172" path="m21,hdc339,1377,116,2664,,3172e" filled="f" fillcolor="#fffffe [rgb(255,255,254) ink(7,255)]" strokecolor="#c6d9f1 [671]" strokeweight=".5pt" o:cliptowrap="t">
              <v:fill color2="#fffffe [rgb(255,255,254) ink(7,255)]"/>
              <v:stroke color2="#fffffe [rgb(255,255,254) ink(7,255)]" joinstyle="miter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 id="_x0000_s1049" type="#_x0000_t75" style="position:absolute;left:4409;top:15756;width:2913;height:635">
              <v:imagedata r:id="rId11" o:title="" gain="5" blacklevel="26214f"/>
            </v:shape>
            <v:shape id="_x0000_s1051" type="#_x0000_t32" style="position:absolute;left:-55;top:12084;width:9638;height:1;flip:x" o:connectortype="straight" strokecolor="white [3212]" strokeweight="1.5pt"/>
            <v:shape id="Cuadro de texto 2" o:spid="_x0000_s1060" type="#_x0000_t202" style="position:absolute;left:298;top:12360;width:9347;height:2666;visibility:visibl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  <v:textbox>
                <w:txbxContent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 w:rsidRPr="0032577A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Asignatura:</w:t>
                    </w:r>
                    <w:r w:rsidR="005F4835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 </w:t>
                    </w:r>
                    <w:r w:rsidR="00853BBF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Estructura de datos</w:t>
                    </w:r>
                  </w:p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 w:rsidRPr="0032577A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Profesor:</w:t>
                    </w:r>
                    <w:r w:rsidR="005F4835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 </w:t>
                    </w:r>
                    <w:r w:rsidR="00853BBF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Dávalos López José Carlos</w:t>
                    </w:r>
                  </w:p>
                  <w:p w:rsid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 w:rsidRPr="0032577A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Alumno:</w:t>
                    </w:r>
                    <w:r w:rsidR="005F4835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 Hernández Morales Osvaldo</w:t>
                    </w:r>
                  </w:p>
                  <w:p w:rsidR="009748E7" w:rsidRDefault="009748E7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Grupo: </w:t>
                    </w:r>
                    <w:r w:rsidR="00853BBF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1CM6</w:t>
                    </w:r>
                  </w:p>
                  <w:p w:rsidR="009748E7" w:rsidRPr="0032577A" w:rsidRDefault="009748E7" w:rsidP="009748E7">
                    <w:pPr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</w:p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40"/>
                      </w:rPr>
                    </w:pPr>
                  </w:p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52"/>
                      </w:rPr>
                    </w:pPr>
                  </w:p>
                </w:txbxContent>
              </v:textbox>
            </v:shape>
          </v:group>
        </w:pict>
      </w:r>
    </w:p>
    <w:p w:rsidR="006F6A5B" w:rsidRPr="009748E7" w:rsidRDefault="00853BBF">
      <w:pPr>
        <w:rPr>
          <w:rFonts w:ascii="Verdana" w:hAnsi="Verdana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4144" behindDoc="1" locked="0" layoutInCell="1" allowOverlap="1" wp14:anchorId="35E141A4" wp14:editId="1DA00AA5">
            <wp:simplePos x="0" y="0"/>
            <wp:positionH relativeFrom="column">
              <wp:posOffset>-1080135</wp:posOffset>
            </wp:positionH>
            <wp:positionV relativeFrom="paragraph">
              <wp:posOffset>758825</wp:posOffset>
            </wp:positionV>
            <wp:extent cx="6637655" cy="4981575"/>
            <wp:effectExtent l="0" t="0" r="0" b="0"/>
            <wp:wrapSquare wrapText="bothSides"/>
            <wp:docPr id="11" name="Imagen 11" descr="http://www.ciapem2012.mx/wp-content/uploads/2015/11/program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iapem2012.mx/wp-content/uploads/2015/11/programacio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A5B" w:rsidRPr="009748E7">
        <w:rPr>
          <w:rFonts w:ascii="Verdana" w:hAnsi="Verdana"/>
        </w:rPr>
        <w:br w:type="page"/>
      </w:r>
    </w:p>
    <w:p w:rsidR="00260AFF" w:rsidRPr="009748E7" w:rsidRDefault="00260AFF" w:rsidP="00D463EE">
      <w:pPr>
        <w:pStyle w:val="Ttulo1"/>
        <w:rPr>
          <w:rFonts w:ascii="Verdana" w:hAnsi="Verdana"/>
        </w:rPr>
      </w:pPr>
    </w:p>
    <w:sdt>
      <w:sdtPr>
        <w:rPr>
          <w:rFonts w:ascii="Verdana" w:hAnsi="Verdana"/>
        </w:rPr>
        <w:alias w:val="Título"/>
        <w:id w:val="22187446"/>
        <w:placeholder>
          <w:docPart w:val="A9EC8969154E4409979802D15B9742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260AFF" w:rsidRPr="009748E7" w:rsidRDefault="00853BBF" w:rsidP="00260AFF">
          <w:pPr>
            <w:pStyle w:val="Ttulo"/>
            <w:spacing w:before="0"/>
            <w:rPr>
              <w:rFonts w:ascii="Verdana" w:hAnsi="Verdana"/>
            </w:rPr>
          </w:pPr>
          <w:r>
            <w:rPr>
              <w:rFonts w:ascii="Verdana" w:hAnsi="Verdana"/>
            </w:rPr>
            <w:t>Estructuras de datos</w:t>
          </w:r>
        </w:p>
      </w:sdtContent>
    </w:sdt>
    <w:sdt>
      <w:sdtPr>
        <w:rPr>
          <w:rFonts w:ascii="Verdana" w:eastAsiaTheme="minorHAnsi" w:hAnsi="Verdana" w:cstheme="minorBid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:rsidR="00D463EE" w:rsidRPr="009748E7" w:rsidRDefault="00D463EE" w:rsidP="00260AFF">
          <w:pPr>
            <w:pStyle w:val="TtuloTDC"/>
            <w:pBdr>
              <w:bottom w:val="single" w:sz="4" w:space="1" w:color="4F81BD" w:themeColor="accent1"/>
            </w:pBdr>
            <w:rPr>
              <w:rFonts w:ascii="Verdana" w:hAnsi="Verdana"/>
            </w:rPr>
          </w:pPr>
          <w:r w:rsidRPr="009748E7">
            <w:rPr>
              <w:rFonts w:ascii="Verdana" w:hAnsi="Verdana"/>
            </w:rPr>
            <w:t>Contenid</w:t>
          </w:r>
          <w:bookmarkStart w:id="0" w:name="_GoBack"/>
          <w:bookmarkEnd w:id="0"/>
          <w:r w:rsidRPr="009748E7">
            <w:rPr>
              <w:rFonts w:ascii="Verdana" w:hAnsi="Verdana"/>
            </w:rPr>
            <w:t>o</w:t>
          </w:r>
        </w:p>
        <w:p w:rsidR="004D7F3C" w:rsidRDefault="00D463EE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r w:rsidRPr="009748E7">
            <w:rPr>
              <w:rFonts w:ascii="Verdana" w:hAnsi="Verdana"/>
            </w:rPr>
            <w:fldChar w:fldCharType="begin"/>
          </w:r>
          <w:r w:rsidRPr="009748E7">
            <w:rPr>
              <w:rFonts w:ascii="Verdana" w:hAnsi="Verdana"/>
            </w:rPr>
            <w:instrText xml:space="preserve"> TOC \o "1-3" \h \z \u </w:instrText>
          </w:r>
          <w:r w:rsidRPr="009748E7">
            <w:rPr>
              <w:rFonts w:ascii="Verdana" w:hAnsi="Verdana"/>
            </w:rPr>
            <w:fldChar w:fldCharType="separate"/>
          </w:r>
          <w:hyperlink w:anchor="_Toc446861876" w:history="1">
            <w:r w:rsidR="004D7F3C" w:rsidRPr="00CF3475">
              <w:rPr>
                <w:rStyle w:val="Hipervnculo"/>
                <w:rFonts w:ascii="Arial" w:hAnsi="Arial" w:cs="Arial"/>
                <w:noProof/>
              </w:rPr>
              <w:t>Ejercicio</w:t>
            </w:r>
            <w:r w:rsidR="004D7F3C">
              <w:rPr>
                <w:noProof/>
                <w:webHidden/>
              </w:rPr>
              <w:tab/>
            </w:r>
            <w:r w:rsidR="004D7F3C">
              <w:rPr>
                <w:noProof/>
                <w:webHidden/>
              </w:rPr>
              <w:fldChar w:fldCharType="begin"/>
            </w:r>
            <w:r w:rsidR="004D7F3C">
              <w:rPr>
                <w:noProof/>
                <w:webHidden/>
              </w:rPr>
              <w:instrText xml:space="preserve"> PAGEREF _Toc446861876 \h </w:instrText>
            </w:r>
            <w:r w:rsidR="004D7F3C">
              <w:rPr>
                <w:noProof/>
                <w:webHidden/>
              </w:rPr>
            </w:r>
            <w:r w:rsidR="004D7F3C">
              <w:rPr>
                <w:noProof/>
                <w:webHidden/>
              </w:rPr>
              <w:fldChar w:fldCharType="separate"/>
            </w:r>
            <w:r w:rsidR="00356CEB">
              <w:rPr>
                <w:noProof/>
                <w:webHidden/>
              </w:rPr>
              <w:t>2</w:t>
            </w:r>
            <w:r w:rsidR="004D7F3C">
              <w:rPr>
                <w:noProof/>
                <w:webHidden/>
              </w:rPr>
              <w:fldChar w:fldCharType="end"/>
            </w:r>
          </w:hyperlink>
        </w:p>
        <w:p w:rsidR="004D7F3C" w:rsidRDefault="004D7F3C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1877" w:history="1">
            <w:r w:rsidRPr="00CF3475">
              <w:rPr>
                <w:rStyle w:val="Hipervnculo"/>
                <w:rFonts w:ascii="Arial" w:hAnsi="Arial" w:cs="Arial"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CE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F3C" w:rsidRDefault="004D7F3C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1878" w:history="1">
            <w:r w:rsidRPr="00CF3475">
              <w:rPr>
                <w:rStyle w:val="Hipervnculo"/>
                <w:rFonts w:ascii="Arial" w:hAnsi="Arial" w:cs="Arial"/>
                <w:noProof/>
              </w:rPr>
              <w:t>Suma de dos fracciones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CE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F3C" w:rsidRDefault="004D7F3C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1879" w:history="1">
            <w:r w:rsidRPr="00CF3475">
              <w:rPr>
                <w:rStyle w:val="Hipervnculo"/>
                <w:rFonts w:ascii="Arial" w:hAnsi="Arial" w:cs="Arial"/>
                <w:noProof/>
              </w:rPr>
              <w:t>Resta de dos fracciones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CE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F3C" w:rsidRDefault="004D7F3C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1880" w:history="1">
            <w:r w:rsidRPr="00CF3475">
              <w:rPr>
                <w:rStyle w:val="Hipervnculo"/>
                <w:rFonts w:ascii="Arial" w:hAnsi="Arial" w:cs="Arial"/>
                <w:noProof/>
              </w:rPr>
              <w:t>Multiplicación de dos fracciones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C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F3C" w:rsidRDefault="004D7F3C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1881" w:history="1">
            <w:r w:rsidRPr="00CF3475">
              <w:rPr>
                <w:rStyle w:val="Hipervnculo"/>
                <w:rFonts w:ascii="Arial" w:hAnsi="Arial" w:cs="Arial"/>
                <w:noProof/>
              </w:rPr>
              <w:t>División entre dos fracciones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C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F3C" w:rsidRDefault="004D7F3C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1882" w:history="1">
            <w:r w:rsidRPr="00CF3475">
              <w:rPr>
                <w:rStyle w:val="Hipervnculo"/>
                <w:rFonts w:ascii="Arial" w:hAnsi="Arial" w:cs="Arial"/>
                <w:noProof/>
              </w:rPr>
              <w:t>Potencia de una fracción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C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F3C" w:rsidRDefault="004D7F3C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1883" w:history="1">
            <w:r w:rsidRPr="00CF3475">
              <w:rPr>
                <w:rStyle w:val="Hipervnculo"/>
                <w:rFonts w:ascii="Arial" w:hAnsi="Arial" w:cs="Arial"/>
                <w:noProof/>
              </w:rPr>
              <w:t>Numerador y denominador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C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7F3C" w:rsidRDefault="004D7F3C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1884" w:history="1">
            <w:r w:rsidRPr="00CF3475">
              <w:rPr>
                <w:rStyle w:val="Hipervnculo"/>
                <w:rFonts w:ascii="Arial" w:hAnsi="Arial" w:cs="Arial"/>
                <w:noProof/>
              </w:rPr>
              <w:t>Comentarios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C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3EE" w:rsidRPr="009748E7" w:rsidRDefault="00D463EE">
          <w:pPr>
            <w:rPr>
              <w:rFonts w:ascii="Verdana" w:hAnsi="Verdana"/>
            </w:rPr>
          </w:pPr>
          <w:r w:rsidRPr="009748E7">
            <w:rPr>
              <w:rFonts w:ascii="Verdana" w:hAnsi="Verdana"/>
            </w:rPr>
            <w:fldChar w:fldCharType="end"/>
          </w:r>
        </w:p>
      </w:sdtContent>
    </w:sdt>
    <w:p w:rsidR="00DD3584" w:rsidRPr="009748E7" w:rsidRDefault="00DD3584" w:rsidP="00DD3584">
      <w:pPr>
        <w:rPr>
          <w:rFonts w:ascii="Verdana" w:hAnsi="Verdana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85164E" w:rsidRPr="0085164E" w:rsidRDefault="0085164E" w:rsidP="0085164E">
      <w:pPr>
        <w:pStyle w:val="Ttulo2"/>
      </w:pPr>
      <w:bookmarkStart w:id="1" w:name="_Toc446861876"/>
      <w:r>
        <w:rPr>
          <w:rFonts w:ascii="Arial" w:hAnsi="Arial" w:cs="Arial"/>
        </w:rPr>
        <w:t>Ejercicio</w:t>
      </w:r>
      <w:bookmarkEnd w:id="1"/>
    </w:p>
    <w:p w:rsidR="0085164E" w:rsidRDefault="0085164E" w:rsidP="0085164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Hacer un programa para implementar el TAD fracción de forma dinámica.</w:t>
      </w:r>
    </w:p>
    <w:p w:rsidR="000350D2" w:rsidRPr="009748E7" w:rsidRDefault="00853BBF" w:rsidP="000350D2">
      <w:pPr>
        <w:pStyle w:val="Ttulo2"/>
        <w:rPr>
          <w:rFonts w:ascii="Arial" w:hAnsi="Arial" w:cs="Arial"/>
        </w:rPr>
      </w:pPr>
      <w:bookmarkStart w:id="2" w:name="_Toc446861877"/>
      <w:r>
        <w:rPr>
          <w:rFonts w:ascii="Arial" w:hAnsi="Arial" w:cs="Arial"/>
        </w:rPr>
        <w:t>Características</w:t>
      </w:r>
      <w:bookmarkEnd w:id="2"/>
    </w:p>
    <w:p w:rsidR="000350D2" w:rsidRDefault="0085164E" w:rsidP="00361D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programa se inicia abriendo el archivo ejecutable correspondiente, y se propone un</w:t>
      </w:r>
      <w:r w:rsidR="00853BBF">
        <w:rPr>
          <w:rFonts w:ascii="Arial" w:hAnsi="Arial" w:cs="Arial"/>
        </w:rPr>
        <w:t xml:space="preserve"> programa </w:t>
      </w:r>
      <w:r>
        <w:rPr>
          <w:rFonts w:ascii="Arial" w:hAnsi="Arial" w:cs="Arial"/>
        </w:rPr>
        <w:t xml:space="preserve">que </w:t>
      </w:r>
      <w:r w:rsidR="00853BBF">
        <w:rPr>
          <w:rFonts w:ascii="Arial" w:hAnsi="Arial" w:cs="Arial"/>
        </w:rPr>
        <w:t>permite realizar las siguientes operaciones entre fracciones:</w:t>
      </w:r>
    </w:p>
    <w:p w:rsidR="00853BBF" w:rsidRDefault="00853BBF" w:rsidP="00634582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7D5777EA" wp14:editId="1FA050EF">
            <wp:extent cx="4679776" cy="253488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38" r="58201" b="50339"/>
                    <a:stretch/>
                  </pic:blipFill>
                  <pic:spPr bwMode="auto">
                    <a:xfrm>
                      <a:off x="0" y="0"/>
                      <a:ext cx="4680000" cy="253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582" w:rsidRPr="009748E7" w:rsidRDefault="00634582" w:rsidP="00634582">
      <w:pPr>
        <w:pStyle w:val="Ttulo2"/>
        <w:rPr>
          <w:rFonts w:ascii="Arial" w:hAnsi="Arial" w:cs="Arial"/>
        </w:rPr>
      </w:pPr>
      <w:bookmarkStart w:id="3" w:name="_Toc446861878"/>
      <w:r>
        <w:rPr>
          <w:rFonts w:ascii="Arial" w:hAnsi="Arial" w:cs="Arial"/>
        </w:rPr>
        <w:t>Suma de dos fracciones</w:t>
      </w:r>
      <w:bookmarkEnd w:id="3"/>
    </w:p>
    <w:p w:rsidR="00634582" w:rsidRDefault="00634582" w:rsidP="00361D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introducen dos </w:t>
      </w:r>
      <w:r w:rsidR="00361DF8">
        <w:rPr>
          <w:rFonts w:ascii="Arial" w:hAnsi="Arial" w:cs="Arial"/>
        </w:rPr>
        <w:t>números fraccionario</w:t>
      </w:r>
      <w:r>
        <w:rPr>
          <w:rFonts w:ascii="Arial" w:hAnsi="Arial" w:cs="Arial"/>
        </w:rPr>
        <w:t>s con el siguiente formato:</w:t>
      </w:r>
    </w:p>
    <w:p w:rsidR="00634582" w:rsidRDefault="00634582" w:rsidP="00634582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644D9D4A" wp14:editId="10981021">
            <wp:extent cx="4680000" cy="20704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325" r="61728" b="30587"/>
                    <a:stretch/>
                  </pic:blipFill>
                  <pic:spPr bwMode="auto">
                    <a:xfrm>
                      <a:off x="0" y="0"/>
                      <a:ext cx="4680000" cy="207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582" w:rsidRDefault="00634582" w:rsidP="00853BBF">
      <w:pPr>
        <w:rPr>
          <w:rFonts w:ascii="Arial" w:hAnsi="Arial" w:cs="Arial"/>
        </w:rPr>
      </w:pPr>
      <w:r>
        <w:rPr>
          <w:rFonts w:ascii="Arial" w:hAnsi="Arial" w:cs="Arial"/>
        </w:rPr>
        <w:t>El primer resultado corresponde a la fracción resultante sin simplificar y el segundo es el resultado es simplificado mediante el uso de la operación M.C.D.</w:t>
      </w:r>
    </w:p>
    <w:p w:rsidR="00634582" w:rsidRPr="009748E7" w:rsidRDefault="00634582" w:rsidP="00634582">
      <w:pPr>
        <w:pStyle w:val="Ttulo2"/>
        <w:rPr>
          <w:rFonts w:ascii="Arial" w:hAnsi="Arial" w:cs="Arial"/>
        </w:rPr>
      </w:pPr>
      <w:bookmarkStart w:id="4" w:name="_Toc446861879"/>
      <w:r>
        <w:rPr>
          <w:rFonts w:ascii="Arial" w:hAnsi="Arial" w:cs="Arial"/>
        </w:rPr>
        <w:t>Resta de dos fracciones</w:t>
      </w:r>
      <w:bookmarkEnd w:id="4"/>
    </w:p>
    <w:p w:rsidR="00634582" w:rsidRDefault="00634582" w:rsidP="00361D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introducen </w:t>
      </w:r>
      <w:r w:rsidR="00361DF8">
        <w:rPr>
          <w:rFonts w:ascii="Arial" w:hAnsi="Arial" w:cs="Arial"/>
        </w:rPr>
        <w:t>dos números fraccionario</w:t>
      </w:r>
      <w:r>
        <w:rPr>
          <w:rFonts w:ascii="Arial" w:hAnsi="Arial" w:cs="Arial"/>
        </w:rPr>
        <w:t>s con el mismo formato de la operación anterior:</w:t>
      </w:r>
    </w:p>
    <w:p w:rsidR="00634582" w:rsidRDefault="00634582" w:rsidP="00853BBF">
      <w:pPr>
        <w:rPr>
          <w:noProof/>
          <w:lang w:val="es-MX" w:eastAsia="es-MX"/>
        </w:rPr>
      </w:pPr>
    </w:p>
    <w:p w:rsidR="00634582" w:rsidRDefault="00634582" w:rsidP="00634582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4AF7936" wp14:editId="4AC9E170">
            <wp:extent cx="4680000" cy="23871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74492" r="73722" b="4063"/>
                    <a:stretch/>
                  </pic:blipFill>
                  <pic:spPr bwMode="auto">
                    <a:xfrm>
                      <a:off x="0" y="0"/>
                      <a:ext cx="4680000" cy="238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582" w:rsidRPr="009748E7" w:rsidRDefault="00634582" w:rsidP="00634582">
      <w:pPr>
        <w:pStyle w:val="Ttulo2"/>
        <w:rPr>
          <w:rFonts w:ascii="Arial" w:hAnsi="Arial" w:cs="Arial"/>
        </w:rPr>
      </w:pPr>
      <w:bookmarkStart w:id="5" w:name="_Toc446861880"/>
      <w:r>
        <w:rPr>
          <w:rFonts w:ascii="Arial" w:hAnsi="Arial" w:cs="Arial"/>
        </w:rPr>
        <w:t>Multiplicación de dos fracciones</w:t>
      </w:r>
      <w:bookmarkEnd w:id="5"/>
    </w:p>
    <w:p w:rsidR="00B24E3E" w:rsidRDefault="00634582" w:rsidP="00361D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introduce un </w:t>
      </w:r>
      <w:r w:rsidR="00361DF8">
        <w:rPr>
          <w:rFonts w:ascii="Arial" w:hAnsi="Arial" w:cs="Arial"/>
        </w:rPr>
        <w:t>número fraccionario</w:t>
      </w:r>
      <w:r>
        <w:rPr>
          <w:rFonts w:ascii="Arial" w:hAnsi="Arial" w:cs="Arial"/>
        </w:rPr>
        <w:t xml:space="preserve"> con el mismo formato de las operaciones anteriores:</w:t>
      </w:r>
    </w:p>
    <w:p w:rsidR="00B24E3E" w:rsidRDefault="00634582" w:rsidP="00B24E3E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3DDA50D7" wp14:editId="7B5C290F">
            <wp:extent cx="4680000" cy="173762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492" r="64374" b="4346"/>
                    <a:stretch/>
                  </pic:blipFill>
                  <pic:spPr bwMode="auto">
                    <a:xfrm>
                      <a:off x="0" y="0"/>
                      <a:ext cx="4680000" cy="173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4E3E" w:rsidRPr="00B24E3E">
        <w:rPr>
          <w:noProof/>
          <w:lang w:val="es-MX" w:eastAsia="es-MX"/>
        </w:rPr>
        <w:t xml:space="preserve"> </w:t>
      </w:r>
    </w:p>
    <w:p w:rsidR="00B24E3E" w:rsidRPr="009748E7" w:rsidRDefault="00B24E3E" w:rsidP="00B24E3E">
      <w:pPr>
        <w:pStyle w:val="Ttulo2"/>
        <w:rPr>
          <w:rFonts w:ascii="Arial" w:hAnsi="Arial" w:cs="Arial"/>
        </w:rPr>
      </w:pPr>
      <w:bookmarkStart w:id="6" w:name="_Toc446861881"/>
      <w:r>
        <w:rPr>
          <w:rFonts w:ascii="Arial" w:hAnsi="Arial" w:cs="Arial"/>
        </w:rPr>
        <w:t>División entre dos fracciones</w:t>
      </w:r>
      <w:bookmarkEnd w:id="6"/>
    </w:p>
    <w:p w:rsidR="00B24E3E" w:rsidRDefault="00B24E3E" w:rsidP="00361D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introducen </w:t>
      </w:r>
      <w:r w:rsidR="00361DF8">
        <w:rPr>
          <w:rFonts w:ascii="Arial" w:hAnsi="Arial" w:cs="Arial"/>
        </w:rPr>
        <w:t>dos números fraccionario</w:t>
      </w:r>
      <w:r>
        <w:rPr>
          <w:rFonts w:ascii="Arial" w:hAnsi="Arial" w:cs="Arial"/>
        </w:rPr>
        <w:t>s con el mismo formato de las operaciones anteriores:</w:t>
      </w:r>
    </w:p>
    <w:p w:rsidR="00634582" w:rsidRDefault="00B24E3E" w:rsidP="00B24E3E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19A0264D" wp14:editId="2FEA2992">
            <wp:extent cx="4680000" cy="180927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4492" r="65785" b="4346"/>
                    <a:stretch/>
                  </pic:blipFill>
                  <pic:spPr bwMode="auto">
                    <a:xfrm>
                      <a:off x="0" y="0"/>
                      <a:ext cx="4680000" cy="180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E3E" w:rsidRPr="009748E7" w:rsidRDefault="00B24E3E" w:rsidP="00B24E3E">
      <w:pPr>
        <w:pStyle w:val="Ttulo2"/>
        <w:rPr>
          <w:rFonts w:ascii="Arial" w:hAnsi="Arial" w:cs="Arial"/>
        </w:rPr>
      </w:pPr>
      <w:bookmarkStart w:id="7" w:name="_Toc446861882"/>
      <w:r>
        <w:rPr>
          <w:rFonts w:ascii="Arial" w:hAnsi="Arial" w:cs="Arial"/>
        </w:rPr>
        <w:t>Potencia de una fracción</w:t>
      </w:r>
      <w:bookmarkEnd w:id="7"/>
    </w:p>
    <w:p w:rsidR="00361DF8" w:rsidRDefault="00B24E3E" w:rsidP="00361D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introducen un </w:t>
      </w:r>
      <w:r w:rsidR="00361DF8">
        <w:rPr>
          <w:rFonts w:ascii="Arial" w:hAnsi="Arial" w:cs="Arial"/>
        </w:rPr>
        <w:t>número fraccionario</w:t>
      </w:r>
      <w:r>
        <w:rPr>
          <w:rFonts w:ascii="Arial" w:hAnsi="Arial" w:cs="Arial"/>
        </w:rPr>
        <w:t xml:space="preserve"> con el mismo formato de las operaciones anteriores, el resultado se muestra de forma simplificada:</w:t>
      </w:r>
    </w:p>
    <w:p w:rsidR="00B24E3E" w:rsidRDefault="00B24E3E" w:rsidP="00361DF8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5499876" wp14:editId="336AB937">
            <wp:extent cx="4680000" cy="136925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7031" r="59612" b="4063"/>
                    <a:stretch/>
                  </pic:blipFill>
                  <pic:spPr bwMode="auto">
                    <a:xfrm>
                      <a:off x="0" y="0"/>
                      <a:ext cx="4680000" cy="136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9748E7" w:rsidRDefault="00361DF8" w:rsidP="00361DF8">
      <w:pPr>
        <w:pStyle w:val="Ttulo2"/>
        <w:rPr>
          <w:rFonts w:ascii="Arial" w:hAnsi="Arial" w:cs="Arial"/>
        </w:rPr>
      </w:pPr>
      <w:bookmarkStart w:id="8" w:name="_Toc446861883"/>
      <w:r>
        <w:rPr>
          <w:rFonts w:ascii="Arial" w:hAnsi="Arial" w:cs="Arial"/>
        </w:rPr>
        <w:t>Numerador y denominador</w:t>
      </w:r>
      <w:bookmarkEnd w:id="8"/>
    </w:p>
    <w:p w:rsidR="00361DF8" w:rsidRDefault="00361DF8" w:rsidP="00361DF8">
      <w:pPr>
        <w:jc w:val="both"/>
        <w:rPr>
          <w:noProof/>
          <w:lang w:val="es-MX" w:eastAsia="es-MX"/>
        </w:rPr>
      </w:pPr>
      <w:r>
        <w:rPr>
          <w:rFonts w:ascii="Arial" w:hAnsi="Arial" w:cs="Arial"/>
        </w:rPr>
        <w:t>Se introducen un número fraccionario con el mismo formato de las operaciones anteriores, el resultado será el denominador o número correspondiente a la fracción introducida:</w:t>
      </w:r>
    </w:p>
    <w:p w:rsidR="00361DF8" w:rsidRDefault="00361DF8" w:rsidP="00361DF8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20503E5C" wp14:editId="41751EEC">
            <wp:extent cx="4680000" cy="316890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140" r="59690" b="43191"/>
                    <a:stretch/>
                  </pic:blipFill>
                  <pic:spPr bwMode="auto">
                    <a:xfrm>
                      <a:off x="0" y="0"/>
                      <a:ext cx="4680000" cy="316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Default="00361DF8" w:rsidP="00361DF8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53012DC" wp14:editId="60505491">
            <wp:extent cx="4680000" cy="344366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46" r="62220" b="41779"/>
                    <a:stretch/>
                  </pic:blipFill>
                  <pic:spPr bwMode="auto">
                    <a:xfrm>
                      <a:off x="0" y="0"/>
                      <a:ext cx="4680000" cy="344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9748E7" w:rsidRDefault="00361DF8" w:rsidP="00361DF8">
      <w:pPr>
        <w:pStyle w:val="Ttulo2"/>
        <w:rPr>
          <w:rFonts w:ascii="Arial" w:hAnsi="Arial" w:cs="Arial"/>
        </w:rPr>
      </w:pPr>
      <w:bookmarkStart w:id="9" w:name="_Toc446861884"/>
      <w:r>
        <w:rPr>
          <w:rFonts w:ascii="Arial" w:hAnsi="Arial" w:cs="Arial"/>
        </w:rPr>
        <w:t>Comentarios</w:t>
      </w:r>
      <w:bookmarkEnd w:id="9"/>
    </w:p>
    <w:p w:rsidR="00A834F9" w:rsidRDefault="00361DF8" w:rsidP="00361D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introdujeron operaciones adicionales, resultado el desarrollo de las operaciones anteriores para complementar su utilidad</w:t>
      </w:r>
      <w:r w:rsidR="00A834F9">
        <w:rPr>
          <w:rFonts w:ascii="Arial" w:hAnsi="Arial" w:cs="Arial"/>
        </w:rPr>
        <w:t>.</w:t>
      </w:r>
    </w:p>
    <w:p w:rsidR="00DC5DDA" w:rsidRDefault="00A834F9" w:rsidP="00DC5DD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3CF85E04" wp14:editId="4BC128C2">
            <wp:extent cx="4680000" cy="29831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0547" r="56400" b="4990"/>
                    <a:stretch/>
                  </pic:blipFill>
                  <pic:spPr bwMode="auto">
                    <a:xfrm>
                      <a:off x="0" y="0"/>
                      <a:ext cx="4680000" cy="298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4F9" w:rsidRPr="00A834F9" w:rsidRDefault="00DC5DDA" w:rsidP="00DC5DDA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9E5E7DD" wp14:editId="23910794">
            <wp:extent cx="4680000" cy="363667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142" r="58051" b="34705"/>
                    <a:stretch/>
                  </pic:blipFill>
                  <pic:spPr bwMode="auto">
                    <a:xfrm>
                      <a:off x="0" y="0"/>
                      <a:ext cx="4680000" cy="3636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853BBF" w:rsidRDefault="00DC5DDA" w:rsidP="00361DF8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3D2C608F" wp14:editId="37D8D5CB">
            <wp:extent cx="4679842" cy="302762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0474" r="56386" b="4383"/>
                    <a:stretch/>
                  </pic:blipFill>
                  <pic:spPr bwMode="auto">
                    <a:xfrm>
                      <a:off x="0" y="0"/>
                      <a:ext cx="4680000" cy="302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1DF8" w:rsidRPr="00853BBF" w:rsidSect="009748E7">
      <w:headerReference w:type="default" r:id="rId24"/>
      <w:footerReference w:type="default" r:id="rId25"/>
      <w:footerReference w:type="first" r:id="rId26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66F6" w:rsidRDefault="009666F6" w:rsidP="006F6A5B">
      <w:pPr>
        <w:spacing w:after="0" w:line="240" w:lineRule="auto"/>
      </w:pPr>
      <w:r>
        <w:separator/>
      </w:r>
    </w:p>
  </w:endnote>
  <w:endnote w:type="continuationSeparator" w:id="0">
    <w:p w:rsidR="009666F6" w:rsidRDefault="009666F6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1D26BE10" wp14:editId="72563F48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4201"/>
      <w:gridCol w:w="358"/>
    </w:tblGrid>
    <w:tr w:rsidR="003F3079" w:rsidRPr="003F3079" w:rsidTr="000350D2">
      <w:tc>
        <w:tcPr>
          <w:tcW w:w="4310" w:type="dxa"/>
        </w:tcPr>
        <w:p w:rsidR="003F3079" w:rsidRPr="003F3079" w:rsidRDefault="003F3079" w:rsidP="0032577A">
          <w:pPr>
            <w:pStyle w:val="Piedepgina"/>
            <w:ind w:right="175"/>
            <w:jc w:val="right"/>
            <w:rPr>
              <w:sz w:val="28"/>
            </w:rPr>
          </w:pPr>
        </w:p>
      </w:tc>
      <w:tc>
        <w:tcPr>
          <w:tcW w:w="249" w:type="dxa"/>
        </w:tcPr>
        <w:p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356CEB">
            <w:rPr>
              <w:b/>
              <w:noProof/>
              <w:sz w:val="28"/>
            </w:rPr>
            <w:t>1</w:t>
          </w:r>
          <w:r w:rsidRPr="003F3079">
            <w:rPr>
              <w:b/>
              <w:sz w:val="28"/>
            </w:rPr>
            <w:fldChar w:fldCharType="end"/>
          </w:r>
        </w:p>
      </w:tc>
    </w:tr>
  </w:tbl>
  <w:p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079" w:rsidRDefault="003F3079">
    <w:pPr>
      <w:pStyle w:val="Piedepgina"/>
      <w:rPr>
        <w:noProof/>
        <w:lang w:val="es-AR" w:eastAsia="es-AR"/>
      </w:rPr>
    </w:pPr>
  </w:p>
  <w:p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66F6" w:rsidRDefault="009666F6" w:rsidP="006F6A5B">
      <w:pPr>
        <w:spacing w:after="0" w:line="240" w:lineRule="auto"/>
      </w:pPr>
      <w:r>
        <w:separator/>
      </w:r>
    </w:p>
  </w:footnote>
  <w:footnote w:type="continuationSeparator" w:id="0">
    <w:p w:rsidR="009666F6" w:rsidRDefault="009666F6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MX" w:eastAsia="es-MX"/>
      </w:rPr>
      <w:drawing>
        <wp:anchor distT="0" distB="0" distL="114300" distR="114300" simplePos="0" relativeHeight="251658240" behindDoc="1" locked="0" layoutInCell="1" allowOverlap="1" wp14:anchorId="0F4D2CD2" wp14:editId="1EBD29A4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71D982D5CD014944869F2E701E108FB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53BBF">
          <w:rPr>
            <w:b/>
            <w:color w:val="1F497D" w:themeColor="text2"/>
            <w:sz w:val="32"/>
            <w:lang w:val="es-MX"/>
          </w:rPr>
          <w:t>Estructuras de datos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55941"/>
    <w:multiLevelType w:val="hybridMultilevel"/>
    <w:tmpl w:val="99865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6A5B"/>
    <w:rsid w:val="000350D2"/>
    <w:rsid w:val="000A2999"/>
    <w:rsid w:val="000E69F2"/>
    <w:rsid w:val="001D3C8C"/>
    <w:rsid w:val="0023129B"/>
    <w:rsid w:val="00260AFF"/>
    <w:rsid w:val="00274E5D"/>
    <w:rsid w:val="0032577A"/>
    <w:rsid w:val="00356CEB"/>
    <w:rsid w:val="00361DF8"/>
    <w:rsid w:val="00363BBE"/>
    <w:rsid w:val="003F3079"/>
    <w:rsid w:val="004D7F3C"/>
    <w:rsid w:val="005341CE"/>
    <w:rsid w:val="005F4835"/>
    <w:rsid w:val="00634582"/>
    <w:rsid w:val="006548E1"/>
    <w:rsid w:val="006F6A5B"/>
    <w:rsid w:val="0071726F"/>
    <w:rsid w:val="007841AC"/>
    <w:rsid w:val="0085164E"/>
    <w:rsid w:val="00853BBF"/>
    <w:rsid w:val="008751C0"/>
    <w:rsid w:val="00963097"/>
    <w:rsid w:val="009666F6"/>
    <w:rsid w:val="009748E7"/>
    <w:rsid w:val="00995B7F"/>
    <w:rsid w:val="00A665FC"/>
    <w:rsid w:val="00A834F9"/>
    <w:rsid w:val="00B24E3E"/>
    <w:rsid w:val="00C36F97"/>
    <w:rsid w:val="00D21A71"/>
    <w:rsid w:val="00D463EE"/>
    <w:rsid w:val="00DC5DDA"/>
    <w:rsid w:val="00DD3584"/>
    <w:rsid w:val="00F7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  <o:rules v:ext="edit">
        <o:r id="V:Rule3" type="connector" idref="#_x0000_s1038"/>
        <o:r id="V:Rule4" type="connector" idref="#_x0000_s1051"/>
      </o:rules>
    </o:shapelayout>
  </w:shapeDefaults>
  <w:decimalSymbol w:val="."/>
  <w:listSeparator w:val=","/>
  <w15:docId w15:val="{C7CC4CC4-466F-493F-9BFC-8C1B2DDC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53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D982D5CD014944869F2E701E108F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9BEC1-DAC5-4C7E-8FBE-E28539C26079}"/>
      </w:docPartPr>
      <w:docPartBody>
        <w:p w:rsidR="00680ADD" w:rsidRDefault="00150DB1">
          <w:r w:rsidRPr="00AE2AF3">
            <w:rPr>
              <w:rStyle w:val="Textodelmarcadordeposicin"/>
            </w:rPr>
            <w:t>[Título]</w:t>
          </w:r>
        </w:p>
      </w:docPartBody>
    </w:docPart>
    <w:docPart>
      <w:docPartPr>
        <w:name w:val="A9EC8969154E4409979802D15B9742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05E07A-52A7-454C-92BD-9F3DDB76A6FB}"/>
      </w:docPartPr>
      <w:docPartBody>
        <w:p w:rsidR="00680ADD" w:rsidRDefault="00150DB1" w:rsidP="00150DB1">
          <w:pPr>
            <w:pStyle w:val="A9EC8969154E4409979802D15B9742FF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50DB1"/>
    <w:rsid w:val="000273E0"/>
    <w:rsid w:val="00150DB1"/>
    <w:rsid w:val="00215C0F"/>
    <w:rsid w:val="00377FF7"/>
    <w:rsid w:val="00680ADD"/>
    <w:rsid w:val="00F1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77FF7"/>
    <w:rPr>
      <w:color w:val="808080"/>
    </w:rPr>
  </w:style>
  <w:style w:type="paragraph" w:customStyle="1" w:styleId="8D0C552B5C5449B7A40A3A4B992BB922">
    <w:name w:val="8D0C552B5C5449B7A40A3A4B992BB922"/>
    <w:rsid w:val="00150DB1"/>
  </w:style>
  <w:style w:type="paragraph" w:customStyle="1" w:styleId="B07F0A49D1C64B988C5277086B08C03E">
    <w:name w:val="B07F0A49D1C64B988C5277086B08C03E"/>
    <w:rsid w:val="00150DB1"/>
  </w:style>
  <w:style w:type="paragraph" w:customStyle="1" w:styleId="A9EC8969154E4409979802D15B9742FF">
    <w:name w:val="A9EC8969154E4409979802D15B9742FF"/>
    <w:rsid w:val="00150DB1"/>
  </w:style>
  <w:style w:type="paragraph" w:customStyle="1" w:styleId="48814AF1323F45AC87416C70415FDD6A">
    <w:name w:val="48814AF1323F45AC87416C70415FDD6A"/>
    <w:rsid w:val="00377FF7"/>
    <w:pPr>
      <w:spacing w:after="160" w:line="259" w:lineRule="auto"/>
    </w:pPr>
    <w:rPr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7DBB7C-21FC-4216-82C8-4CEAC3B92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347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Estructuras de datos</vt:lpstr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Estructuras de datos</dc:title>
  <dc:subject>Osvaldo Hernández Morales</dc:subject>
  <dc:creator/>
  <cp:lastModifiedBy>Osvaldo H M</cp:lastModifiedBy>
  <cp:revision>18</cp:revision>
  <cp:lastPrinted>2016-03-28T00:09:00Z</cp:lastPrinted>
  <dcterms:created xsi:type="dcterms:W3CDTF">2012-04-16T19:43:00Z</dcterms:created>
  <dcterms:modified xsi:type="dcterms:W3CDTF">2016-03-28T00:09:00Z</dcterms:modified>
</cp:coreProperties>
</file>