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11 — Accident Reporting &amp; Investigation</w:t>
      </w:r>
    </w:p>
    <w:p>
      <w:pPr>
        <w:spacing w:before="0" w:after="20"/>
      </w:pPr>
      <w:r>
        <w:rPr>
          <w:color w:val="333333"/>
          <w:sz w:val="18"/>
        </w:rPr>
        <w:t>Chapter 2: Personnel Management &amp; Workforce Safety  |  29 CFR 1926.20  |  AGC: Incident Investigation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11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2"/>
        <w:spacing w:before="140" w:after="60"/>
      </w:pPr>
      <w:r>
        <w:rPr>
          <w:color w:val="336049"/>
          <w:sz w:val="24"/>
        </w:rPr>
        <w:t>﻿</w:t>
        <w:tab/>
        <w:tab/>
        <w:t>Mh Construction Industrial Safety And Health Program</w:t>
      </w:r>
    </w:p>
    <w:p>
      <w:pPr>
        <w:spacing w:before="40" w:after="40" w:line="276" w:lineRule="auto"/>
      </w:pPr>
      <w:r>
        <w:rPr>
          <w:sz w:val="22"/>
        </w:rPr>
        <w:t>Title</w:t>
      </w:r>
    </w:p>
    <w:p>
      <w:pPr>
        <w:pStyle w:val="Heading2"/>
        <w:spacing w:before="140" w:after="60"/>
      </w:pPr>
      <w:r>
        <w:rPr>
          <w:color w:val="336049"/>
          <w:sz w:val="24"/>
        </w:rPr>
        <w:t>Event Reporting:  Incidents, Accidents, And Near Miss’</w:t>
      </w:r>
    </w:p>
    <w:p>
      <w:pPr>
        <w:spacing w:before="40" w:after="40" w:line="276" w:lineRule="auto"/>
      </w:pPr>
      <w:r>
        <w:rPr>
          <w:sz w:val="22"/>
        </w:rPr>
        <w:t>Number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Mish 08</w:t>
      </w:r>
    </w:p>
    <w:p>
      <w:pPr>
        <w:spacing w:before="40" w:after="40" w:line="276" w:lineRule="auto"/>
      </w:pPr>
      <w:r>
        <w:rPr>
          <w:sz w:val="22"/>
        </w:rPr>
        <w:t>Revision</w:t>
      </w:r>
    </w:p>
    <w:p>
      <w:pPr>
        <w:spacing w:before="40" w:after="40" w:line="276" w:lineRule="auto"/>
      </w:pPr>
      <w:r>
        <w:rPr>
          <w:sz w:val="22"/>
        </w:rPr>
        <w:t>1</w:t>
      </w:r>
    </w:p>
    <w:p>
      <w:pPr>
        <w:spacing w:before="40" w:after="40" w:line="276" w:lineRule="auto"/>
      </w:pPr>
      <w:r>
        <w:rPr>
          <w:sz w:val="22"/>
        </w:rPr>
        <w:t>Approved By</w:t>
      </w:r>
    </w:p>
    <w:p>
      <w:pPr>
        <w:spacing w:before="40" w:after="40" w:line="276" w:lineRule="auto"/>
      </w:pPr>
      <w:r>
        <w:rPr>
          <w:sz w:val="22"/>
        </w:rPr>
        <w:t>Jeremy Thamert                                              03/01/2025</w:t>
      </w:r>
    </w:p>
    <w:p>
      <w:pPr>
        <w:spacing w:before="40" w:after="40" w:line="276" w:lineRule="auto"/>
      </w:pPr>
      <w:r>
        <w:rPr>
          <w:sz w:val="22"/>
        </w:rPr>
        <w:t>Name                                                      Date</w:t>
      </w:r>
    </w:p>
    <w:p>
      <w:pPr>
        <w:spacing w:before="40" w:after="40" w:line="276" w:lineRule="auto"/>
      </w:pPr>
      <w:r>
        <w:rPr>
          <w:sz w:val="22"/>
        </w:rPr>
        <w:t>Effective Date</w:t>
      </w:r>
    </w:p>
    <w:p>
      <w:pPr>
        <w:spacing w:before="40" w:after="40" w:line="276" w:lineRule="auto"/>
      </w:pPr>
      <w:r>
        <w:rPr>
          <w:sz w:val="22"/>
        </w:rPr>
        <w:t>3/1/2025</w:t>
      </w:r>
    </w:p>
    <w:p>
      <w:pPr>
        <w:spacing w:before="40" w:after="40" w:line="276" w:lineRule="auto"/>
      </w:pPr>
      <w:r>
        <w:rPr>
          <w:sz w:val="22"/>
        </w:rPr>
        <w:t>Page</w:t>
      </w:r>
    </w:p>
    <w:p>
      <w:pPr>
        <w:spacing w:before="40" w:after="40" w:line="276" w:lineRule="auto"/>
      </w:pPr>
      <w:r>
        <w:rPr>
          <w:sz w:val="22"/>
        </w:rPr>
        <w:t>1 of 8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1.0  </w:t>
      </w:r>
      <w:r>
        <w:rPr>
          <w:b w:val="0"/>
          <w:sz w:val="22"/>
        </w:rPr>
        <w:t>PURPOSE</w:t>
      </w:r>
    </w:p>
    <w:p>
      <w:pPr>
        <w:spacing w:before="40" w:after="40" w:line="276" w:lineRule="auto"/>
      </w:pPr>
      <w:r>
        <w:rPr>
          <w:sz w:val="22"/>
        </w:rPr>
        <w:t>To define and implement the system for ensuring prompt and correct investigation, notification, and reporting of safety-related events that is in accordance with MH Construction Company requirements.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2.0  </w:t>
      </w:r>
      <w:r>
        <w:rPr>
          <w:b w:val="0"/>
          <w:sz w:val="22"/>
        </w:rPr>
        <w:t>RESPONSIBILITY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  </w:t>
      </w:r>
      <w:r>
        <w:rPr>
          <w:b w:val="0"/>
          <w:sz w:val="22"/>
        </w:rPr>
        <w:t>MH Construction Key Supervisor shall be responsible for forwarding completed MH Construction Accident Report and all other safety-related documents to MH Construction Safety.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  </w:t>
      </w:r>
      <w:r>
        <w:rPr>
          <w:b w:val="0"/>
          <w:sz w:val="22"/>
        </w:rPr>
        <w:t>Personnel must be trained in their roles and responsibilities for incident response and incident investigation techniques.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2.3  </w:t>
      </w:r>
      <w:r>
        <w:rPr>
          <w:b w:val="0"/>
          <w:sz w:val="22"/>
        </w:rPr>
        <w:t>Equipment will be provided as needed to investigate an accident which may include some or all of the following items; writing equipment such as pens/paper, measurement equipment such as tape measures and rulers, cameras, small tools, audio recorder, PPE, marking devices such as flags, equipment manuals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  </w:t>
      </w:r>
      <w:r>
        <w:rPr>
          <w:b w:val="0"/>
          <w:sz w:val="22"/>
        </w:rPr>
        <w:t>The Key Supervisor shall be responsible for the following event-related activities.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2.4.1  </w:t>
      </w:r>
      <w:r>
        <w:rPr>
          <w:b w:val="0"/>
          <w:sz w:val="22"/>
        </w:rPr>
        <w:t>Ensuring that all events are reported immediately to the MH Construction Division Manager and Cooperate Safety.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2.4.2  </w:t>
      </w:r>
      <w:r>
        <w:rPr>
          <w:b w:val="0"/>
          <w:sz w:val="22"/>
        </w:rPr>
        <w:t>Required incidents must be reported to applicable regulatory agency(s) within 8 hours of their discovery. Incidents must also be reported to the client as soon as possible, or in a timely manner (within 24 hours of incident).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2.4.3  </w:t>
      </w:r>
      <w:r>
        <w:rPr>
          <w:b w:val="0"/>
          <w:sz w:val="22"/>
        </w:rPr>
        <w:t>Ensuring that the event scene is secure from disturbance and unauthorized entry until released by MH Construction Safety.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2.4.4  </w:t>
      </w:r>
      <w:r>
        <w:rPr>
          <w:b w:val="0"/>
          <w:sz w:val="22"/>
        </w:rPr>
        <w:t>Assisting MH Construction with the collection of all transient evidence for the investigation and assisting with identification of witnesses.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2.4.5  </w:t>
      </w:r>
      <w:r>
        <w:rPr>
          <w:b w:val="0"/>
          <w:sz w:val="22"/>
        </w:rPr>
        <w:t>Conducting investigations in accordance with this procedure.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2.4.6  </w:t>
      </w:r>
      <w:r>
        <w:rPr>
          <w:b w:val="0"/>
          <w:sz w:val="22"/>
        </w:rPr>
        <w:t>Preparing reports in accordance with this procedure.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  </w:t>
      </w:r>
      <w:r>
        <w:rPr>
          <w:b w:val="0"/>
          <w:sz w:val="22"/>
        </w:rPr>
        <w:t>Employees shall be responsible for the following: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2.5.1  </w:t>
      </w:r>
      <w:r>
        <w:rPr>
          <w:b w:val="0"/>
          <w:sz w:val="22"/>
        </w:rPr>
        <w:t>Preventing a second event, fire, injury, or further damage to the extent possible.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2.5.2  </w:t>
      </w:r>
      <w:r>
        <w:rPr>
          <w:b w:val="0"/>
          <w:sz w:val="22"/>
        </w:rPr>
        <w:t>Activating emergency assistance systems when required.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2.5.3  </w:t>
      </w:r>
      <w:r>
        <w:rPr>
          <w:b w:val="0"/>
          <w:sz w:val="22"/>
        </w:rPr>
        <w:t>Immediately reporting all events/accidents to supervision.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2.5.4  </w:t>
      </w:r>
      <w:r>
        <w:rPr>
          <w:b w:val="0"/>
          <w:sz w:val="22"/>
        </w:rPr>
        <w:t>Securing the scene from disturbance and unauthorized entry.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2.5.5  </w:t>
      </w:r>
      <w:r>
        <w:rPr>
          <w:b w:val="0"/>
          <w:sz w:val="22"/>
        </w:rPr>
        <w:t>Participating in investigations, as required.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3.0  </w:t>
      </w:r>
      <w:r>
        <w:rPr>
          <w:b w:val="0"/>
          <w:sz w:val="22"/>
        </w:rPr>
        <w:t>DEFINITIONS</w:t>
      </w:r>
    </w:p>
    <w:p>
      <w:pPr>
        <w:spacing w:before="40" w:after="40" w:line="276" w:lineRule="auto"/>
      </w:pPr>
      <w:r>
        <w:rPr>
          <w:sz w:val="22"/>
        </w:rPr>
        <w:t>Event:  An unplanned incident (including near miss’) affecting employee health and safety or causing property/environment damage.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4.0  </w:t>
      </w:r>
      <w:r>
        <w:rPr>
          <w:b w:val="0"/>
          <w:sz w:val="22"/>
        </w:rPr>
        <w:t>GENERAL REQUIREMENTS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All events, regardless of severity, shall be reported to MH Construction Key Supervisor.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All events, regardless of severity, shall be investigated and documented.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4.3  </w:t>
      </w:r>
      <w:r>
        <w:rPr>
          <w:b w:val="0"/>
          <w:sz w:val="22"/>
        </w:rPr>
        <w:t>MH Construction shall ensure that injury/illness recordkeeping and reporting is performed in accordance with OSHA standards and document this determination.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4.4  </w:t>
      </w:r>
      <w:r>
        <w:rPr>
          <w:b w:val="0"/>
          <w:sz w:val="22"/>
        </w:rPr>
        <w:t>MH Construction Safety shall conduct independent investigations on events at the discretion of the Division Manager.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4.5  </w:t>
      </w:r>
      <w:r>
        <w:rPr>
          <w:b w:val="0"/>
          <w:sz w:val="22"/>
        </w:rPr>
        <w:t>MH Construction Safety shall review all documents and reports to ensure completeness and meaningful responses.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5.0  </w:t>
      </w:r>
      <w:r>
        <w:rPr>
          <w:b w:val="0"/>
          <w:sz w:val="22"/>
        </w:rPr>
        <w:t>PROCEDURE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  </w:t>
      </w:r>
      <w:r>
        <w:rPr>
          <w:b w:val="0"/>
          <w:sz w:val="22"/>
        </w:rPr>
        <w:t>Reporting of Accidents/Injuries</w:t>
      </w:r>
    </w:p>
    <w:p>
      <w:pPr>
        <w:spacing w:before="40" w:after="40" w:line="276" w:lineRule="auto"/>
      </w:pPr>
      <w:r>
        <w:rPr>
          <w:sz w:val="22"/>
        </w:rPr>
        <w:t>Contractor employees receiving personal injury are encouraged to report to the nearest medical care/emergency assistance.  All injuries must be reported, to MH Construction Division Manager and Safety Department.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5.1.1  </w:t>
      </w:r>
      <w:r>
        <w:rPr>
          <w:b w:val="0"/>
          <w:sz w:val="22"/>
        </w:rPr>
        <w:t>Accident Reporting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5.1.1.1.1  </w:t>
      </w:r>
      <w:r>
        <w:rPr>
          <w:b w:val="0"/>
          <w:sz w:val="22"/>
        </w:rPr>
        <w:t>An MH Construction Accident Report shall be completed for any of the following events: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First Aid Injury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Personal injury accidents as follows:</w:t>
      </w:r>
    </w:p>
    <w:p>
      <w:pPr>
        <w:spacing w:before="40" w:after="40" w:line="276" w:lineRule="auto"/>
      </w:pPr>
      <w:r>
        <w:rPr>
          <w:sz w:val="22"/>
        </w:rPr>
        <w:t>◦ OSHA Recordable Cases</w:t>
      </w:r>
    </w:p>
    <w:p>
      <w:pPr>
        <w:spacing w:before="40" w:after="40" w:line="276" w:lineRule="auto"/>
      </w:pPr>
      <w:r>
        <w:rPr>
          <w:sz w:val="22"/>
        </w:rPr>
        <w:t>◦ Receive medical attention off site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Environmental incidents – releases and spills.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Accidents resulting in property damage.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Vehicle accidents resulting in damages exceeding $500.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Near-miss incidents.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5.1.1.2  </w:t>
      </w:r>
      <w:r>
        <w:rPr>
          <w:b w:val="0"/>
          <w:sz w:val="22"/>
        </w:rPr>
        <w:t>The Accident Report shall be completed in detail by the Key Supervisor describing the following items: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Activity in progress at time of accident/incident.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Events, beginning with initiation of the activity and ending with nature and extent of the injury/damage.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Accident causes (direct cause, contributory cause, and root cause) including conditions and/or actions and mitigating factors influencing them.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Corrective action planned and taken to prevent the accident/incident from reoccurring.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5.1.1.3  </w:t>
      </w:r>
      <w:r>
        <w:rPr>
          <w:b w:val="0"/>
          <w:sz w:val="22"/>
        </w:rPr>
        <w:t>Within 24 hours of the event, the Accident Report is submitted to MH Construction Safety.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5.1.2  </w:t>
      </w:r>
      <w:r>
        <w:rPr>
          <w:b w:val="0"/>
          <w:sz w:val="22"/>
        </w:rPr>
        <w:t>Accident Reports or an in depth report may be required to be documented on the Accident Report form (see 8-A).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  </w:t>
      </w:r>
      <w:r>
        <w:rPr>
          <w:b w:val="0"/>
          <w:sz w:val="22"/>
        </w:rPr>
        <w:t>Follow-up Actions for Events/Accidents:  The following actions shall be implemented: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5.2.1  </w:t>
      </w:r>
      <w:r>
        <w:rPr>
          <w:b w:val="0"/>
          <w:sz w:val="22"/>
        </w:rPr>
        <w:t>Prevent immediate second event, fire, or emergency n the facility and/or area.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5.2.2  </w:t>
      </w:r>
      <w:r>
        <w:rPr>
          <w:b w:val="0"/>
          <w:sz w:val="22"/>
        </w:rPr>
        <w:t>Implement rescue procedures and/or appropriate medical care for injured personnel.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5.2.3  </w:t>
      </w:r>
      <w:r>
        <w:rPr>
          <w:b w:val="0"/>
          <w:sz w:val="22"/>
        </w:rPr>
        <w:t>Notify MH Construction Division Manager and Safety Department.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5.2.4  </w:t>
      </w:r>
      <w:r>
        <w:rPr>
          <w:b w:val="0"/>
          <w:sz w:val="22"/>
        </w:rPr>
        <w:t>Secure the event scene from disturbance and unauthorized entry pending arrival of MH Construction Safety.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5.2.5  </w:t>
      </w:r>
      <w:r>
        <w:rPr>
          <w:b w:val="0"/>
          <w:sz w:val="22"/>
        </w:rPr>
        <w:t>Keep equipment or articles involved in the event from being operated, moved, or otherwise altered or repaired.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5.2.6  </w:t>
      </w:r>
      <w:r>
        <w:rPr>
          <w:b w:val="0"/>
          <w:sz w:val="22"/>
        </w:rPr>
        <w:t>If determined necessary, obtain photographs of the event scene and any equipment involved, e.g., motor vehicles, excavating equipment, ladders, scaffolds, etc.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5.2.7  </w:t>
      </w:r>
      <w:r>
        <w:rPr>
          <w:b w:val="0"/>
          <w:sz w:val="22"/>
        </w:rPr>
        <w:t>Assist MH Construction and/or identify witnesses; secure statements from those who were directly involved or who may have witnessed the event.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5.2.8  </w:t>
      </w:r>
      <w:r>
        <w:rPr>
          <w:b w:val="0"/>
          <w:sz w:val="22"/>
        </w:rPr>
        <w:t>With MH Construction, develop plans for the reactivation of the facility, area process, or operations.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5.2.9  </w:t>
      </w:r>
      <w:r>
        <w:rPr>
          <w:b w:val="0"/>
          <w:sz w:val="22"/>
        </w:rPr>
        <w:t>If an MH Construction investigation is conducted, assign an individual to serve as liaison to arrange for needed assistance and gathering evidence.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5.2.10  </w:t>
      </w:r>
      <w:r>
        <w:rPr>
          <w:b w:val="0"/>
          <w:sz w:val="22"/>
        </w:rPr>
        <w:t>Complete required reports.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5.2.11  </w:t>
      </w:r>
      <w:r>
        <w:rPr>
          <w:b w:val="0"/>
          <w:sz w:val="22"/>
        </w:rPr>
        <w:t>Participate in Root Cause Determinations, facilitated by MH Construction Management.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  </w:t>
      </w:r>
      <w:r>
        <w:rPr>
          <w:b w:val="0"/>
          <w:sz w:val="22"/>
        </w:rPr>
        <w:t>Tracking and Trending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5.3.1  </w:t>
      </w:r>
      <w:r>
        <w:rPr>
          <w:b w:val="0"/>
          <w:sz w:val="22"/>
        </w:rPr>
        <w:t>A lessons-learned shall be generated from all injuries/accidents that are determined recordable or property damage resulting in $1000 of damage. The lessons-learned with be forwarded to all Key Supervisors for discussion in the following safety meetings.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5.3.2  </w:t>
      </w:r>
      <w:r>
        <w:rPr>
          <w:b w:val="0"/>
          <w:sz w:val="22"/>
        </w:rPr>
        <w:t>The accident report will be inputted into the Safety departments trending and tracking system to help identify trends.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5.3.3  </w:t>
      </w:r>
      <w:r>
        <w:rPr>
          <w:b w:val="0"/>
          <w:sz w:val="22"/>
        </w:rPr>
        <w:t>The trends report will be covered quarterly with Division Managers.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6.0  </w:t>
      </w:r>
      <w:r>
        <w:rPr>
          <w:b w:val="0"/>
          <w:sz w:val="22"/>
        </w:rPr>
        <w:t>RECORDS</w:t>
      </w:r>
    </w:p>
    <w:p>
      <w:pPr>
        <w:spacing w:before="40" w:after="40" w:line="276" w:lineRule="auto"/>
      </w:pPr>
      <w:r>
        <w:rPr>
          <w:sz w:val="22"/>
        </w:rPr>
        <w:t>The following records are submitted to MH Construction and maintained by the in accordance with this procedure: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Accident Report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OSHA 300 logs (submit only when requested)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Lessons Learned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7.0  </w:t>
      </w:r>
      <w:r>
        <w:rPr>
          <w:b w:val="0"/>
          <w:sz w:val="22"/>
        </w:rPr>
        <w:t>REFERENCES</w:t>
      </w:r>
    </w:p>
    <w:p>
      <w:pPr>
        <w:spacing w:before="40" w:after="40" w:line="276" w:lineRule="auto"/>
      </w:pPr>
      <w:r>
        <w:rPr>
          <w:sz w:val="22"/>
        </w:rPr>
        <w:t>29 CFR 1904</w:t>
        <w:tab/>
        <w:tab/>
        <w:t>Occupational Safety and Health Act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8.0  </w:t>
      </w:r>
      <w:r>
        <w:rPr>
          <w:b w:val="0"/>
          <w:sz w:val="22"/>
        </w:rPr>
        <w:t>ATTACHMENTS</w:t>
      </w:r>
    </w:p>
    <w:p>
      <w:pPr>
        <w:spacing w:before="40" w:after="40" w:line="276" w:lineRule="auto"/>
      </w:pPr>
      <w:r>
        <w:rPr>
          <w:sz w:val="22"/>
        </w:rPr>
        <w:t>MISH 8-A</w:t>
        <w:tab/>
        <w:t>MH Construction Accident Report</w:t>
      </w:r>
    </w:p>
    <w:p>
      <w:pPr>
        <w:spacing w:before="40" w:after="40" w:line="276" w:lineRule="auto"/>
      </w:pPr>
      <w:r>
        <w:rPr>
          <w:sz w:val="22"/>
        </w:rPr>
        <w:t>MISH 8-B</w:t>
        <w:tab/>
        <w:t>Lessons Learned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Mh Construction Accident Report</w:t>
      </w:r>
    </w:p>
    <w:p>
      <w:pPr>
        <w:spacing w:before="40" w:after="40" w:line="276" w:lineRule="auto"/>
      </w:pPr>
      <w:r>
        <w:rPr>
          <w:sz w:val="22"/>
        </w:rPr>
        <w:t>OSHA/case no</w:t>
      </w:r>
    </w:p>
    <w:p>
      <w:pPr>
        <w:spacing w:before="40" w:after="40" w:line="276" w:lineRule="auto"/>
      </w:pPr>
      <w:r>
        <w:rPr>
          <w:sz w:val="22"/>
        </w:rPr>
        <w:t>Employee Name:</w:t>
      </w:r>
    </w:p>
    <w:p>
      <w:pPr>
        <w:spacing w:before="40" w:after="40" w:line="276" w:lineRule="auto"/>
      </w:pPr>
      <w:r>
        <w:rPr>
          <w:sz w:val="22"/>
        </w:rPr>
        <w:t>SSN:</w:t>
      </w:r>
    </w:p>
    <w:p>
      <w:pPr>
        <w:spacing w:before="40" w:after="40" w:line="276" w:lineRule="auto"/>
      </w:pPr>
      <w:r>
        <w:rPr>
          <w:sz w:val="22"/>
        </w:rPr>
        <w:t>Job Title:</w:t>
      </w:r>
    </w:p>
    <w:p>
      <w:pPr>
        <w:spacing w:before="40" w:after="40" w:line="276" w:lineRule="auto"/>
      </w:pPr>
      <w:r>
        <w:rPr>
          <w:sz w:val="22"/>
        </w:rPr>
        <w:t>Date of Accident:</w:t>
      </w:r>
    </w:p>
    <w:p>
      <w:pPr>
        <w:spacing w:before="40" w:after="40" w:line="276" w:lineRule="auto"/>
      </w:pPr>
      <w:r>
        <w:rPr>
          <w:sz w:val="22"/>
        </w:rPr>
        <w:t>Location Event (job site/ bldg/facility)</w:t>
      </w:r>
    </w:p>
    <w:p>
      <w:pPr>
        <w:spacing w:before="40" w:after="40" w:line="276" w:lineRule="auto"/>
      </w:pPr>
      <w:r>
        <w:rPr>
          <w:sz w:val="22"/>
        </w:rPr>
        <w:t>Time of Accident:</w:t>
      </w:r>
    </w:p>
    <w:p>
      <w:pPr>
        <w:spacing w:before="40" w:after="40" w:line="276" w:lineRule="auto"/>
      </w:pPr>
      <w:r>
        <w:rPr>
          <w:sz w:val="22"/>
        </w:rPr>
        <w:t>Division Manager</w:t>
      </w:r>
    </w:p>
    <w:p>
      <w:pPr>
        <w:spacing w:before="40" w:after="40" w:line="276" w:lineRule="auto"/>
      </w:pPr>
      <w:r>
        <w:rPr>
          <w:sz w:val="22"/>
        </w:rPr>
        <w:t>Supervisor Name (foremen/supt.)</w:t>
      </w:r>
    </w:p>
    <w:p>
      <w:pPr>
        <w:spacing w:before="40" w:after="40" w:line="276" w:lineRule="auto"/>
      </w:pPr>
      <w:r>
        <w:rPr>
          <w:sz w:val="22"/>
        </w:rPr>
        <w:t>Division and Department</w:t>
      </w:r>
    </w:p>
    <w:p>
      <w:pPr>
        <w:spacing w:before="40" w:after="40" w:line="276" w:lineRule="auto"/>
      </w:pPr>
      <w:r>
        <w:rPr>
          <w:sz w:val="22"/>
        </w:rPr>
        <w:t>MH Construction Inc</w:t>
        <w:tab/>
        <w:t xml:space="preserve"> HVAC Heavy Commercial</w:t>
        <w:tab/>
        <w:t xml:space="preserve"> Piping Heavy Commercial</w:t>
        <w:tab/>
        <w:t xml:space="preserve"> Industrial (food processing)</w:t>
      </w:r>
    </w:p>
    <w:p>
      <w:pPr>
        <w:spacing w:before="40" w:after="40" w:line="276" w:lineRule="auto"/>
      </w:pPr>
      <w:r>
        <w:rPr>
          <w:sz w:val="22"/>
        </w:rPr>
        <w:t>Light Commercial (HVAC)</w:t>
        <w:tab/>
        <w:t xml:space="preserve"> Special Projects/Industrial Refrigeration</w:t>
        <w:tab/>
        <w:t xml:space="preserve"> Design/Build          Commercial</w:t>
      </w:r>
    </w:p>
    <w:p>
      <w:pPr>
        <w:spacing w:before="40" w:after="40" w:line="276" w:lineRule="auto"/>
      </w:pPr>
      <w:r>
        <w:rPr>
          <w:sz w:val="22"/>
        </w:rPr>
        <w:t>Event (begin with initiating action and end with nature, extent of injury/damage(such as laceration left index finger), and treatment provided):</w:t>
      </w:r>
    </w:p>
    <w:p>
      <w:pPr>
        <w:spacing w:before="40" w:after="40" w:line="276" w:lineRule="auto"/>
      </w:pPr>
      <w:r>
        <w:rPr>
          <w:sz w:val="22"/>
        </w:rPr>
        <w:t>Prevention – Actions taken (describe measures taken to prevent a similar event):</w:t>
        <w:tab/>
        <w:tab/>
        <w:tab/>
        <w:tab/>
        <w:tab/>
        <w:t>Date Completed by:</w:t>
      </w:r>
    </w:p>
    <w:p>
      <w:pPr>
        <w:spacing w:before="40" w:after="40" w:line="276" w:lineRule="auto"/>
      </w:pPr>
      <w:r>
        <w:rPr>
          <w:sz w:val="22"/>
        </w:rPr>
        <w:t>Activity in progress at time of accident (what was the employee work assignment the day of the injury?)</w:t>
      </w:r>
    </w:p>
    <w:p>
      <w:pPr>
        <w:spacing w:before="40" w:after="40" w:line="276" w:lineRule="auto"/>
      </w:pPr>
      <w:r>
        <w:rPr>
          <w:sz w:val="22"/>
        </w:rPr>
        <w:t>Was employee wearing PPE?</w:t>
        <w:tab/>
        <w:tab/>
        <w:tab/>
        <w:t xml:space="preserve"> Yes</w:t>
        <w:tab/>
        <w:tab/>
        <w:tab/>
        <w:t xml:space="preserve"> No</w:t>
        <w:tab/>
        <w:tab/>
        <w:t>What type?</w:t>
      </w:r>
    </w:p>
    <w:p>
      <w:pPr>
        <w:spacing w:before="40" w:after="40" w:line="276" w:lineRule="auto"/>
      </w:pPr>
      <w:r>
        <w:rPr>
          <w:sz w:val="22"/>
        </w:rPr>
        <w:t>If vehicle was employee wearing seat belt?</w:t>
        <w:tab/>
        <w:t xml:space="preserve"> Yes</w:t>
        <w:tab/>
        <w:tab/>
        <w:tab/>
        <w:t xml:space="preserve"> No</w:t>
      </w:r>
    </w:p>
    <w:p>
      <w:pPr>
        <w:spacing w:before="40" w:after="40" w:line="276" w:lineRule="auto"/>
      </w:pPr>
      <w:r>
        <w:rPr>
          <w:sz w:val="22"/>
        </w:rPr>
        <w:t>Did injury/illness require additional medical treatment beyond first aid?</w:t>
        <w:tab/>
        <w:tab/>
        <w:t xml:space="preserve"> Yes</w:t>
        <w:tab/>
        <w:tab/>
        <w:t xml:space="preserve"> No</w:t>
      </w:r>
    </w:p>
    <w:p>
      <w:pPr>
        <w:spacing w:before="40" w:after="40" w:line="276" w:lineRule="auto"/>
      </w:pPr>
      <w:r>
        <w:rPr>
          <w:sz w:val="22"/>
        </w:rPr>
        <w:t>If yes, medical provider name and phone number:</w:t>
      </w:r>
    </w:p>
    <w:p>
      <w:pPr>
        <w:pStyle w:val="Heading2"/>
        <w:spacing w:before="140" w:after="60"/>
      </w:pPr>
      <w:r>
        <w:rPr>
          <w:color w:val="336049"/>
          <w:sz w:val="24"/>
        </w:rPr>
        <w:t>Root Cause Codes – Check Only One</w:t>
      </w:r>
    </w:p>
    <w:p>
      <w:pPr>
        <w:spacing w:before="40" w:after="40" w:line="276" w:lineRule="auto"/>
      </w:pPr>
      <w:r>
        <w:rPr>
          <w:sz w:val="22"/>
        </w:rPr>
        <w:t>(The one root cause that would have prevented the incident)</w:t>
      </w:r>
    </w:p>
    <w:p>
      <w:pPr>
        <w:pStyle w:val="Heading2"/>
        <w:spacing w:before="140" w:after="60"/>
      </w:pPr>
      <w:r>
        <w:rPr>
          <w:color w:val="336049"/>
          <w:sz w:val="24"/>
        </w:rPr>
        <w:t>Equipment/Material Problem</w:t>
      </w:r>
    </w:p>
    <w:p>
      <w:pPr>
        <w:spacing w:before="40" w:after="40" w:line="276" w:lineRule="auto"/>
      </w:pPr>
      <w:r>
        <w:rPr>
          <w:sz w:val="22"/>
        </w:rPr>
        <w:t>1A Defective or Failed Part</w:t>
      </w:r>
    </w:p>
    <w:p>
      <w:pPr>
        <w:spacing w:before="40" w:after="40" w:line="276" w:lineRule="auto"/>
      </w:pPr>
      <w:r>
        <w:rPr>
          <w:sz w:val="22"/>
        </w:rPr>
        <w:t>1B Defective or Failed Material</w:t>
      </w:r>
    </w:p>
    <w:p>
      <w:pPr>
        <w:spacing w:before="40" w:after="40" w:line="276" w:lineRule="auto"/>
      </w:pPr>
      <w:r>
        <w:rPr>
          <w:sz w:val="22"/>
        </w:rPr>
        <w:t xml:space="preserve">1C Defective weld, braze, or </w:t>
        <w:tab/>
        <w:t>soldered joint</w:t>
      </w:r>
    </w:p>
    <w:p>
      <w:pPr>
        <w:spacing w:before="40" w:after="40" w:line="276" w:lineRule="auto"/>
      </w:pPr>
      <w:r>
        <w:rPr>
          <w:sz w:val="22"/>
        </w:rPr>
        <w:t xml:space="preserve">1D Manufacture shipping or </w:t>
        <w:tab/>
        <w:t>marking error</w:t>
      </w:r>
    </w:p>
    <w:p>
      <w:pPr>
        <w:spacing w:before="40" w:after="40" w:line="276" w:lineRule="auto"/>
      </w:pPr>
      <w:r>
        <w:rPr>
          <w:sz w:val="22"/>
        </w:rPr>
        <w:t>1E Electrical or instrument noise</w:t>
      </w:r>
    </w:p>
    <w:p>
      <w:pPr>
        <w:spacing w:before="40" w:after="40" w:line="276" w:lineRule="auto"/>
      </w:pPr>
      <w:r>
        <w:rPr>
          <w:sz w:val="22"/>
        </w:rPr>
        <w:t>1F Contaminant</w:t>
      </w:r>
    </w:p>
    <w:p>
      <w:pPr>
        <w:spacing w:before="40" w:after="40" w:line="276" w:lineRule="auto"/>
      </w:pPr>
      <w:r>
        <w:rPr>
          <w:sz w:val="22"/>
        </w:rPr>
        <w:t xml:space="preserve">1G End of life failure (equipment </w:t>
        <w:tab/>
        <w:t>or material)</w:t>
      </w:r>
    </w:p>
    <w:p>
      <w:pPr>
        <w:pStyle w:val="Heading2"/>
        <w:spacing w:before="140" w:after="60"/>
      </w:pPr>
      <w:r>
        <w:rPr>
          <w:color w:val="336049"/>
          <w:sz w:val="24"/>
        </w:rPr>
        <w:t>Procedure Problem</w:t>
      </w:r>
    </w:p>
    <w:p>
      <w:pPr>
        <w:spacing w:before="40" w:after="40" w:line="276" w:lineRule="auto"/>
      </w:pPr>
      <w:r>
        <w:rPr>
          <w:sz w:val="22"/>
        </w:rPr>
        <w:t xml:space="preserve">2A Defective or inadequate </w:t>
        <w:tab/>
        <w:t>procedure</w:t>
      </w:r>
    </w:p>
    <w:p>
      <w:pPr>
        <w:spacing w:before="40" w:after="40" w:line="276" w:lineRule="auto"/>
      </w:pPr>
      <w:r>
        <w:rPr>
          <w:sz w:val="22"/>
        </w:rPr>
        <w:t>2B Lack of procedure</w:t>
      </w:r>
    </w:p>
    <w:p>
      <w:pPr>
        <w:pStyle w:val="Heading2"/>
        <w:spacing w:before="140" w:after="60"/>
      </w:pPr>
      <w:r>
        <w:rPr>
          <w:color w:val="336049"/>
          <w:sz w:val="24"/>
        </w:rPr>
        <w:t>Personnel Error</w:t>
      </w:r>
    </w:p>
    <w:p>
      <w:pPr>
        <w:spacing w:before="40" w:after="40" w:line="276" w:lineRule="auto"/>
      </w:pPr>
      <w:r>
        <w:rPr>
          <w:sz w:val="22"/>
        </w:rPr>
        <w:t>3A Inattention to detail</w:t>
      </w:r>
    </w:p>
    <w:p>
      <w:pPr>
        <w:spacing w:before="40" w:after="40" w:line="276" w:lineRule="auto"/>
      </w:pPr>
      <w:r>
        <w:rPr>
          <w:sz w:val="22"/>
        </w:rPr>
        <w:t xml:space="preserve">3B Procedure not used or used </w:t>
        <w:tab/>
        <w:t>incorrectly</w:t>
      </w:r>
    </w:p>
    <w:p>
      <w:pPr>
        <w:spacing w:before="40" w:after="40" w:line="276" w:lineRule="auto"/>
      </w:pPr>
      <w:r>
        <w:rPr>
          <w:sz w:val="22"/>
        </w:rPr>
        <w:t>3C Communication problem</w:t>
      </w:r>
    </w:p>
    <w:p>
      <w:pPr>
        <w:spacing w:before="40" w:after="40" w:line="276" w:lineRule="auto"/>
      </w:pPr>
      <w:r>
        <w:rPr>
          <w:sz w:val="22"/>
        </w:rPr>
        <w:t>3D Other human error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Design Problem</w:t>
      </w:r>
    </w:p>
    <w:p>
      <w:pPr>
        <w:spacing w:before="40" w:after="40" w:line="276" w:lineRule="auto"/>
      </w:pPr>
      <w:r>
        <w:rPr>
          <w:sz w:val="22"/>
        </w:rPr>
        <w:t xml:space="preserve">4A Inadequate work </w:t>
        <w:tab/>
        <w:t>environment</w:t>
      </w:r>
    </w:p>
    <w:p>
      <w:pPr>
        <w:spacing w:before="40" w:after="40" w:line="276" w:lineRule="auto"/>
      </w:pPr>
      <w:r>
        <w:rPr>
          <w:sz w:val="22"/>
        </w:rPr>
        <w:t xml:space="preserve">4B Inadequate or defective </w:t>
        <w:tab/>
        <w:t>design</w:t>
      </w:r>
    </w:p>
    <w:p>
      <w:pPr>
        <w:spacing w:before="40" w:after="40" w:line="276" w:lineRule="auto"/>
      </w:pPr>
      <w:r>
        <w:rPr>
          <w:sz w:val="22"/>
        </w:rPr>
        <w:t xml:space="preserve">4C Error in equipment or </w:t>
        <w:tab/>
        <w:t>material selection</w:t>
      </w:r>
    </w:p>
    <w:p>
      <w:pPr>
        <w:spacing w:before="40" w:after="40" w:line="276" w:lineRule="auto"/>
      </w:pPr>
      <w:r>
        <w:rPr>
          <w:sz w:val="22"/>
        </w:rPr>
        <w:t xml:space="preserve">4D Drawing, specification, or </w:t>
        <w:tab/>
        <w:t>data error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Training Deficiency</w:t>
      </w:r>
    </w:p>
    <w:p>
      <w:pPr>
        <w:spacing w:before="40" w:after="40" w:line="276" w:lineRule="auto"/>
      </w:pPr>
      <w:r>
        <w:rPr>
          <w:sz w:val="22"/>
        </w:rPr>
        <w:t>5A No training provided</w:t>
      </w:r>
    </w:p>
    <w:p>
      <w:pPr>
        <w:spacing w:before="40" w:after="40" w:line="276" w:lineRule="auto"/>
      </w:pPr>
      <w:r>
        <w:rPr>
          <w:sz w:val="22"/>
        </w:rPr>
        <w:t xml:space="preserve">5B Insufficient practice or hands </w:t>
        <w:tab/>
        <w:t>on experience</w:t>
      </w:r>
    </w:p>
    <w:p>
      <w:pPr>
        <w:spacing w:before="40" w:after="40" w:line="276" w:lineRule="auto"/>
      </w:pPr>
      <w:r>
        <w:rPr>
          <w:sz w:val="22"/>
        </w:rPr>
        <w:t>5C Inadequate content</w:t>
      </w:r>
    </w:p>
    <w:p>
      <w:pPr>
        <w:spacing w:before="40" w:after="40" w:line="276" w:lineRule="auto"/>
      </w:pPr>
      <w:r>
        <w:rPr>
          <w:sz w:val="22"/>
        </w:rPr>
        <w:t>5D Insufficient refresher training</w:t>
      </w:r>
    </w:p>
    <w:p>
      <w:pPr>
        <w:spacing w:before="40" w:after="40" w:line="276" w:lineRule="auto"/>
      </w:pPr>
      <w:r>
        <w:rPr>
          <w:sz w:val="22"/>
        </w:rPr>
        <w:t xml:space="preserve">5E Inadequate presentation or </w:t>
        <w:tab/>
        <w:t>materials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Management Problem</w:t>
      </w:r>
    </w:p>
    <w:p>
      <w:pPr>
        <w:spacing w:before="40" w:after="40" w:line="276" w:lineRule="auto"/>
      </w:pPr>
      <w:r>
        <w:rPr>
          <w:sz w:val="22"/>
        </w:rPr>
        <w:t xml:space="preserve">6A Inadequate administrative </w:t>
        <w:tab/>
        <w:t>control</w:t>
      </w:r>
    </w:p>
    <w:p>
      <w:pPr>
        <w:spacing w:before="40" w:after="40" w:line="276" w:lineRule="auto"/>
      </w:pPr>
      <w:r>
        <w:rPr>
          <w:sz w:val="22"/>
        </w:rPr>
        <w:t xml:space="preserve">6B Work organization/planning </w:t>
        <w:tab/>
        <w:t>deficiency</w:t>
      </w:r>
    </w:p>
    <w:p>
      <w:pPr>
        <w:spacing w:before="40" w:after="40" w:line="276" w:lineRule="auto"/>
      </w:pPr>
      <w:r>
        <w:rPr>
          <w:sz w:val="22"/>
        </w:rPr>
        <w:t>6C Inadequate supervision</w:t>
      </w:r>
    </w:p>
    <w:p>
      <w:pPr>
        <w:spacing w:before="40" w:after="40" w:line="276" w:lineRule="auto"/>
      </w:pPr>
      <w:r>
        <w:rPr>
          <w:sz w:val="22"/>
        </w:rPr>
        <w:t>MANAGEMENT PROBLEM (cont)</w:t>
      </w:r>
    </w:p>
    <w:p>
      <w:pPr>
        <w:spacing w:before="40" w:after="40" w:line="276" w:lineRule="auto"/>
      </w:pPr>
      <w:r>
        <w:rPr>
          <w:sz w:val="22"/>
        </w:rPr>
        <w:t>6D Improper resource allocation</w:t>
      </w:r>
    </w:p>
    <w:p>
      <w:pPr>
        <w:spacing w:before="40" w:after="40" w:line="276" w:lineRule="auto"/>
      </w:pPr>
      <w:r>
        <w:rPr>
          <w:sz w:val="22"/>
        </w:rPr>
        <w:t xml:space="preserve">6E Policy not adequately </w:t>
        <w:tab/>
        <w:t xml:space="preserve">defined, disseminated, or </w:t>
        <w:tab/>
        <w:t>enforced</w:t>
      </w:r>
    </w:p>
    <w:p>
      <w:pPr>
        <w:spacing w:before="40" w:after="40" w:line="276" w:lineRule="auto"/>
      </w:pPr>
      <w:r>
        <w:rPr>
          <w:sz w:val="22"/>
        </w:rPr>
        <w:t>6F Other management problem</w:t>
      </w:r>
    </w:p>
    <w:p>
      <w:pPr>
        <w:pStyle w:val="Heading2"/>
        <w:spacing w:before="140" w:after="60"/>
      </w:pPr>
      <w:r>
        <w:rPr>
          <w:color w:val="336049"/>
          <w:sz w:val="24"/>
        </w:rPr>
        <w:t>External Phenomenon</w:t>
      </w:r>
    </w:p>
    <w:p>
      <w:pPr>
        <w:spacing w:before="40" w:after="40" w:line="276" w:lineRule="auto"/>
      </w:pPr>
      <w:r>
        <w:rPr>
          <w:sz w:val="22"/>
        </w:rPr>
        <w:t xml:space="preserve">7A Weather or ambient </w:t>
        <w:tab/>
        <w:t>condition</w:t>
      </w:r>
    </w:p>
    <w:p>
      <w:pPr>
        <w:spacing w:before="40" w:after="40" w:line="276" w:lineRule="auto"/>
      </w:pPr>
      <w:r>
        <w:rPr>
          <w:sz w:val="22"/>
        </w:rPr>
        <w:t>7B Power failure or transient</w:t>
      </w:r>
    </w:p>
    <w:p>
      <w:pPr>
        <w:spacing w:before="40" w:after="40" w:line="276" w:lineRule="auto"/>
      </w:pPr>
      <w:r>
        <w:rPr>
          <w:sz w:val="22"/>
        </w:rPr>
        <w:t>7C External fire or explosion</w:t>
      </w:r>
    </w:p>
    <w:p>
      <w:pPr>
        <w:spacing w:before="40" w:after="40" w:line="276" w:lineRule="auto"/>
      </w:pPr>
      <w:r>
        <w:rPr>
          <w:sz w:val="22"/>
        </w:rPr>
        <w:t xml:space="preserve">7D Theft, tampering, sabotage, </w:t>
        <w:tab/>
        <w:t>or vandalism</w:t>
      </w:r>
    </w:p>
    <w:p>
      <w:pPr>
        <w:spacing w:before="40" w:after="40" w:line="276" w:lineRule="auto"/>
      </w:pPr>
      <w:r>
        <w:rPr>
          <w:sz w:val="22"/>
        </w:rPr>
        <w:t>Did employee die?</w:t>
        <w:tab/>
        <w:tab/>
        <w:t xml:space="preserve"> Yes</w:t>
        <w:tab/>
        <w:tab/>
        <w:t xml:space="preserve"> No</w:t>
        <w:tab/>
        <w:tab/>
        <w:t>Was the employee hospitalized overnight?</w:t>
        <w:tab/>
        <w:t xml:space="preserve"> Yes</w:t>
        <w:tab/>
        <w:tab/>
        <w:t xml:space="preserve"> No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Mh Construction Accident Report Continued</w:t>
      </w:r>
    </w:p>
    <w:p>
      <w:pPr>
        <w:spacing w:before="40" w:after="40" w:line="276" w:lineRule="auto"/>
      </w:pPr>
      <w:r>
        <w:rPr>
          <w:sz w:val="22"/>
        </w:rPr>
        <w:t>OSHA/case number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Check All That Apply</w:t>
      </w:r>
    </w:p>
    <w:p>
      <w:pPr>
        <w:spacing w:before="40" w:after="40" w:line="276" w:lineRule="auto"/>
      </w:pPr>
      <w:r>
        <w:rPr>
          <w:sz w:val="22"/>
        </w:rPr>
        <w:t>Injury/illness</w:t>
      </w:r>
    </w:p>
    <w:p>
      <w:pPr>
        <w:spacing w:before="40" w:after="40" w:line="276" w:lineRule="auto"/>
      </w:pPr>
      <w:r>
        <w:rPr>
          <w:sz w:val="22"/>
        </w:rPr>
        <w:t>Potential exposure</w:t>
      </w:r>
    </w:p>
    <w:p>
      <w:pPr>
        <w:spacing w:before="40" w:after="40" w:line="276" w:lineRule="auto"/>
      </w:pPr>
      <w:r>
        <w:rPr>
          <w:sz w:val="22"/>
        </w:rPr>
        <w:t>Near miss</w:t>
      </w:r>
    </w:p>
    <w:p>
      <w:pPr>
        <w:spacing w:before="40" w:after="40" w:line="276" w:lineRule="auto"/>
      </w:pPr>
      <w:r>
        <w:rPr>
          <w:sz w:val="22"/>
        </w:rPr>
        <w:t>Other</w:t>
      </w:r>
    </w:p>
    <w:p>
      <w:pPr>
        <w:spacing w:before="40" w:after="40" w:line="276" w:lineRule="auto"/>
      </w:pPr>
      <w:r>
        <w:rPr>
          <w:sz w:val="22"/>
        </w:rPr>
        <w:t>Spill</w:t>
      </w:r>
    </w:p>
    <w:p>
      <w:pPr>
        <w:spacing w:before="40" w:after="40" w:line="276" w:lineRule="auto"/>
      </w:pPr>
      <w:r>
        <w:rPr>
          <w:sz w:val="22"/>
        </w:rPr>
        <w:t>Fire</w:t>
      </w:r>
    </w:p>
    <w:p>
      <w:pPr>
        <w:spacing w:before="40" w:after="40" w:line="276" w:lineRule="auto"/>
      </w:pPr>
      <w:r>
        <w:rPr>
          <w:sz w:val="22"/>
        </w:rPr>
        <w:t>Equipment/vehicle operator</w:t>
      </w:r>
    </w:p>
    <w:p>
      <w:pPr>
        <w:spacing w:before="40" w:after="40" w:line="276" w:lineRule="auto"/>
      </w:pPr>
      <w:r>
        <w:rPr>
          <w:sz w:val="22"/>
        </w:rPr>
        <w:t>Property Damage</w:t>
      </w:r>
    </w:p>
    <w:p>
      <w:pPr>
        <w:spacing w:before="40" w:after="40" w:line="276" w:lineRule="auto"/>
      </w:pPr>
      <w:r>
        <w:rPr>
          <w:sz w:val="22"/>
        </w:rPr>
        <w:t>Est Cost $_______</w:t>
      </w:r>
    </w:p>
    <w:p>
      <w:pPr>
        <w:spacing w:before="40" w:after="40" w:line="276" w:lineRule="auto"/>
      </w:pPr>
      <w:r>
        <w:rPr>
          <w:sz w:val="22"/>
        </w:rPr>
        <w:t>Vehicle accident</w:t>
      </w:r>
    </w:p>
    <w:p>
      <w:pPr>
        <w:spacing w:before="40" w:after="40" w:line="276" w:lineRule="auto"/>
      </w:pPr>
      <w:r>
        <w:rPr>
          <w:sz w:val="22"/>
        </w:rPr>
        <w:t>Est Cost $________</w:t>
      </w:r>
    </w:p>
    <w:p>
      <w:pPr>
        <w:pStyle w:val="Heading2"/>
        <w:spacing w:before="140" w:after="60"/>
      </w:pPr>
      <w:r>
        <w:rPr>
          <w:color w:val="336049"/>
          <w:sz w:val="24"/>
        </w:rPr>
        <w:t>Causes</w:t>
      </w:r>
    </w:p>
    <w:p>
      <w:pPr>
        <w:spacing w:before="40" w:after="40" w:line="276" w:lineRule="auto"/>
      </w:pPr>
      <w:r>
        <w:rPr>
          <w:sz w:val="22"/>
        </w:rPr>
        <w:t>The condition/act hat actually caused the incident</w:t>
      </w:r>
    </w:p>
    <w:p>
      <w:pPr>
        <w:spacing w:before="40" w:after="40" w:line="276" w:lineRule="auto"/>
      </w:pPr>
      <w:r>
        <w:rPr>
          <w:sz w:val="22"/>
        </w:rPr>
        <w:t>UNSAFE CONDITION (check only one)</w:t>
      </w:r>
    </w:p>
    <w:p>
      <w:pPr>
        <w:pStyle w:val="Heading2"/>
        <w:spacing w:before="140" w:after="60"/>
      </w:pPr>
      <w:r>
        <w:rPr>
          <w:color w:val="336049"/>
          <w:sz w:val="24"/>
        </w:rPr>
        <w:t>Unsafe Act</w:t>
      </w:r>
    </w:p>
    <w:p>
      <w:pPr>
        <w:spacing w:before="40" w:after="40" w:line="276" w:lineRule="auto"/>
      </w:pPr>
      <w:r>
        <w:rPr>
          <w:sz w:val="22"/>
        </w:rPr>
        <w:t>A No unsafe condition</w:t>
      </w:r>
    </w:p>
    <w:p>
      <w:pPr>
        <w:spacing w:before="40" w:after="40" w:line="276" w:lineRule="auto"/>
      </w:pPr>
      <w:r>
        <w:rPr>
          <w:sz w:val="22"/>
        </w:rPr>
        <w:t xml:space="preserve">B Defective source of injury (dull, rough, </w:t>
        <w:tab/>
        <w:t>sharp, slippery, broken, etc)</w:t>
      </w:r>
    </w:p>
    <w:p>
      <w:pPr>
        <w:spacing w:before="40" w:after="40" w:line="276" w:lineRule="auto"/>
      </w:pPr>
      <w:r>
        <w:rPr>
          <w:sz w:val="22"/>
        </w:rPr>
        <w:t>C Improper or inadequate clothing</w:t>
      </w:r>
    </w:p>
    <w:p>
      <w:pPr>
        <w:spacing w:before="40" w:after="40" w:line="276" w:lineRule="auto"/>
      </w:pPr>
      <w:r>
        <w:rPr>
          <w:sz w:val="22"/>
        </w:rPr>
        <w:t>D Unsafe method or procedure</w:t>
      </w:r>
    </w:p>
    <w:p>
      <w:pPr>
        <w:spacing w:before="40" w:after="40" w:line="276" w:lineRule="auto"/>
      </w:pPr>
      <w:r>
        <w:rPr>
          <w:sz w:val="22"/>
        </w:rPr>
        <w:t>E Unsafe placement or storage</w:t>
      </w:r>
    </w:p>
    <w:p>
      <w:pPr>
        <w:spacing w:before="40" w:after="40" w:line="276" w:lineRule="auto"/>
      </w:pPr>
      <w:r>
        <w:rPr>
          <w:sz w:val="22"/>
        </w:rPr>
        <w:t>F Inadequate guarding</w:t>
      </w:r>
    </w:p>
    <w:p>
      <w:pPr>
        <w:spacing w:before="40" w:after="40" w:line="276" w:lineRule="auto"/>
      </w:pPr>
      <w:r>
        <w:rPr>
          <w:sz w:val="22"/>
        </w:rPr>
        <w:t>G Inadequate illumination</w:t>
      </w:r>
    </w:p>
    <w:p>
      <w:pPr>
        <w:spacing w:before="40" w:after="40" w:line="276" w:lineRule="auto"/>
      </w:pPr>
      <w:r>
        <w:rPr>
          <w:sz w:val="22"/>
        </w:rPr>
        <w:t>H Inadequate ventilation</w:t>
      </w:r>
    </w:p>
    <w:p>
      <w:pPr>
        <w:spacing w:before="40" w:after="40" w:line="276" w:lineRule="auto"/>
      </w:pPr>
      <w:r>
        <w:rPr>
          <w:sz w:val="22"/>
        </w:rPr>
        <w:t>I Unsafe walk/work surface</w:t>
      </w:r>
    </w:p>
    <w:p>
      <w:pPr>
        <w:spacing w:before="40" w:after="40" w:line="276" w:lineRule="auto"/>
      </w:pPr>
      <w:r>
        <w:rPr>
          <w:sz w:val="22"/>
        </w:rPr>
        <w:t>J Other</w:t>
      </w:r>
    </w:p>
    <w:p>
      <w:pPr>
        <w:spacing w:before="40" w:after="40" w:line="276" w:lineRule="auto"/>
      </w:pPr>
      <w:r>
        <w:rPr>
          <w:sz w:val="22"/>
        </w:rPr>
        <w:t>_____________________________</w:t>
      </w:r>
    </w:p>
    <w:p>
      <w:pPr>
        <w:spacing w:before="40" w:after="40" w:line="276" w:lineRule="auto"/>
      </w:pPr>
      <w:r>
        <w:rPr>
          <w:sz w:val="22"/>
        </w:rPr>
        <w:t>_____________________________</w:t>
      </w:r>
    </w:p>
    <w:p>
      <w:pPr>
        <w:spacing w:before="40" w:after="40" w:line="276" w:lineRule="auto"/>
      </w:pPr>
      <w:r>
        <w:rPr>
          <w:sz w:val="22"/>
        </w:rPr>
        <w:t>K No unsafe act</w:t>
      </w:r>
    </w:p>
    <w:p>
      <w:pPr>
        <w:spacing w:before="40" w:after="40" w:line="276" w:lineRule="auto"/>
      </w:pPr>
      <w:r>
        <w:rPr>
          <w:sz w:val="22"/>
        </w:rPr>
        <w:t xml:space="preserve">L Working on moving, energized, pressurized </w:t>
        <w:tab/>
        <w:t>equipment</w:t>
      </w:r>
    </w:p>
    <w:p>
      <w:pPr>
        <w:spacing w:before="40" w:after="40" w:line="276" w:lineRule="auto"/>
      </w:pPr>
      <w:r>
        <w:rPr>
          <w:sz w:val="22"/>
        </w:rPr>
        <w:t>M Failure to wear protective equipment</w:t>
      </w:r>
    </w:p>
    <w:p>
      <w:pPr>
        <w:spacing w:before="40" w:after="40" w:line="276" w:lineRule="auto"/>
      </w:pPr>
      <w:r>
        <w:rPr>
          <w:sz w:val="22"/>
        </w:rPr>
        <w:t>N Operating without authority</w:t>
      </w:r>
    </w:p>
    <w:p>
      <w:pPr>
        <w:spacing w:before="40" w:after="40" w:line="276" w:lineRule="auto"/>
      </w:pPr>
      <w:r>
        <w:rPr>
          <w:sz w:val="22"/>
        </w:rPr>
        <w:t>O Failure to secure or warn</w:t>
      </w:r>
    </w:p>
    <w:p>
      <w:pPr>
        <w:spacing w:before="40" w:after="40" w:line="276" w:lineRule="auto"/>
      </w:pPr>
      <w:r>
        <w:rPr>
          <w:sz w:val="22"/>
        </w:rPr>
        <w:t>P Horseplay</w:t>
      </w:r>
    </w:p>
    <w:p>
      <w:pPr>
        <w:spacing w:before="40" w:after="40" w:line="276" w:lineRule="auto"/>
      </w:pPr>
      <w:r>
        <w:rPr>
          <w:sz w:val="22"/>
        </w:rPr>
        <w:t>Q Improper use of equipment</w:t>
      </w:r>
    </w:p>
    <w:p>
      <w:pPr>
        <w:spacing w:before="40" w:after="40" w:line="276" w:lineRule="auto"/>
      </w:pPr>
      <w:r>
        <w:rPr>
          <w:sz w:val="22"/>
        </w:rPr>
        <w:t>R Taking an unsafe position or posture</w:t>
      </w:r>
    </w:p>
    <w:p>
      <w:pPr>
        <w:spacing w:before="40" w:after="40" w:line="276" w:lineRule="auto"/>
      </w:pPr>
      <w:r>
        <w:rPr>
          <w:sz w:val="22"/>
        </w:rPr>
        <w:t>S Inattention to footing or surrounding</w:t>
      </w:r>
    </w:p>
    <w:p>
      <w:pPr>
        <w:spacing w:before="40" w:after="40" w:line="276" w:lineRule="auto"/>
      </w:pPr>
      <w:r>
        <w:rPr>
          <w:sz w:val="22"/>
        </w:rPr>
        <w:t>T Making safety devices inoperative</w:t>
      </w:r>
    </w:p>
    <w:p>
      <w:pPr>
        <w:spacing w:before="40" w:after="40" w:line="276" w:lineRule="auto"/>
      </w:pPr>
      <w:r>
        <w:rPr>
          <w:sz w:val="22"/>
        </w:rPr>
        <w:t>U Undue haste</w:t>
      </w:r>
    </w:p>
    <w:p>
      <w:pPr>
        <w:spacing w:before="40" w:after="40" w:line="276" w:lineRule="auto"/>
      </w:pPr>
      <w:r>
        <w:rPr>
          <w:sz w:val="22"/>
        </w:rPr>
        <w:t>V Equipment/vehicle operator driving error</w:t>
      </w:r>
    </w:p>
    <w:p>
      <w:pPr>
        <w:spacing w:before="40" w:after="40" w:line="276" w:lineRule="auto"/>
      </w:pPr>
      <w:r>
        <w:rPr>
          <w:sz w:val="22"/>
        </w:rPr>
        <w:t>W Unsafe loading, placing, mixing, etc</w:t>
      </w:r>
    </w:p>
    <w:p>
      <w:pPr>
        <w:spacing w:before="40" w:after="40" w:line="276" w:lineRule="auto"/>
      </w:pPr>
      <w:r>
        <w:rPr>
          <w:sz w:val="22"/>
        </w:rPr>
        <w:t>X Using unsafe equipment</w:t>
      </w:r>
    </w:p>
    <w:p>
      <w:pPr>
        <w:spacing w:before="40" w:after="40" w:line="276" w:lineRule="auto"/>
      </w:pPr>
      <w:r>
        <w:rPr>
          <w:sz w:val="22"/>
        </w:rPr>
        <w:t>Y. Other</w:t>
      </w:r>
    </w:p>
    <w:p>
      <w:pPr>
        <w:spacing w:before="40" w:after="40" w:line="276" w:lineRule="auto"/>
      </w:pPr>
      <w:r>
        <w:rPr>
          <w:sz w:val="22"/>
        </w:rPr>
        <w:t>Describe: _____________________</w:t>
      </w:r>
    </w:p>
    <w:p>
      <w:pPr>
        <w:spacing w:before="40" w:after="40" w:line="276" w:lineRule="auto"/>
      </w:pPr>
      <w:r>
        <w:rPr>
          <w:sz w:val="22"/>
        </w:rPr>
        <w:t>_______________________________</w:t>
      </w:r>
    </w:p>
    <w:p>
      <w:pPr>
        <w:pStyle w:val="Heading2"/>
        <w:spacing w:before="140" w:after="60"/>
      </w:pPr>
      <w:r>
        <w:rPr>
          <w:color w:val="336049"/>
          <w:sz w:val="24"/>
        </w:rPr>
        <w:t>Employee</w:t>
      </w:r>
    </w:p>
    <w:p>
      <w:pPr>
        <w:spacing w:before="40" w:after="40" w:line="276" w:lineRule="auto"/>
      </w:pPr>
      <w:r>
        <w:rPr>
          <w:sz w:val="22"/>
        </w:rPr>
        <w:t>Home Address:</w:t>
      </w:r>
    </w:p>
    <w:p>
      <w:pPr>
        <w:spacing w:before="40" w:after="40" w:line="276" w:lineRule="auto"/>
      </w:pPr>
      <w:r>
        <w:rPr>
          <w:sz w:val="22"/>
        </w:rPr>
        <w:t>Age:</w:t>
        <w:tab/>
        <w:tab/>
        <w:tab/>
        <w:t>Sex:</w:t>
      </w:r>
    </w:p>
    <w:p>
      <w:pPr>
        <w:spacing w:before="40" w:after="40" w:line="276" w:lineRule="auto"/>
      </w:pPr>
      <w:r>
        <w:rPr>
          <w:sz w:val="22"/>
        </w:rPr>
        <w:t>Home phone number:</w:t>
      </w:r>
    </w:p>
    <w:p>
      <w:pPr>
        <w:spacing w:before="40" w:after="40" w:line="276" w:lineRule="auto"/>
      </w:pPr>
      <w:r>
        <w:rPr>
          <w:sz w:val="22"/>
        </w:rPr>
        <w:t>Experience:</w:t>
        <w:tab/>
        <w:t>Time since hire:</w:t>
      </w:r>
    </w:p>
    <w:p>
      <w:pPr>
        <w:spacing w:before="40" w:after="40" w:line="276" w:lineRule="auto"/>
      </w:pPr>
      <w:r>
        <w:rPr>
          <w:sz w:val="22"/>
        </w:rPr>
        <w:t>Explain what happened in detail</w:t>
      </w:r>
    </w:p>
    <w:p>
      <w:pPr>
        <w:spacing w:before="40" w:after="40" w:line="276" w:lineRule="auto"/>
      </w:pPr>
      <w:r>
        <w:rPr>
          <w:sz w:val="22"/>
        </w:rPr>
        <w:t>Recommendations to prevent recurrence of accident:</w:t>
      </w:r>
    </w:p>
    <w:p>
      <w:pPr>
        <w:spacing w:before="40" w:after="40" w:line="276" w:lineRule="auto"/>
      </w:pPr>
      <w:r>
        <w:rPr>
          <w:sz w:val="22"/>
        </w:rPr>
        <w:t>Employee Signature:</w:t>
      </w:r>
    </w:p>
    <w:p>
      <w:pPr>
        <w:spacing w:before="40" w:after="40" w:line="276" w:lineRule="auto"/>
      </w:pPr>
      <w:r>
        <w:rPr>
          <w:sz w:val="22"/>
        </w:rPr>
        <w:t>Date:</w:t>
      </w:r>
    </w:p>
    <w:p>
      <w:pPr>
        <w:spacing w:before="40" w:after="40" w:line="276" w:lineRule="auto"/>
      </w:pPr>
      <w:r>
        <w:rPr>
          <w:sz w:val="22"/>
        </w:rPr>
        <w:t>Supervisor Signature:</w:t>
      </w:r>
    </w:p>
    <w:p>
      <w:pPr>
        <w:spacing w:before="40" w:after="40" w:line="276" w:lineRule="auto"/>
      </w:pPr>
      <w:r>
        <w:rPr>
          <w:sz w:val="22"/>
        </w:rPr>
        <w:t>Date:</w:t>
      </w:r>
    </w:p>
    <w:p>
      <w:pPr>
        <w:pStyle w:val="Heading2"/>
        <w:spacing w:before="140" w:after="60"/>
      </w:pPr>
      <w:r>
        <w:rPr>
          <w:color w:val="336049"/>
          <w:sz w:val="24"/>
        </w:rPr>
        <w:t>Lesson Learned</w:t>
      </w:r>
    </w:p>
    <w:p>
      <w:pPr>
        <w:spacing w:before="40" w:after="40" w:line="276" w:lineRule="auto"/>
      </w:pPr>
      <w:r>
        <w:rPr>
          <w:sz w:val="22"/>
        </w:rPr>
        <w:t>What happened:</w:t>
      </w:r>
    </w:p>
    <w:p>
      <w:pPr>
        <w:spacing w:before="40" w:after="40" w:line="276" w:lineRule="auto"/>
      </w:pPr>
      <w:r>
        <w:rPr>
          <w:sz w:val="22"/>
        </w:rPr>
        <w:t>What was the outcome:</w:t>
      </w:r>
    </w:p>
    <w:p>
      <w:pPr>
        <w:spacing w:before="40" w:after="40" w:line="276" w:lineRule="auto"/>
      </w:pPr>
      <w:r>
        <w:rPr>
          <w:sz w:val="22"/>
        </w:rPr>
        <w:t>What corrective measures where taken: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https://www.travelers.com/resources/business-topics/workplace-safety/injury-impact-report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https://www.osha.gov/laws-regs/regulations/standardnumber/1926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business-topics/workplace-safety/injury-impact-repor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laws-regs/regulations/standardnumber/1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009CF7-BB27-4A21-9BEC-62E1735A80F0}"/>
</file>

<file path=customXml/itemProps3.xml><?xml version="1.0" encoding="utf-8"?>
<ds:datastoreItem xmlns:ds="http://schemas.openxmlformats.org/officeDocument/2006/customXml" ds:itemID="{30871565-C721-48AE-BFA6-4AB9E220D8AC}"/>
</file>

<file path=customXml/itemProps4.xml><?xml version="1.0" encoding="utf-8"?>
<ds:datastoreItem xmlns:ds="http://schemas.openxmlformats.org/officeDocument/2006/customXml" ds:itemID="{24E094EB-EE7E-4907-9DDA-133E3EEAED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