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WMG-F-06.1 | Material Delivery Ticket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WMG-F-06.1 | Material Delivery Ticket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WMG-F-06.1 MATERIAL DELIVERY TICKET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Jobsite Name: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Requested By (Superintendent):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Driver Name: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Item Description</w:t>
            </w:r>
          </w:p>
        </w:tc>
        <w:tc>
          <w:tcPr>
            <w:tcW w:w="1728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Qty Dispatched</w:t>
            </w:r>
          </w:p>
        </w:tc>
        <w:tc>
          <w:tcPr>
            <w:tcW w:w="1728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Qty Received</w:t>
            </w:r>
          </w:p>
        </w:tc>
        <w:tc>
          <w:tcPr>
            <w:tcW w:w="1728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Foreman Initials</w:t>
            </w:r>
          </w:p>
        </w:tc>
        <w:tc>
          <w:tcPr>
            <w:tcW w:w="1728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Notes / Backorders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D3CE00-C8A0-4C9E-BB0B-A63747A49374}"/>
</file>

<file path=customXml/itemProps3.xml><?xml version="1.0" encoding="utf-8"?>
<ds:datastoreItem xmlns:ds="http://schemas.openxmlformats.org/officeDocument/2006/customXml" ds:itemID="{DB365CFE-D228-49E0-B8CE-DD02A26A6961}"/>
</file>

<file path=customXml/itemProps4.xml><?xml version="1.0" encoding="utf-8"?>
<ds:datastoreItem xmlns:ds="http://schemas.openxmlformats.org/officeDocument/2006/customXml" ds:itemID="{FBB470AA-350C-4456-BF88-AFB24ED12C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199</Words>
  <Characters>1128</Characters>
  <CharactersWithSpaces>1302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WMG-F-06.1 | Material Delivery Ticket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2026-08-05T19:39:45Z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