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MISH-F-16.1 | Respirator Fit Test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MISH-F-16.1 | Respirator Fit Test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MISH-F-16.1 | RESPIRATOR FIT TEST RECORD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Respirator Make/Model/Size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Test Type (Qualitative/Quantitative)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Pass/Fail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Tester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049722-EA0C-4766-8655-B225AED2315E}"/>
</file>

<file path=customXml/itemProps3.xml><?xml version="1.0" encoding="utf-8"?>
<ds:datastoreItem xmlns:ds="http://schemas.openxmlformats.org/officeDocument/2006/customXml" ds:itemID="{16E7B29C-768B-4410-8121-9085BFC18837}"/>
</file>

<file path=customXml/itemProps4.xml><?xml version="1.0" encoding="utf-8"?>
<ds:datastoreItem xmlns:ds="http://schemas.openxmlformats.org/officeDocument/2006/customXml" ds:itemID="{CE8D9B06-8DFB-4667-86EB-821CF0B583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194</Words>
  <Characters>1101</Characters>
  <CharactersWithSpaces>1272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MISH-F-16.1 | Respirator Fit Test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