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b w:val="0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FORM-MISH-11 | Fall Protection Pre-Task JHA</w:t>
      </w:r>
    </w:p>
    <w:p>
      <w:pPr>
        <w:jc w:val="center"/>
      </w:pPr>
      <w:r>
        <w:rPr>
          <w:rFonts w:ascii="Arial" w:hAnsi="Arial"/>
          <w:b w:val="0"/>
          <w:sz w:val="20"/>
        </w:rPr>
        <w:t>Rev. 3 | Effective: 04/07/2026 | Safety Officer: Matt Ramsey</w:t>
      </w:r>
    </w:p>
    <w:p>
      <w:pPr>
        <w:pBdr>
          <w:bottom w:val="single" w:sz="4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Project Name / Number: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Job Site Address: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Supervisor / Foreman:</w:t>
            </w:r>
          </w:p>
        </w:tc>
        <w:tc>
          <w:tcPr>
            <w:tcW w:type="dxa" w:w="2250"/>
          </w:tcPr>
          <w:p/>
        </w:tc>
      </w:tr>
      <w:tr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Employee Name(s):</w:t>
            </w:r>
          </w:p>
        </w:tc>
        <w:tc>
          <w:tcPr>
            <w:tcW w:type="dxa" w:w="2250"/>
          </w:tcPr>
          <w:p/>
        </w:tc>
        <w:tc>
          <w:tcPr>
            <w:tcW w:type="dxa" w:w="2250"/>
          </w:tcPr>
          <w:p>
            <w:r>
              <w:rPr>
                <w:rFonts w:ascii="Arial" w:hAnsi="Arial"/>
                <w:b/>
                <w:sz w:val="22"/>
              </w:rPr>
              <w:t>Subcontractor:</w:t>
            </w:r>
          </w:p>
        </w:tc>
        <w:tc>
          <w:tcPr>
            <w:tcW w:type="dxa" w:w="2250"/>
          </w:tcPr>
          <w:p/>
        </w:tc>
      </w:tr>
    </w:tbl>
    <w:p/>
    <w:p>
      <w:r>
        <w:rPr>
          <w:rFonts w:ascii="Arial" w:hAnsi="Arial"/>
          <w:b/>
          <w:sz w:val="22"/>
        </w:rPr>
        <w:t xml:space="preserve">Task Description: </w:t>
      </w:r>
      <w:r>
        <w:t>________________________________________________________________________________</w:t>
      </w:r>
    </w:p>
    <w:p>
      <w:r>
        <w:rPr>
          <w:rFonts w:ascii="Arial" w:hAnsi="Arial"/>
          <w:b/>
          <w:sz w:val="24"/>
        </w:rPr>
        <w:t>Pre-Task Hazard Identification Checklist: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Unprotected edges/holes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Leading edge work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Roofing activities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Scaffolding operations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Aerial lift operations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Steel erection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Excavation/trenching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Wall openings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Hoist areas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Formwork/reinforcing steel</w:t>
            </w:r>
          </w:p>
        </w:tc>
      </w:tr>
    </w:tbl>
    <w:p/>
    <w:p>
      <w:r>
        <w:rPr>
          <w:rFonts w:ascii="Arial" w:hAnsi="Arial"/>
          <w:b/>
          <w:sz w:val="24"/>
        </w:rPr>
        <w:t>Required PPE Checklist: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Full body harness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Shock-absorbing lanyard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Self-retracting lifeline (SRL)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Anchor point (5000 lbs)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Hard hat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Safety glasses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Work boots</w:t>
            </w:r>
          </w:p>
        </w:tc>
        <w:tc>
          <w:tcPr>
            <w:tcW w:type="dxa" w:w="4500"/>
          </w:tcPr>
          <w:p>
            <w:r>
              <w:rPr>
                <w:rFonts w:ascii="Arial" w:hAnsi="Arial"/>
                <w:b w:val="0"/>
                <w:sz w:val="22"/>
              </w:rPr>
              <w:t>☐ Gloves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rFonts w:ascii="Arial" w:hAnsi="Arial"/>
                <w:b/>
                <w:sz w:val="22"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Inspect fall protection equipment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Using defective equipment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Inspect harness, lanyard, and anchor points before use. Remove defective equipment from service.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Employee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Identify anchor points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Inadequate anchor strength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Ensure anchor point can support 5,000 lbs per employee attached.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Competent Person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Don fall protection equipment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Improper fit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Adjust harness to fit snugly. Ensure D-ring is between shoulder blades.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Employee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Access work area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Slips, trips, falls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Maintain 3 points of contact on ladders. Keep walkways clear of debris.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Employee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Perform work at height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Fall to lower level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Remain tied off 100% of the time when exposed to fall hazard.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Employee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rFonts w:ascii="Arial" w:hAnsi="Arial"/>
          <w:b/>
          <w:sz w:val="24"/>
        </w:rPr>
        <w:t>Emergency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r>
              <w:rPr>
                <w:rFonts w:ascii="Arial" w:hAnsi="Arial"/>
                <w:b w:val="0"/>
                <w:sz w:val="22"/>
              </w:rPr>
              <w:t>Nearest Hospital:</w:t>
              <w:br/>
              <w:t>____________________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b w:val="0"/>
                <w:sz w:val="22"/>
              </w:rPr>
              <w:t>Emergency Number:</w:t>
              <w:br/>
              <w:t>911</w:t>
            </w:r>
          </w:p>
        </w:tc>
        <w:tc>
          <w:tcPr>
            <w:tcW w:type="dxa" w:w="3000"/>
          </w:tcPr>
          <w:p>
            <w:r>
              <w:rPr>
                <w:rFonts w:ascii="Arial" w:hAnsi="Arial"/>
                <w:b w:val="0"/>
                <w:sz w:val="22"/>
              </w:rPr>
              <w:t>Site First Aid Location:</w:t>
              <w:br/>
              <w:t>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b w:val="0"/>
                <w:sz w:val="20"/>
              </w:rPr>
              <w:t>OSHA: 29 CFR 1926 Subpart M; 29 CFR 1926.501 Duty to Have Fall Protection; 29 CFR 1926.502 Fall Protection Systems Criteria; 29 CFR 1926.503 Training Requirements</w:t>
            </w:r>
          </w:p>
          <w:p>
            <w:r>
              <w:rPr>
                <w:rFonts w:ascii="Arial" w:hAnsi="Arial"/>
                <w:b w:val="0"/>
                <w:sz w:val="20"/>
              </w:rPr>
              <w:t>WISHA: WAC 296-880 Unified Safety Standards for Fall Protection</w:t>
            </w:r>
          </w:p>
          <w:p>
            <w:r>
              <w:rPr>
                <w:rFonts w:ascii="Arial" w:hAnsi="Arial"/>
                <w:b w:val="0"/>
                <w:sz w:val="20"/>
              </w:rPr>
              <w:t>AGC: Safety and Health Manual Ch. 7 Fall Protection</w:t>
            </w:r>
          </w:p>
          <w:p>
            <w:r>
              <w:rPr>
                <w:rFonts w:ascii="Arial" w:hAnsi="Arial"/>
                <w:b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rPr>
          <w:rFonts w:ascii="Arial" w:hAnsi="Arial"/>
          <w:b w:val="0"/>
          <w:sz w:val="22"/>
        </w:rPr>
        <w:t>Prepared by: ________________________ | Title: ________________________ | Date: ________________________</w:t>
      </w:r>
    </w:p>
    <w:p>
      <w:r>
        <w:rPr>
          <w:rFonts w:ascii="Arial" w:hAnsi="Arial"/>
          <w:b w:val="0"/>
          <w:sz w:val="22"/>
        </w:rPr>
        <w:t>Reviewed by: ________________________ | Title: ________________________ |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726233-67EE-4204-A05F-A7BD8EEC33EE}"/>
</file>

<file path=customXml/itemProps3.xml><?xml version="1.0" encoding="utf-8"?>
<ds:datastoreItem xmlns:ds="http://schemas.openxmlformats.org/officeDocument/2006/customXml" ds:itemID="{7CA6B660-B14B-4C02-A22B-01A9DE2C71E3}"/>
</file>

<file path=customXml/itemProps4.xml><?xml version="1.0" encoding="utf-8"?>
<ds:datastoreItem xmlns:ds="http://schemas.openxmlformats.org/officeDocument/2006/customXml" ds:itemID="{B309654C-F5D6-42D6-BF8D-11F74E9550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