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TBT-01.15 | Mental Health And Fatigue Awareness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TBT-01.15 | Mental Health And Fatigue Awareness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TBT-01.15: Mental Health &amp; Fatigue Awareness</w:t>
      </w:r>
    </w:p>
    <w:p>
      <w:pPr>
        <w:pStyle w:val="Normal"/>
        <w:widowControl/>
        <w:jc w:val="center"/>
        <w:rPr/>
      </w:pPr>
      <w:r>
        <w:rPr>
          <w:rFonts w:eastAsia="Mendl Sans Dusk Regular" w:cs="Mendl Sans Dusk Regular"/>
          <w:b w:val="false"/>
          <w:i w:val="false"/>
          <w:color w:val="000000"/>
          <w:sz w:val="22"/>
        </w:rPr>
        <w:t>CSI Division: Div 01 | Track Assignment: Track 4 Universal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Construction is a high-stress, physically demanding industry. Fatigue and distraction are root causes of severe accidents.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Watch out for your crewmates. If someone is visibly exhausted, distracted, or acting out of character, pull them aside. It is okay to ask for help.</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is falling asleep during the morning brief — reassign them to a low-risk task or send them home to rest.</w:t>
      </w:r>
    </w:p>
    <w:p>
      <w:pPr>
        <w:pStyle w:val="ListBullet"/>
        <w:widowControl/>
        <w:numPr>
          <w:ilvl w:val="0"/>
          <w:numId w:val="1"/>
        </w:numPr>
        <w:rPr/>
      </w:pPr>
      <w:r>
        <w:rPr>
          <w:rFonts w:eastAsia="Mendl Sans Dusk Regular" w:cs="Mendl Sans Dusk Regular"/>
          <w:b w:val="false"/>
          <w:i w:val="false"/>
          <w:color w:val="000000"/>
          <w:sz w:val="22"/>
        </w:rPr>
        <w:t>Crew member is uncharacteristically aggressive — separate them from the work area, notify the Superintendent.</w:t>
      </w:r>
    </w:p>
    <w:p>
      <w:pPr>
        <w:pStyle w:val="ListBullet"/>
        <w:widowControl/>
        <w:numPr>
          <w:ilvl w:val="0"/>
          <w:numId w:val="1"/>
        </w:numPr>
        <w:rPr/>
      </w:pPr>
      <w:r>
        <w:rPr>
          <w:rFonts w:eastAsia="Mendl Sans Dusk Regular" w:cs="Mendl Sans Dusk Regular"/>
          <w:b w:val="false"/>
          <w:i w:val="false"/>
          <w:color w:val="000000"/>
          <w:sz w:val="22"/>
        </w:rPr>
        <w:t>Working 60+ hour weeks — enforce mandatory rest periods, rotate heavy tasks.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If a crew member is too fatigued to work safely, pull them off the line. Safety is compromised when focus is lost.</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350</Words>
  <Characters>1981</Characters>
  <CharactersWithSpaces>2308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2026-08-05T19:39:08Z</dcterms:modified>
  <cp:revision>7</cp:revision>
  <dc:subject>MH Ecosystem Version 3.0 Draft</dc:subject>
  <dc:title>TBT-01.15 | Mental Health And Fatigue Awareness</dc:title>
</cp:coreProperties>
</file>

<file path=docProps/custom.xml><?xml version="1.0" encoding="utf-8"?>
<Properties xmlns="http://schemas.openxmlformats.org/officeDocument/2006/custom-properties" xmlns:vt="http://schemas.openxmlformats.org/officeDocument/2006/docPropsVTypes"/>
</file>