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TBT-02.01 | Demolition And Structural Stability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TBT-02.01 | Demolition And Structural Stability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TBT-02.01: Demolition &amp; Structural Stability</w:t>
      </w:r>
    </w:p>
    <w:p>
      <w:pPr>
        <w:pStyle w:val="Normal"/>
        <w:widowControl/>
        <w:jc w:val="center"/>
        <w:rPr/>
      </w:pPr>
      <w:r>
        <w:rPr>
          <w:rFonts w:eastAsia="Mendl Sans Dusk Regular" w:cs="Mendl Sans Dusk Regular"/>
          <w:b w:val="false"/>
          <w:i w:val="false"/>
          <w:color w:val="000000"/>
          <w:sz w:val="22"/>
        </w:rPr>
        <w:t>CSI Division: Div 02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demolition activities must be preceded by an engineering survey to determine the condition of the framing, floors, and walls to prevent unplanned collapse.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The Competent Person must continuously monitor the structure during demo. If any load-bearing element shifts unexpectedly, stop work and evacuate the zone immediately.</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Load-bearing wall cut too early — evacuate zone, call structural engineer.</w:t>
      </w:r>
    </w:p>
    <w:p>
      <w:pPr>
        <w:pStyle w:val="ListBullet"/>
        <w:widowControl/>
        <w:numPr>
          <w:ilvl w:val="0"/>
          <w:numId w:val="1"/>
        </w:numPr>
        <w:rPr/>
      </w:pPr>
      <w:r>
        <w:rPr>
          <w:rFonts w:eastAsia="Mendl Sans Dusk Regular" w:cs="Mendl Sans Dusk Regular"/>
          <w:b w:val="false"/>
          <w:i w:val="false"/>
          <w:color w:val="000000"/>
          <w:sz w:val="22"/>
        </w:rPr>
        <w:t>Dust levels exceed limits — deploy water suppression and N95 respirators.</w:t>
      </w:r>
    </w:p>
    <w:p>
      <w:pPr>
        <w:pStyle w:val="ListBullet"/>
        <w:widowControl/>
        <w:numPr>
          <w:ilvl w:val="0"/>
          <w:numId w:val="1"/>
        </w:numPr>
        <w:rPr/>
      </w:pPr>
      <w:r>
        <w:rPr>
          <w:rFonts w:eastAsia="Mendl Sans Dusk Regular" w:cs="Mendl Sans Dusk Regular"/>
          <w:b w:val="false"/>
          <w:i w:val="false"/>
          <w:color w:val="000000"/>
          <w:sz w:val="22"/>
        </w:rPr>
        <w:t>Unmarked pipe breached — stop work, treat as live/hazardous until verified.</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engineering survey is signed and in the site binder before the first hammer swings.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333</Words>
  <Characters>1969</Characters>
  <CharactersWithSpaces>2279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2026-08-05T19:39:10Z</dcterms:modified>
  <cp:revision>7</cp:revision>
  <dc:subject>MH Ecosystem Version 3.0 Draft</dc:subject>
  <dc:title>TBT-02.01 | Demolition And Structural Stability</dc:title>
</cp:coreProperties>
</file>

<file path=docProps/custom.xml><?xml version="1.0" encoding="utf-8"?>
<Properties xmlns="http://schemas.openxmlformats.org/officeDocument/2006/custom-properties" xmlns:vt="http://schemas.openxmlformats.org/officeDocument/2006/docPropsVTypes"/>
</file>