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TBT-10.01 | Installation Of Heavy Specialties Lockers Partitions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TBT-10.01 | Installation Of Heavy Specialties Lockers Partitions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TBT-10.01: Installation of Heavy Specialties (Lockers/Partitions)</w:t>
      </w:r>
    </w:p>
    <w:p>
      <w:pPr>
        <w:pStyle w:val="Normal"/>
        <w:widowControl/>
        <w:jc w:val="center"/>
        <w:rPr/>
      </w:pPr>
      <w:r>
        <w:rPr>
          <w:rFonts w:eastAsia="Mendl Sans Dusk Regular" w:cs="Mendl Sans Dusk Regular"/>
          <w:b w:val="false"/>
          <w:i w:val="false"/>
          <w:color w:val="000000"/>
          <w:sz w:val="22"/>
        </w:rPr>
        <w:t>CSI Division: Div 10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Heavy specialty items must be securely anchored to structural members, not just drywall, to prevent tip-over hazards.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the correct anchors for the substrate (concrete, steel, wood). Two-person lift required for any specialty item over 50 lbs.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Locker bank tips forward during install — clear the area, use temporary wall braces.</w:t>
      </w:r>
    </w:p>
    <w:p>
      <w:pPr>
        <w:pStyle w:val="ListBullet"/>
        <w:widowControl/>
        <w:numPr>
          <w:ilvl w:val="0"/>
          <w:numId w:val="1"/>
        </w:numPr>
        <w:rPr/>
      </w:pPr>
      <w:r>
        <w:rPr>
          <w:rFonts w:eastAsia="Mendl Sans Dusk Regular" w:cs="Mendl Sans Dusk Regular"/>
          <w:b w:val="false"/>
          <w:i w:val="false"/>
          <w:color w:val="000000"/>
          <w:sz w:val="22"/>
        </w:rPr>
        <w:t>Drilling into wall hits resistance — stop, check for conduit or pipes.</w:t>
      </w:r>
    </w:p>
    <w:p>
      <w:pPr>
        <w:pStyle w:val="ListBullet"/>
        <w:widowControl/>
        <w:numPr>
          <w:ilvl w:val="0"/>
          <w:numId w:val="1"/>
        </w:numPr>
        <w:rPr/>
      </w:pPr>
      <w:r>
        <w:rPr>
          <w:rFonts w:eastAsia="Mendl Sans Dusk Regular" w:cs="Mendl Sans Dusk Regular"/>
          <w:b w:val="false"/>
          <w:i w:val="false"/>
          <w:color w:val="000000"/>
          <w:sz w:val="22"/>
        </w:rPr>
        <w:t>Awkward lift in tight bathroom — use material lift or extra personnel.</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anchor specifications match the substrate before installation begins.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327</Words>
  <Characters>1933</Characters>
  <CharactersWithSpaces>2237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2026-08-05T19:39:16Z</dcterms:modified>
  <cp:revision>7</cp:revision>
  <dc:subject>MH Ecosystem Version 3.0 Draft</dc:subject>
  <dc:title>TBT-10.01 | Installation Of Heavy Specialties Lockers Partitions</dc:title>
</cp:coreProperties>
</file>

<file path=docProps/custom.xml><?xml version="1.0" encoding="utf-8"?>
<Properties xmlns="http://schemas.openxmlformats.org/officeDocument/2006/custom-properties" xmlns:vt="http://schemas.openxmlformats.org/officeDocument/2006/docPropsVTypes"/>
</file>