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TBT-10.02 | Signage And Wayfinding Installation Heights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TBT-10.02 | Signage And Wayfinding Installation Heights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TBT-10.02: Signage &amp; Wayfinding Installation Heights</w:t>
      </w:r>
    </w:p>
    <w:p>
      <w:pPr>
        <w:pStyle w:val="Normal"/>
        <w:widowControl/>
        <w:jc w:val="center"/>
        <w:rPr/>
      </w:pPr>
      <w:r>
        <w:rPr>
          <w:rFonts w:eastAsia="Mendl Sans Dusk Regular" w:cs="Mendl Sans Dusk Regular"/>
          <w:b w:val="false"/>
          <w:i w:val="false"/>
          <w:color w:val="000000"/>
          <w:sz w:val="22"/>
        </w:rPr>
        <w:t>CSI Division: Div 10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Overhead signage must be securely anchored and installed at the correct ADA height to prevent struck-by hazards for future occupants.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Use the correct anchors for drywall vs. concrete block. When working on ladders in active corridors, barricade the base of the ladder.</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Sign falls after installation — verify anchor load ratings before hanging heavy digital signs.</w:t>
      </w:r>
    </w:p>
    <w:p>
      <w:pPr>
        <w:pStyle w:val="ListBullet"/>
        <w:widowControl/>
        <w:numPr>
          <w:ilvl w:val="0"/>
          <w:numId w:val="1"/>
        </w:numPr>
        <w:rPr/>
      </w:pPr>
      <w:r>
        <w:rPr>
          <w:rFonts w:eastAsia="Mendl Sans Dusk Regular" w:cs="Mendl Sans Dusk Regular"/>
          <w:b w:val="false"/>
          <w:i w:val="false"/>
          <w:color w:val="000000"/>
          <w:sz w:val="22"/>
        </w:rPr>
        <w:t>Worker drops drill from ladder — tether tools when working above active walkways.</w:t>
      </w:r>
    </w:p>
    <w:p>
      <w:pPr>
        <w:pStyle w:val="ListBullet"/>
        <w:widowControl/>
        <w:numPr>
          <w:ilvl w:val="0"/>
          <w:numId w:val="1"/>
        </w:numPr>
        <w:rPr/>
      </w:pPr>
      <w:r>
        <w:rPr>
          <w:rFonts w:eastAsia="Mendl Sans Dusk Regular" w:cs="Mendl Sans Dusk Regular"/>
          <w:b w:val="false"/>
          <w:i w:val="false"/>
          <w:color w:val="000000"/>
          <w:sz w:val="22"/>
        </w:rPr>
        <w:t>Sign edge is sharp — wear cut-resistant gloves during unboxing and mounting.</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the barricade is set around the ladder base before allowing work in the corridor.</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336</Words>
  <Characters>1951</Characters>
  <CharactersWithSpaces>2264</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2026-08-05T19:39:16Z</dcterms:modified>
  <cp:revision>7</cp:revision>
  <dc:subject>MH Ecosystem Version 3.0 Draft</dc:subject>
  <dc:title>TBT-10.02 | Signage And Wayfinding Installation Heights</dc:title>
</cp:coreProperties>
</file>

<file path=docProps/custom.xml><?xml version="1.0" encoding="utf-8"?>
<Properties xmlns="http://schemas.openxmlformats.org/officeDocument/2006/custom-properties" xmlns:vt="http://schemas.openxmlformats.org/officeDocument/2006/docPropsVTypes"/>
</file>