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TBT-21.01 | Sprinkler Pipe Fitting And Overhead Work</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TBT-21.01 | Sprinkler Pipe Fitting And Overhead Work</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TBT-21.01: Sprinkler Pipe Fitting &amp; Overhead Work</w:t>
      </w:r>
    </w:p>
    <w:p>
      <w:pPr>
        <w:pStyle w:val="Normal"/>
        <w:widowControl/>
        <w:jc w:val="center"/>
        <w:rPr/>
      </w:pPr>
      <w:r>
        <w:rPr>
          <w:rFonts w:eastAsia="Mendl Sans Dusk Regular" w:cs="Mendl Sans Dusk Regular"/>
          <w:b w:val="false"/>
          <w:i w:val="false"/>
          <w:color w:val="000000"/>
          <w:sz w:val="22"/>
        </w:rPr>
        <w:t>CSI Division: Div 21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Overhead pipe fitting requires stable platforms (scissor lifts or baker scaffolds). Ladder use must be minimized for heavy pipe installation.</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Ensure all pipe grooving and threading machines are guarded. Two workers required for maneuvering main lines.</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Pipe groover catches loose clothing — keep clothes tight, use emergency stop.</w:t>
      </w:r>
    </w:p>
    <w:p>
      <w:pPr>
        <w:pStyle w:val="ListBullet"/>
        <w:widowControl/>
        <w:numPr>
          <w:ilvl w:val="0"/>
          <w:numId w:val="1"/>
        </w:numPr>
        <w:rPr/>
      </w:pPr>
      <w:r>
        <w:rPr>
          <w:rFonts w:eastAsia="Mendl Sans Dusk Regular" w:cs="Mendl Sans Dusk Regular"/>
          <w:b w:val="false"/>
          <w:i w:val="false"/>
          <w:color w:val="000000"/>
          <w:sz w:val="22"/>
        </w:rPr>
        <w:t>Working from a lift above another trade — barricade the area below the lift.</w:t>
      </w:r>
    </w:p>
    <w:p>
      <w:pPr>
        <w:pStyle w:val="ListBullet"/>
        <w:widowControl/>
        <w:numPr>
          <w:ilvl w:val="0"/>
          <w:numId w:val="1"/>
        </w:numPr>
        <w:rPr/>
      </w:pPr>
      <w:r>
        <w:rPr>
          <w:rFonts w:eastAsia="Mendl Sans Dusk Regular" w:cs="Mendl Sans Dusk Regular"/>
          <w:b w:val="false"/>
          <w:i w:val="false"/>
          <w:color w:val="000000"/>
          <w:sz w:val="22"/>
        </w:rPr>
        <w:t>Cutting pipe releases trapped pressure/water — bleed the system completely first.</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Ensure the area below the overhead work is barricaded to prevent struck-by incidents.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329</Words>
  <Characters>1912</Characters>
  <CharactersWithSpaces>2218</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2026-08-05T19:39:20Z</dcterms:modified>
  <cp:revision>7</cp:revision>
  <dc:subject>MH Ecosystem Version 3.0 Draft</dc:subject>
  <dc:title>TBT-21.01 | Sprinkler Pipe Fitting And Overhead Work</dc:title>
</cp:coreProperties>
</file>

<file path=docProps/custom.xml><?xml version="1.0" encoding="utf-8"?>
<Properties xmlns="http://schemas.openxmlformats.org/officeDocument/2006/custom-properties" xmlns:vt="http://schemas.openxmlformats.org/officeDocument/2006/docPropsVTypes"/>
</file>