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TBT-22.01 | Confined Space Entry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TBT-22.01 | Confined Space Entry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TBT-22.01: Confined Space Entry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22 | OSHA Reference: 29 CFR 1926.1207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before any worker enters a permit-required confined space.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Entry into a permit-required confined space is strictly prohibited without a fully executed entry permit, atmospheric testing, and a dedicated attendant stationed outside the space.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The space must be tested for oxygen levels, combustible gases, and toxic gases before entry and continuously monitored during the work. The attendant must never enter the space for rescue.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Atmospheric Alarm: If the multi-gas monitor alarms, all entrants must evacuate the space immediately. Do not wait to see if the alarm clears.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Attendant Distraction: If the attendant leaves their post to grab a tool or use the restroom, the entrants must exit the space. The attendant must remain at the opening 100% of the time.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Rescue Attempt: If an entrant collapses inside the space, the attendant must NOT enter. The attendant must call for the designated rescue team and use the non-entry retrieval system (tripod/winch).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verify the entry permit, calibrate the gas monitor, and confirm the rescue plan before allowing entry. Log attendance on MISH-F-10.1 and complete MISH-F-32.1.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309</Words>
  <Characters>1745</Characters>
  <CharactersWithSpaces>2032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2026-08-05T19:39:20Z</dcterms:modified>
  <cp:revision>7</cp:revision>
  <dc:subject>MH Ecosystem Version 3.0 Draft</dc:subject>
  <dc:title>TBT-22.01 | Confined Space Entry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